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56" w:type="dxa"/>
        <w:jc w:val="center"/>
        <w:tblLayout w:type="fixed"/>
        <w:tblLook w:val="04A0"/>
      </w:tblPr>
      <w:tblGrid>
        <w:gridCol w:w="825"/>
        <w:gridCol w:w="1232"/>
        <w:gridCol w:w="3152"/>
        <w:gridCol w:w="1599"/>
        <w:gridCol w:w="3798"/>
        <w:gridCol w:w="850"/>
      </w:tblGrid>
      <w:tr w:rsidR="00936D23" w:rsidTr="009C3CEC">
        <w:trPr>
          <w:trHeight w:val="495"/>
          <w:jc w:val="center"/>
        </w:trPr>
        <w:tc>
          <w:tcPr>
            <w:tcW w:w="11456" w:type="dxa"/>
            <w:gridSpan w:val="6"/>
            <w:tcBorders>
              <w:bottom w:val="single" w:sz="8" w:space="0" w:color="008000"/>
            </w:tcBorders>
            <w:shd w:val="clear" w:color="auto" w:fill="auto"/>
            <w:vAlign w:val="center"/>
          </w:tcPr>
          <w:p w:rsidR="00936D23" w:rsidRDefault="00100B7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医用振动排痰机</w:t>
            </w:r>
          </w:p>
        </w:tc>
      </w:tr>
      <w:tr w:rsidR="00936D2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781"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5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81"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1"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100B7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00492A26" w:rsidRPr="00132495">
              <w:rPr>
                <w:rFonts w:ascii="仿宋_GB2312" w:eastAsia="仿宋_GB2312" w:hAnsi="宋体" w:cs="宋体" w:hint="eastAsia"/>
                <w:kern w:val="0"/>
                <w:sz w:val="28"/>
                <w:szCs w:val="28"/>
              </w:rPr>
              <w:t>台</w:t>
            </w:r>
          </w:p>
        </w:tc>
      </w:tr>
      <w:tr w:rsidR="00492A26"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1" w:type="dxa"/>
            <w:gridSpan w:val="4"/>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8B268F">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1</w:t>
            </w:r>
          </w:p>
        </w:tc>
        <w:tc>
          <w:tcPr>
            <w:tcW w:w="9781" w:type="dxa"/>
            <w:gridSpan w:val="4"/>
            <w:tcBorders>
              <w:top w:val="nil"/>
              <w:left w:val="nil"/>
              <w:bottom w:val="single" w:sz="8" w:space="0" w:color="008000"/>
              <w:right w:val="single" w:sz="8" w:space="0" w:color="008000"/>
            </w:tcBorders>
            <w:shd w:val="clear" w:color="auto" w:fill="auto"/>
            <w:vAlign w:val="center"/>
          </w:tcPr>
          <w:p w:rsidR="00F5341C" w:rsidRPr="007F7049" w:rsidRDefault="008B268F" w:rsidP="007F7049">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适用于肺部排痰，适用于成人（儿童）治疗和护理</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F5341C"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F5341C" w:rsidRPr="00F5341C" w:rsidRDefault="00F5341C"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2</w:t>
            </w:r>
          </w:p>
        </w:tc>
        <w:tc>
          <w:tcPr>
            <w:tcW w:w="9781" w:type="dxa"/>
            <w:gridSpan w:val="4"/>
            <w:tcBorders>
              <w:top w:val="nil"/>
              <w:left w:val="nil"/>
              <w:bottom w:val="single" w:sz="8" w:space="0" w:color="008000"/>
              <w:right w:val="single" w:sz="8" w:space="0" w:color="008000"/>
            </w:tcBorders>
            <w:shd w:val="clear" w:color="auto" w:fill="auto"/>
            <w:vAlign w:val="center"/>
          </w:tcPr>
          <w:p w:rsidR="00F5341C" w:rsidRPr="007F7049" w:rsidRDefault="007F7049" w:rsidP="00E36DE5">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一体化台车,带可固定滑轮</w:t>
            </w:r>
          </w:p>
        </w:tc>
        <w:tc>
          <w:tcPr>
            <w:tcW w:w="850" w:type="dxa"/>
            <w:tcBorders>
              <w:top w:val="nil"/>
              <w:left w:val="nil"/>
              <w:bottom w:val="single" w:sz="8" w:space="0" w:color="008000"/>
              <w:right w:val="single" w:sz="8" w:space="0" w:color="008000"/>
            </w:tcBorders>
            <w:shd w:val="clear" w:color="auto" w:fill="auto"/>
          </w:tcPr>
          <w:p w:rsidR="00F5341C" w:rsidRDefault="00F5341C"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3</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7F7049" w:rsidP="007F7049">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振荡频率：</w:t>
            </w:r>
            <w:r w:rsidRPr="007F7049">
              <w:rPr>
                <w:rFonts w:ascii="仿宋_GB2312" w:eastAsia="仿宋_GB2312" w:hAnsi="宋体" w:cs="宋体"/>
                <w:bCs/>
                <w:kern w:val="0"/>
                <w:sz w:val="28"/>
                <w:szCs w:val="28"/>
              </w:rPr>
              <w:t xml:space="preserve"> </w:t>
            </w:r>
            <w:r>
              <w:rPr>
                <w:rFonts w:ascii="仿宋_GB2312" w:eastAsia="仿宋_GB2312" w:hAnsi="宋体" w:cs="宋体" w:hint="eastAsia"/>
                <w:bCs/>
                <w:kern w:val="0"/>
                <w:sz w:val="28"/>
                <w:szCs w:val="28"/>
              </w:rPr>
              <w:t>≥</w:t>
            </w:r>
            <w:r w:rsidRPr="007F7049">
              <w:rPr>
                <w:rFonts w:ascii="仿宋_GB2312" w:eastAsia="仿宋_GB2312" w:hAnsi="宋体" w:cs="宋体"/>
                <w:bCs/>
                <w:kern w:val="0"/>
                <w:sz w:val="28"/>
                <w:szCs w:val="28"/>
              </w:rPr>
              <w:t>0</w:t>
            </w:r>
            <w:r>
              <w:rPr>
                <w:rFonts w:ascii="仿宋_GB2312" w:eastAsia="仿宋_GB2312" w:hAnsi="宋体" w:cs="宋体" w:hint="eastAsia"/>
                <w:bCs/>
                <w:kern w:val="0"/>
                <w:sz w:val="28"/>
                <w:szCs w:val="28"/>
              </w:rPr>
              <w:t>-</w:t>
            </w:r>
            <w:r w:rsidRPr="007F7049">
              <w:rPr>
                <w:rFonts w:ascii="仿宋_GB2312" w:eastAsia="仿宋_GB2312" w:hAnsi="宋体" w:cs="宋体"/>
                <w:bCs/>
                <w:kern w:val="0"/>
                <w:sz w:val="28"/>
                <w:szCs w:val="28"/>
              </w:rPr>
              <w:t>60</w:t>
            </w:r>
            <w:r w:rsidRPr="007F7049">
              <w:rPr>
                <w:rFonts w:ascii="仿宋_GB2312" w:eastAsia="仿宋_GB2312" w:hAnsi="宋体" w:cs="宋体" w:hint="eastAsia"/>
                <w:bCs/>
                <w:kern w:val="0"/>
                <w:sz w:val="28"/>
                <w:szCs w:val="28"/>
              </w:rPr>
              <w:t>Hz连续可调</w:t>
            </w:r>
            <w:r w:rsidRPr="007F7049">
              <w:rPr>
                <w:rFonts w:ascii="仿宋_GB2312" w:eastAsia="仿宋_GB2312" w:hAnsi="宋体" w:cs="宋体"/>
                <w:bCs/>
                <w:kern w:val="0"/>
                <w:sz w:val="28"/>
                <w:szCs w:val="28"/>
              </w:rPr>
              <w:t xml:space="preserve"> </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144094">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4</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7F7049" w:rsidP="00DC54F2">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时间控制：</w:t>
            </w:r>
            <w:r>
              <w:rPr>
                <w:rFonts w:ascii="仿宋_GB2312" w:eastAsia="仿宋_GB2312" w:hAnsi="宋体" w:cs="宋体" w:hint="eastAsia"/>
                <w:bCs/>
                <w:kern w:val="0"/>
                <w:sz w:val="28"/>
                <w:szCs w:val="28"/>
              </w:rPr>
              <w:t>≥</w:t>
            </w:r>
            <w:r w:rsidRPr="007F7049">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w:t>
            </w:r>
            <w:r w:rsidRPr="007F7049">
              <w:rPr>
                <w:rFonts w:ascii="仿宋_GB2312" w:eastAsia="仿宋_GB2312" w:hAnsi="宋体" w:cs="宋体"/>
                <w:bCs/>
                <w:kern w:val="0"/>
                <w:sz w:val="28"/>
                <w:szCs w:val="28"/>
              </w:rPr>
              <w:t>60min</w:t>
            </w:r>
            <w:r w:rsidRPr="007F7049">
              <w:rPr>
                <w:rFonts w:ascii="仿宋_GB2312" w:eastAsia="仿宋_GB2312" w:hAnsi="宋体" w:cs="宋体" w:hint="eastAsia"/>
                <w:bCs/>
                <w:kern w:val="0"/>
                <w:sz w:val="28"/>
                <w:szCs w:val="28"/>
              </w:rPr>
              <w:t>连续可调</w:t>
            </w:r>
          </w:p>
        </w:tc>
        <w:tc>
          <w:tcPr>
            <w:tcW w:w="850" w:type="dxa"/>
            <w:tcBorders>
              <w:top w:val="nil"/>
              <w:left w:val="nil"/>
              <w:bottom w:val="single" w:sz="8" w:space="0" w:color="008000"/>
              <w:right w:val="single" w:sz="8" w:space="0" w:color="008000"/>
            </w:tcBorders>
            <w:shd w:val="clear" w:color="auto" w:fill="auto"/>
          </w:tcPr>
          <w:p w:rsidR="007F7049" w:rsidRPr="00A75E9E" w:rsidRDefault="003E3AA3" w:rsidP="00F5341C">
            <w:pPr>
              <w:adjustRightInd w:val="0"/>
              <w:snapToGrid w:val="0"/>
              <w:spacing w:line="240" w:lineRule="atLeast"/>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144094">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5</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7F7049" w:rsidP="00DC54F2">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整机工作噪声</w:t>
            </w:r>
            <w:r>
              <w:rPr>
                <w:rFonts w:ascii="仿宋_GB2312" w:eastAsia="仿宋_GB2312" w:hAnsi="宋体" w:cs="宋体" w:hint="eastAsia"/>
                <w:bCs/>
                <w:kern w:val="0"/>
                <w:sz w:val="28"/>
                <w:szCs w:val="28"/>
              </w:rPr>
              <w:t>≤</w:t>
            </w:r>
            <w:r w:rsidRPr="007F7049">
              <w:rPr>
                <w:rFonts w:ascii="仿宋_GB2312" w:eastAsia="仿宋_GB2312" w:hAnsi="宋体" w:cs="宋体" w:hint="eastAsia"/>
                <w:bCs/>
                <w:kern w:val="0"/>
                <w:sz w:val="28"/>
                <w:szCs w:val="28"/>
              </w:rPr>
              <w:t>40dB</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144094">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6</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7F7049" w:rsidP="00DC54F2">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持续工作时间</w:t>
            </w:r>
            <w:r>
              <w:rPr>
                <w:rFonts w:ascii="仿宋_GB2312" w:eastAsia="仿宋_GB2312" w:hAnsi="宋体" w:cs="宋体" w:hint="eastAsia"/>
                <w:bCs/>
                <w:kern w:val="0"/>
                <w:sz w:val="28"/>
                <w:szCs w:val="28"/>
              </w:rPr>
              <w:t>≥</w:t>
            </w:r>
            <w:r w:rsidRPr="007F7049">
              <w:rPr>
                <w:rFonts w:ascii="仿宋_GB2312" w:eastAsia="仿宋_GB2312" w:hAnsi="宋体" w:cs="宋体" w:hint="eastAsia"/>
                <w:bCs/>
                <w:kern w:val="0"/>
                <w:sz w:val="28"/>
                <w:szCs w:val="28"/>
              </w:rPr>
              <w:t>8小时</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144094">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7</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7F7049" w:rsidP="00DC54F2">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液晶触摸屏</w:t>
            </w:r>
            <w:r w:rsidR="00C95A19">
              <w:rPr>
                <w:rFonts w:ascii="仿宋_GB2312" w:eastAsia="仿宋_GB2312" w:hAnsi="宋体" w:cs="宋体" w:hint="eastAsia"/>
                <w:bCs/>
                <w:kern w:val="0"/>
                <w:sz w:val="28"/>
                <w:szCs w:val="28"/>
              </w:rPr>
              <w:t>，</w:t>
            </w:r>
            <w:r w:rsidRPr="007F7049">
              <w:rPr>
                <w:rFonts w:ascii="仿宋_GB2312" w:eastAsia="仿宋_GB2312" w:hAnsi="宋体" w:cs="宋体" w:hint="eastAsia"/>
                <w:bCs/>
                <w:kern w:val="0"/>
                <w:sz w:val="28"/>
                <w:szCs w:val="28"/>
              </w:rPr>
              <w:t>全中文显示操作</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144094">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8</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7F7049" w:rsidP="00DC54F2">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工作模式 ：</w:t>
            </w:r>
            <w:r>
              <w:rPr>
                <w:rFonts w:ascii="仿宋_GB2312" w:eastAsia="仿宋_GB2312" w:hAnsi="宋体" w:cs="宋体" w:hint="eastAsia"/>
                <w:bCs/>
                <w:kern w:val="0"/>
                <w:sz w:val="28"/>
                <w:szCs w:val="28"/>
              </w:rPr>
              <w:t>具备手动、固定和记忆模式</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7A2F26">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Pr="00F5341C" w:rsidRDefault="007F7049" w:rsidP="00144094">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9</w:t>
            </w:r>
          </w:p>
        </w:tc>
        <w:tc>
          <w:tcPr>
            <w:tcW w:w="9781" w:type="dxa"/>
            <w:gridSpan w:val="4"/>
            <w:tcBorders>
              <w:top w:val="nil"/>
              <w:left w:val="nil"/>
              <w:bottom w:val="single" w:sz="8" w:space="0" w:color="008000"/>
              <w:right w:val="single" w:sz="8" w:space="0" w:color="008000"/>
            </w:tcBorders>
            <w:shd w:val="clear" w:color="auto" w:fill="auto"/>
          </w:tcPr>
          <w:p w:rsidR="007F7049" w:rsidRPr="007F7049" w:rsidRDefault="0060677A" w:rsidP="0060677A">
            <w:pPr>
              <w:adjustRightInd w:val="0"/>
              <w:snapToGrid w:val="0"/>
              <w:spacing w:line="240" w:lineRule="atLeast"/>
              <w:rPr>
                <w:rFonts w:ascii="仿宋_GB2312" w:eastAsia="仿宋_GB2312" w:hAnsi="宋体" w:cs="宋体"/>
                <w:bCs/>
                <w:kern w:val="0"/>
                <w:sz w:val="28"/>
                <w:szCs w:val="28"/>
              </w:rPr>
            </w:pPr>
            <w:r w:rsidRPr="007F7049">
              <w:rPr>
                <w:rFonts w:ascii="仿宋_GB2312" w:eastAsia="仿宋_GB2312" w:hAnsi="宋体" w:cs="宋体" w:hint="eastAsia"/>
                <w:bCs/>
                <w:kern w:val="0"/>
                <w:sz w:val="28"/>
                <w:szCs w:val="28"/>
              </w:rPr>
              <w:t>振动软轴</w:t>
            </w:r>
            <w:r>
              <w:rPr>
                <w:rFonts w:ascii="仿宋_GB2312" w:eastAsia="仿宋_GB2312" w:hAnsi="宋体" w:cs="宋体" w:hint="eastAsia"/>
                <w:bCs/>
                <w:kern w:val="0"/>
                <w:sz w:val="28"/>
                <w:szCs w:val="28"/>
              </w:rPr>
              <w:t>长度≥</w:t>
            </w:r>
            <w:r w:rsidR="007F7049" w:rsidRPr="007F7049">
              <w:rPr>
                <w:rFonts w:ascii="仿宋_GB2312" w:eastAsia="仿宋_GB2312" w:hAnsi="宋体" w:cs="宋体" w:hint="eastAsia"/>
                <w:bCs/>
                <w:kern w:val="0"/>
                <w:sz w:val="28"/>
                <w:szCs w:val="28"/>
              </w:rPr>
              <w:t>1.8m</w:t>
            </w:r>
            <w:r w:rsidR="007F7049">
              <w:rPr>
                <w:rFonts w:ascii="仿宋_GB2312" w:eastAsia="仿宋_GB2312" w:hAnsi="宋体" w:cs="宋体" w:hint="eastAsia"/>
                <w:bCs/>
                <w:kern w:val="0"/>
                <w:sz w:val="28"/>
                <w:szCs w:val="28"/>
              </w:rPr>
              <w:t>，</w:t>
            </w:r>
            <w:r w:rsidR="007F7049" w:rsidRPr="007F7049">
              <w:rPr>
                <w:rFonts w:ascii="仿宋_GB2312" w:eastAsia="仿宋_GB2312" w:hAnsi="宋体" w:cs="宋体" w:hint="eastAsia"/>
                <w:bCs/>
                <w:kern w:val="0"/>
                <w:sz w:val="28"/>
                <w:szCs w:val="28"/>
              </w:rPr>
              <w:t>可快速插拔</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47236E">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rsidP="001440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Pr="009169B1" w:rsidRDefault="007F7049" w:rsidP="001D64E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0" w:type="dxa"/>
            <w:tcBorders>
              <w:top w:val="nil"/>
              <w:left w:val="nil"/>
              <w:bottom w:val="single" w:sz="8" w:space="0" w:color="008000"/>
              <w:right w:val="single" w:sz="8" w:space="0" w:color="008000"/>
            </w:tcBorders>
            <w:shd w:val="clear" w:color="auto" w:fill="auto"/>
          </w:tcPr>
          <w:p w:rsidR="007F7049" w:rsidRDefault="007F7049" w:rsidP="00F5341C">
            <w:pPr>
              <w:adjustRightInd w:val="0"/>
              <w:snapToGrid w:val="0"/>
              <w:spacing w:line="240" w:lineRule="atLeast"/>
            </w:pPr>
            <w:r w:rsidRPr="00A75E9E">
              <w:rPr>
                <w:rFonts w:ascii="仿宋_GB2312" w:eastAsia="仿宋_GB2312" w:hAnsi="宋体" w:cs="宋体" w:hint="eastAsia"/>
                <w:kern w:val="0"/>
                <w:sz w:val="28"/>
                <w:szCs w:val="28"/>
              </w:rPr>
              <w:t>具备</w:t>
            </w:r>
          </w:p>
        </w:tc>
      </w:tr>
      <w:tr w:rsidR="007F7049" w:rsidTr="00A2014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rsidP="001440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Pr="009169B1" w:rsidRDefault="007F7049" w:rsidP="001D64E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0" w:type="dxa"/>
            <w:tcBorders>
              <w:top w:val="nil"/>
              <w:left w:val="nil"/>
              <w:bottom w:val="single" w:sz="8" w:space="0" w:color="008000"/>
              <w:right w:val="single" w:sz="8" w:space="0" w:color="008000"/>
            </w:tcBorders>
            <w:shd w:val="clear" w:color="auto" w:fill="auto"/>
          </w:tcPr>
          <w:p w:rsidR="007F7049" w:rsidRPr="00A75E9E" w:rsidRDefault="007F7049" w:rsidP="00F5341C">
            <w:pPr>
              <w:adjustRightInd w:val="0"/>
              <w:snapToGrid w:val="0"/>
              <w:spacing w:line="240" w:lineRule="atLeast"/>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7F7049"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p>
        </w:tc>
      </w:tr>
      <w:tr w:rsidR="007F7049"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7049"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7049"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7049"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Pr="00001E12" w:rsidRDefault="007F7049">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7049"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gridSpan w:val="4"/>
            <w:tcBorders>
              <w:top w:val="nil"/>
              <w:left w:val="nil"/>
              <w:bottom w:val="single" w:sz="8" w:space="0" w:color="008000"/>
              <w:right w:val="single" w:sz="8" w:space="0" w:color="008000"/>
            </w:tcBorders>
            <w:shd w:val="clear" w:color="auto" w:fill="auto"/>
            <w:vAlign w:val="center"/>
          </w:tcPr>
          <w:p w:rsidR="007F7049" w:rsidRPr="00001E12" w:rsidRDefault="007F7049">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7F7049" w:rsidRDefault="007F70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F7049" w:rsidTr="009C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jc w:val="center"/>
        </w:trPr>
        <w:tc>
          <w:tcPr>
            <w:tcW w:w="2057" w:type="dxa"/>
            <w:gridSpan w:val="2"/>
            <w:vAlign w:val="center"/>
          </w:tcPr>
          <w:p w:rsidR="007F7049" w:rsidRDefault="007F704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7F7049" w:rsidRDefault="007F704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7F7049" w:rsidRDefault="007F704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648" w:type="dxa"/>
            <w:gridSpan w:val="2"/>
            <w:vAlign w:val="bottom"/>
          </w:tcPr>
          <w:p w:rsidR="007F7049" w:rsidRDefault="007F704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F7049" w:rsidTr="009C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jc w:val="center"/>
        </w:trPr>
        <w:tc>
          <w:tcPr>
            <w:tcW w:w="2057" w:type="dxa"/>
            <w:gridSpan w:val="2"/>
            <w:vAlign w:val="center"/>
          </w:tcPr>
          <w:p w:rsidR="007F7049" w:rsidRDefault="007F704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7F7049" w:rsidRDefault="007F704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7F7049" w:rsidRDefault="007F704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648" w:type="dxa"/>
            <w:gridSpan w:val="2"/>
            <w:vAlign w:val="bottom"/>
          </w:tcPr>
          <w:p w:rsidR="007F7049" w:rsidRDefault="007F7049">
            <w:pPr>
              <w:adjustRightInd w:val="0"/>
              <w:snapToGrid w:val="0"/>
              <w:spacing w:line="240" w:lineRule="atLeast"/>
              <w:jc w:val="right"/>
              <w:rPr>
                <w:rFonts w:ascii="仿宋_GB2312" w:eastAsia="仿宋_GB2312"/>
                <w:b/>
                <w:sz w:val="20"/>
                <w:szCs w:val="28"/>
              </w:rPr>
            </w:pPr>
          </w:p>
          <w:p w:rsidR="007F7049" w:rsidRDefault="007F704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3B5F5D">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9C3CEC">
      <w:pgSz w:w="11906" w:h="16838"/>
      <w:pgMar w:top="227" w:right="454" w:bottom="227"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7AF" w:rsidRDefault="003337AF" w:rsidP="00863368">
      <w:r>
        <w:separator/>
      </w:r>
    </w:p>
  </w:endnote>
  <w:endnote w:type="continuationSeparator" w:id="1">
    <w:p w:rsidR="003337AF" w:rsidRDefault="003337AF"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7AF" w:rsidRDefault="003337AF" w:rsidP="00863368">
      <w:r>
        <w:separator/>
      </w:r>
    </w:p>
  </w:footnote>
  <w:footnote w:type="continuationSeparator" w:id="1">
    <w:p w:rsidR="003337AF" w:rsidRDefault="003337AF"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1AB37939"/>
    <w:multiLevelType w:val="hybridMultilevel"/>
    <w:tmpl w:val="04F6C17E"/>
    <w:lvl w:ilvl="0" w:tplc="F912C69C">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3D8"/>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3550"/>
    <w:rsid w:val="000A6735"/>
    <w:rsid w:val="000A711A"/>
    <w:rsid w:val="000B038D"/>
    <w:rsid w:val="000B1D3F"/>
    <w:rsid w:val="000B34EF"/>
    <w:rsid w:val="000B4977"/>
    <w:rsid w:val="000B571E"/>
    <w:rsid w:val="000C0482"/>
    <w:rsid w:val="000C3117"/>
    <w:rsid w:val="000C4501"/>
    <w:rsid w:val="000C5D35"/>
    <w:rsid w:val="000C6F88"/>
    <w:rsid w:val="000D5DD8"/>
    <w:rsid w:val="000D62C5"/>
    <w:rsid w:val="000E2236"/>
    <w:rsid w:val="000E4676"/>
    <w:rsid w:val="000E7B37"/>
    <w:rsid w:val="000F092C"/>
    <w:rsid w:val="000F5388"/>
    <w:rsid w:val="000F6A88"/>
    <w:rsid w:val="00100B74"/>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C0"/>
    <w:rsid w:val="001E52DE"/>
    <w:rsid w:val="001F7A59"/>
    <w:rsid w:val="00204156"/>
    <w:rsid w:val="00211BCE"/>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4F82"/>
    <w:rsid w:val="00286CF8"/>
    <w:rsid w:val="00287A79"/>
    <w:rsid w:val="00290005"/>
    <w:rsid w:val="00295EAD"/>
    <w:rsid w:val="0029766D"/>
    <w:rsid w:val="002A716B"/>
    <w:rsid w:val="002A7B47"/>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0F59"/>
    <w:rsid w:val="00311977"/>
    <w:rsid w:val="00317252"/>
    <w:rsid w:val="003177D8"/>
    <w:rsid w:val="00321450"/>
    <w:rsid w:val="00327A75"/>
    <w:rsid w:val="00331413"/>
    <w:rsid w:val="003323C6"/>
    <w:rsid w:val="0033371C"/>
    <w:rsid w:val="003337AF"/>
    <w:rsid w:val="00333FE2"/>
    <w:rsid w:val="0033485F"/>
    <w:rsid w:val="003439CE"/>
    <w:rsid w:val="00344127"/>
    <w:rsid w:val="0034565F"/>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5D45"/>
    <w:rsid w:val="003B5F5D"/>
    <w:rsid w:val="003B7CDE"/>
    <w:rsid w:val="003B7CE5"/>
    <w:rsid w:val="003C0C86"/>
    <w:rsid w:val="003C13DF"/>
    <w:rsid w:val="003C410B"/>
    <w:rsid w:val="003C43E1"/>
    <w:rsid w:val="003E3AA3"/>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8312A"/>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677A"/>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06E4"/>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5184"/>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7F7049"/>
    <w:rsid w:val="00807776"/>
    <w:rsid w:val="00807E66"/>
    <w:rsid w:val="008125FE"/>
    <w:rsid w:val="00814B40"/>
    <w:rsid w:val="008202D6"/>
    <w:rsid w:val="00820C52"/>
    <w:rsid w:val="00824F81"/>
    <w:rsid w:val="00834013"/>
    <w:rsid w:val="00834C57"/>
    <w:rsid w:val="0083595F"/>
    <w:rsid w:val="00844C01"/>
    <w:rsid w:val="00853D84"/>
    <w:rsid w:val="00861DBF"/>
    <w:rsid w:val="00863368"/>
    <w:rsid w:val="008657D1"/>
    <w:rsid w:val="008710D9"/>
    <w:rsid w:val="008732CB"/>
    <w:rsid w:val="00876979"/>
    <w:rsid w:val="0088032D"/>
    <w:rsid w:val="008817C3"/>
    <w:rsid w:val="00886454"/>
    <w:rsid w:val="00886829"/>
    <w:rsid w:val="008A3758"/>
    <w:rsid w:val="008A3961"/>
    <w:rsid w:val="008B268F"/>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069C"/>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C057E"/>
    <w:rsid w:val="009C3CEC"/>
    <w:rsid w:val="009C4459"/>
    <w:rsid w:val="009C5094"/>
    <w:rsid w:val="009C75FC"/>
    <w:rsid w:val="009D71CE"/>
    <w:rsid w:val="009E074B"/>
    <w:rsid w:val="009E2F57"/>
    <w:rsid w:val="009E71D2"/>
    <w:rsid w:val="009E7BBF"/>
    <w:rsid w:val="009F6FCA"/>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2B39"/>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5E0"/>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07DC"/>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3F"/>
    <w:rsid w:val="00C316C2"/>
    <w:rsid w:val="00C33CAD"/>
    <w:rsid w:val="00C34237"/>
    <w:rsid w:val="00C357A3"/>
    <w:rsid w:val="00C40688"/>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5A19"/>
    <w:rsid w:val="00C9707F"/>
    <w:rsid w:val="00CA56B0"/>
    <w:rsid w:val="00CA6928"/>
    <w:rsid w:val="00CA72FA"/>
    <w:rsid w:val="00CB01FD"/>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452B"/>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36DE5"/>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54A3"/>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341C"/>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139</Words>
  <Characters>793</Characters>
  <Application>Microsoft Office Word</Application>
  <DocSecurity>0</DocSecurity>
  <Lines>6</Lines>
  <Paragraphs>1</Paragraphs>
  <ScaleCrop>false</ScaleCrop>
  <Company>china</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91</cp:revision>
  <cp:lastPrinted>2021-01-22T01:22:00Z</cp:lastPrinted>
  <dcterms:created xsi:type="dcterms:W3CDTF">2021-03-01T03:03:00Z</dcterms:created>
  <dcterms:modified xsi:type="dcterms:W3CDTF">2022-01-03T03:28:00Z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