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耳鼻咽喉科专业基地住培导师个人简介</w:t>
      </w:r>
    </w:p>
    <w:p>
      <w:pPr>
        <w:jc w:val="center"/>
        <w:rPr>
          <w:rFonts w:hint="eastAsia" w:ascii="宋体" w:hAnsi="宋体" w:eastAsia="宋体" w:cs="宋体"/>
          <w:b/>
          <w:bCs/>
          <w:sz w:val="28"/>
          <w:szCs w:val="28"/>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王广科</w:t>
      </w:r>
      <w:r>
        <w:rPr>
          <w:rFonts w:hint="eastAsia" w:ascii="宋体" w:hAnsi="宋体" w:eastAsia="宋体" w:cs="宋体"/>
          <w:sz w:val="24"/>
          <w:szCs w:val="24"/>
          <w:lang w:eastAsia="zh-CN"/>
        </w:rPr>
        <w:t>，</w:t>
      </w:r>
      <w:r>
        <w:rPr>
          <w:rFonts w:hint="eastAsia" w:ascii="宋体" w:hAnsi="宋体" w:eastAsia="宋体" w:cs="宋体"/>
          <w:sz w:val="24"/>
          <w:szCs w:val="24"/>
        </w:rPr>
        <w:t>男</w:t>
      </w:r>
      <w:r>
        <w:rPr>
          <w:rFonts w:hint="eastAsia" w:ascii="宋体" w:hAnsi="宋体" w:eastAsia="宋体" w:cs="宋体"/>
          <w:sz w:val="24"/>
          <w:szCs w:val="24"/>
          <w:lang w:eastAsia="zh-CN"/>
        </w:rPr>
        <w:t>，</w:t>
      </w:r>
      <w:r>
        <w:rPr>
          <w:rFonts w:hint="eastAsia" w:ascii="宋体" w:hAnsi="宋体" w:eastAsia="宋体" w:cs="宋体"/>
          <w:sz w:val="24"/>
          <w:szCs w:val="24"/>
        </w:rPr>
        <w:t>56岁</w:t>
      </w:r>
      <w:r>
        <w:rPr>
          <w:rFonts w:hint="eastAsia" w:ascii="宋体" w:hAnsi="宋体" w:eastAsia="宋体" w:cs="宋体"/>
          <w:sz w:val="24"/>
          <w:szCs w:val="24"/>
          <w:lang w:eastAsia="zh-CN"/>
        </w:rPr>
        <w:t>，</w:t>
      </w:r>
      <w:r>
        <w:rPr>
          <w:rFonts w:hint="eastAsia" w:ascii="宋体" w:hAnsi="宋体" w:eastAsia="宋体" w:cs="宋体"/>
          <w:sz w:val="24"/>
          <w:szCs w:val="24"/>
        </w:rPr>
        <w:t>本科学历</w:t>
      </w:r>
      <w:r>
        <w:rPr>
          <w:rFonts w:hint="eastAsia" w:ascii="宋体" w:hAnsi="宋体" w:eastAsia="宋体" w:cs="宋体"/>
          <w:sz w:val="24"/>
          <w:szCs w:val="24"/>
          <w:lang w:eastAsia="zh-CN"/>
        </w:rPr>
        <w:t>，</w:t>
      </w:r>
      <w:r>
        <w:rPr>
          <w:rFonts w:hint="eastAsia" w:ascii="宋体" w:hAnsi="宋体" w:eastAsia="宋体" w:cs="宋体"/>
          <w:sz w:val="24"/>
          <w:szCs w:val="24"/>
        </w:rPr>
        <w:t>河南省人民医院耳鼻咽喉头颈外科主任兼鼻科主任，主任医师，教授，硕士研究生导师。现任河南省医学会耳鼻咽喉头颈外科分会主任委员，中华医学会耳鼻咽喉头颈外科分会委员、中国医师协会耳鼻咽喉科医师分会常委等，《中华耳鼻咽喉头颈外科杂志》等编委。研究方向：鼻科学基础及鼻内镜外科学，擅长耳鼻咽喉内镜操作技术，鼻窦炎、鼻息肉、鼻肿瘤、鼻中隔偏曲、鼻眼、鼻颅底、声音嘶哑等疾病的诊治。</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刘宏建</w:t>
      </w:r>
      <w:r>
        <w:rPr>
          <w:rFonts w:hint="eastAsia" w:ascii="宋体" w:hAnsi="宋体" w:eastAsia="宋体" w:cs="宋体"/>
          <w:sz w:val="24"/>
          <w:szCs w:val="24"/>
        </w:rPr>
        <w:t>，男，53岁，博士，河南省人民医院耳鼻咽喉头颈外科副主任,主任医师，教授，研究生导师。现任河南省医学会耳鼻咽喉头颈外科分会副主任委员，中国中西医结合耳鼻咽喉专业委员会耳力学中耳植入组副主任委员，河南省听力言语康复协会副主任委员等。研究方向：各种中耳炎、神经性耳聋、耳鸣、小耳畸形、面瘫和眩晕的手术及药物治疗，精通助听器验配和人工耳蜗手术。</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sz w:val="24"/>
          <w:szCs w:val="24"/>
          <w:u w:val="single"/>
        </w:rPr>
        <w:instrText xml:space="preserve">ADDIN CNKISM.UserStyle</w:instrText>
      </w:r>
      <w:r>
        <w:rPr>
          <w:rFonts w:hint="eastAsia" w:ascii="宋体" w:hAnsi="宋体" w:eastAsia="宋体" w:cs="宋体"/>
          <w:b/>
          <w:bCs/>
          <w:sz w:val="24"/>
          <w:szCs w:val="24"/>
          <w:u w:val="single"/>
        </w:rPr>
        <w:fldChar w:fldCharType="separate"/>
      </w:r>
      <w:r>
        <w:rPr>
          <w:rFonts w:hint="eastAsia" w:ascii="宋体" w:hAnsi="宋体" w:eastAsia="宋体" w:cs="宋体"/>
          <w:b/>
          <w:bCs/>
          <w:sz w:val="24"/>
          <w:szCs w:val="24"/>
          <w:u w:val="single"/>
        </w:rPr>
        <w:fldChar w:fldCharType="end"/>
      </w:r>
      <w:r>
        <w:rPr>
          <w:rFonts w:hint="eastAsia" w:ascii="宋体" w:hAnsi="宋体" w:eastAsia="宋体" w:cs="宋体"/>
          <w:b/>
          <w:bCs/>
          <w:sz w:val="24"/>
          <w:szCs w:val="24"/>
          <w:u w:val="single"/>
        </w:rPr>
        <w:t>刘军</w:t>
      </w:r>
      <w:r>
        <w:rPr>
          <w:rFonts w:hint="eastAsia" w:ascii="宋体" w:hAnsi="宋体" w:eastAsia="宋体" w:cs="宋体"/>
          <w:sz w:val="24"/>
          <w:szCs w:val="24"/>
        </w:rPr>
        <w:t>，男，54岁，本科学历，河南省人民医院耳鼻咽喉头颈外科耳科主任，主任医师，硕士研究生导师。现任河南省医学会耳鼻咽喉头颈外科分委员，</w:t>
      </w:r>
      <w:r>
        <w:rPr>
          <w:rFonts w:hint="eastAsia" w:ascii="宋体" w:hAnsi="宋体" w:eastAsia="宋体" w:cs="宋体"/>
          <w:sz w:val="24"/>
          <w:szCs w:val="24"/>
          <w:lang w:val="zh-CN"/>
        </w:rPr>
        <w:t>河南省医学会眩晕分会副主任委员</w:t>
      </w:r>
      <w:r>
        <w:rPr>
          <w:rFonts w:hint="eastAsia" w:ascii="宋体" w:hAnsi="宋体" w:eastAsia="宋体" w:cs="宋体"/>
          <w:sz w:val="24"/>
          <w:szCs w:val="24"/>
        </w:rPr>
        <w:t>等。研究方向：耳科学基础及耳内镜外科学，精通电子耳蜗植入、中耳炎、胆脂瘤的微创治疗。擅长咽鼓管功能障碍，周围性面瘫和眩晕的外科治疗。</w:t>
      </w:r>
    </w:p>
    <w:p>
      <w:pPr>
        <w:spacing w:line="240" w:lineRule="auto"/>
        <w:rPr>
          <w:rFonts w:hint="eastAsia" w:ascii="宋体" w:hAnsi="宋体" w:eastAsia="宋体" w:cs="宋体"/>
          <w:sz w:val="24"/>
          <w:szCs w:val="24"/>
          <w:u w:val="single"/>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王琳</w:t>
      </w:r>
      <w:r>
        <w:rPr>
          <w:rFonts w:hint="eastAsia" w:ascii="宋体" w:hAnsi="宋体" w:eastAsia="宋体" w:cs="宋体"/>
          <w:sz w:val="24"/>
          <w:szCs w:val="24"/>
        </w:rPr>
        <w:t>，女，54岁，医学硕士，主任医师，硕士生导师，英国剑桥大学访问学者。德国柏林Helios Klinikum医院学术交流专家。现任河南省医学会耳鼻咽喉头颈组副组长，河南省医学会变态反应分会副主任委员，河南省睡眠研究会耳鼻咽喉专业副主任委员，河南省危重症学会阻塞性睡眠呼吸暂停综合征耳鼻喉专业组副主任委员，河南省抗癌协会鼻咽癌学会耳鼻喉专业组常委，河南省中西医结合学会耳鼻喉专业组常委，河南省科普学会耳鼻喉分会常委。研究方向：鼻科疾病，喉科疾病，耳科疾病，尤其对阻塞型睡眠呼吸暂停低通气综合征的诊断与治疗有突出的成绩，发表论文20余篇（nature  medicine  1篇），主编出版专著1部，获科技成果奖5项，承担省科技攻关项目8项。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尹志华</w:t>
      </w:r>
      <w:r>
        <w:rPr>
          <w:rFonts w:hint="eastAsia" w:ascii="宋体" w:hAnsi="宋体" w:eastAsia="宋体" w:cs="宋体"/>
          <w:sz w:val="24"/>
          <w:szCs w:val="24"/>
        </w:rPr>
        <w:t>，女，45岁，硕士，主任医师，现任中华医学会耳鼻咽喉头颈外科分会青年委员，中国解剖学会耳鼻咽喉头颈外科分会常务委员，河南省医学会耳鼻咽喉-头颈外科专科分会青年委员会副主任委员，河南省中西医结合眩晕病专业委员会委员，河南省法医学会司法鉴定中心耳鼻喉科司法鉴定人。担任郑州大学、新乡医科大学等学院本科教学、实习、见习、研究生等带教工作。并担任耳鼻咽喉科住培导师。研究方向：鼻内窥镜、纤维鼻咽喉镜下耳鼻咽喉疾病的诊断与微创治疗，对难治性鼻-鼻窦炎、鼻息肉、鼻中隔病变、鼻腔鼻窦肿瘤及鼻眼、鼻颅底相关疾病的治疗有自己独到的见解。已发表国内外医学专业论文20余篇，承担4项省部级、厅级科研课题，获得多项河南省医学科技进步奖及成果奖3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刘飞</w:t>
      </w:r>
      <w:r>
        <w:rPr>
          <w:rFonts w:hint="eastAsia" w:ascii="宋体" w:hAnsi="宋体" w:eastAsia="宋体" w:cs="宋体"/>
          <w:sz w:val="24"/>
          <w:szCs w:val="24"/>
        </w:rPr>
        <w:t>，女，51岁，研究生学历，主任医师。现任河南省医学会康复学会听力与眩晕分会常委。研究方向：耳畸形矫正技术，全耳再造术、耳廓畸形的无创矫正及手术治疗，中耳炎、鼻窦炎等的诊治。</w:t>
      </w:r>
    </w:p>
    <w:p>
      <w:pPr>
        <w:spacing w:line="240" w:lineRule="auto"/>
        <w:rPr>
          <w:rFonts w:hint="eastAsia" w:ascii="宋体" w:hAnsi="宋体" w:eastAsia="宋体" w:cs="宋体"/>
          <w:b/>
          <w:bCs/>
          <w:sz w:val="24"/>
          <w:szCs w:val="24"/>
          <w:u w:val="single"/>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史凌改</w:t>
      </w:r>
      <w:r>
        <w:rPr>
          <w:rFonts w:hint="eastAsia" w:ascii="宋体" w:hAnsi="宋体" w:eastAsia="宋体" w:cs="宋体"/>
          <w:sz w:val="24"/>
          <w:szCs w:val="24"/>
        </w:rPr>
        <w:t xml:space="preserve">，女，40岁，医学硕士，副主任医师，河南省眩晕医学会委员，从事耳鼻喉科临床工作近20年，熟练掌握耳鼻咽喉科常见病、疑难病的诊断和治疗。擅长耳内镜微创手术和显微镜下中耳炎、中耳胆脂瘤等各种耳部疾病手术，精通耳部疾病如中耳炎、耳聋、眩晕等疾病的诊断、药物和手术治疗。发表论文10余篇，获科技成果奖3项。 </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孙占伟</w:t>
      </w:r>
      <w:r>
        <w:rPr>
          <w:rFonts w:hint="eastAsia" w:ascii="宋体" w:hAnsi="宋体" w:eastAsia="宋体" w:cs="宋体"/>
          <w:sz w:val="24"/>
          <w:szCs w:val="24"/>
        </w:rPr>
        <w:t>，男，41岁，硕士研究生，副主任医师，河南省医学会耳鼻咽喉头颈外科学分会青年委员，河南省医学会变态反应分会鼻科组委员，河南省科普学会耳鼻咽喉头颈外科学分会常委，河南省无喉者康复委员会委员，河南省抗癌协会鼻咽癌分会委员，研究方向：鼻科学基础及鼻内镜外科学，擅长耳鼻咽喉内镜操作技术，鼻窦炎、鼻息肉、鼻肿瘤、鼻中隔偏曲、鼻眼、鼻颅底等疾病的诊治。</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sz w:val="24"/>
          <w:szCs w:val="24"/>
          <w:u w:val="single"/>
        </w:rPr>
        <w:instrText xml:space="preserve">ADDIN CNKISM.UserStyle</w:instrText>
      </w:r>
      <w:r>
        <w:rPr>
          <w:rFonts w:hint="eastAsia" w:ascii="宋体" w:hAnsi="宋体" w:eastAsia="宋体" w:cs="宋体"/>
          <w:b/>
          <w:bCs/>
          <w:sz w:val="24"/>
          <w:szCs w:val="24"/>
          <w:u w:val="single"/>
        </w:rPr>
        <w:fldChar w:fldCharType="separate"/>
      </w:r>
      <w:r>
        <w:rPr>
          <w:rFonts w:hint="eastAsia" w:ascii="宋体" w:hAnsi="宋体" w:eastAsia="宋体" w:cs="宋体"/>
          <w:b/>
          <w:bCs/>
          <w:sz w:val="24"/>
          <w:szCs w:val="24"/>
          <w:u w:val="single"/>
        </w:rPr>
        <w:fldChar w:fldCharType="end"/>
      </w:r>
      <w:r>
        <w:rPr>
          <w:rFonts w:hint="eastAsia" w:ascii="宋体" w:hAnsi="宋体" w:eastAsia="宋体" w:cs="宋体"/>
          <w:b/>
          <w:bCs/>
          <w:sz w:val="24"/>
          <w:szCs w:val="24"/>
          <w:u w:val="single"/>
        </w:rPr>
        <w:t>贾晓东</w:t>
      </w:r>
      <w:r>
        <w:rPr>
          <w:rFonts w:hint="eastAsia" w:ascii="宋体" w:hAnsi="宋体" w:eastAsia="宋体" w:cs="宋体"/>
          <w:sz w:val="24"/>
          <w:szCs w:val="24"/>
        </w:rPr>
        <w:t>，女，47岁，硕士，副主任医师，现任河南省医学会耳鼻喉分会青年委员、耳科分会委员；河南省医学会鼻咽癌分会委员；河南省医学会变态反应委员会委员。研究方向：耳科学，擅长中耳显微外科、耳内镜外科、人工耳蜗植入及眩晕、耳聋耳鸣；熟练掌握鼻内镜手术、咽喉部手术及显微镜CO2激光手术。</w:t>
      </w:r>
    </w:p>
    <w:p>
      <w:pPr>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sz w:val="24"/>
          <w:szCs w:val="24"/>
        </w:rPr>
        <w:instrText xml:space="preserve">ADDIN CNKISM.UserStyle</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马季青</w:t>
      </w:r>
      <w:r>
        <w:rPr>
          <w:rFonts w:hint="eastAsia" w:ascii="宋体" w:hAnsi="宋体" w:eastAsia="宋体" w:cs="宋体"/>
          <w:sz w:val="24"/>
          <w:szCs w:val="24"/>
        </w:rPr>
        <w:t>，女，57岁，本科学历，主任医师，河南省医学会耳鼻咽喉头颈外科专业委员会常务委员，河南省医师协会耳鼻咽喉头颈外科医师协会副会长，河南省医学会医疗事故技术鉴定专家库成员，河南省无喉者康复协会副主任委员，河南省医学科普学会耳鼻喉专科分会常务委员，郑州市抗癌协会常务委员。研究方向：耳鼻咽喉头颈外科常见疾病与多发病的诊断与治疗，擅长耳鼻喉科鼻咽纤维镜、鼻内窥镜及咽喉疾病的诊断治疗。参与耳鼻喉基地教学近10年，培养多名优秀学员。发表论文20篇，出版专著2部，获国家专利2项。参与省级科研项目3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bookmarkStart w:id="0" w:name="_GoBack"/>
      <w:r>
        <w:rPr>
          <w:rFonts w:hint="eastAsia" w:ascii="宋体" w:hAnsi="宋体" w:eastAsia="宋体" w:cs="宋体"/>
          <w:b/>
          <w:bCs/>
          <w:sz w:val="24"/>
          <w:szCs w:val="24"/>
          <w:u w:val="single"/>
        </w:rPr>
        <w:t>臧艳姿</w:t>
      </w:r>
      <w:bookmarkEnd w:id="0"/>
      <w:r>
        <w:rPr>
          <w:rFonts w:hint="eastAsia" w:ascii="宋体" w:hAnsi="宋体" w:eastAsia="宋体" w:cs="宋体"/>
          <w:sz w:val="24"/>
          <w:szCs w:val="24"/>
        </w:rPr>
        <w:t>，女，38岁，医学博士，副主任医师。2009年毕业于中国医科大学，中国医疗国际交流促进会嗓音学组委员，河南省医学会耳鼻咽喉头颈外科分会第二届青年委员会主任委员，河南省医学科普学会耳鼻咽喉头颈外科分会委员，河南省医学会变态反应学会鼻科组青年委员，河南省医学会耳鼻咽喉头颈外科分会第一届嗓音学组委员，河南省人民医院“十佳青年”，河南省人民医院优秀教师，河南省医学教育优质课比赛二等奖获得者。发表SCI及中文核心期刊32篇，研究方向：咽喉嗓音疾病及头颈外科。擅长咽喉内镜CO2激光、低温等离子技术、嗓音显微外科及头颈外科肿瘤外科手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YzhiNWZjMzg3ZDE4NzExZTUxOTZlN2NjMmIzNzMifQ=="/>
  </w:docVars>
  <w:rsids>
    <w:rsidRoot w:val="00F37BE4"/>
    <w:rsid w:val="002B2E69"/>
    <w:rsid w:val="005430FA"/>
    <w:rsid w:val="005D249F"/>
    <w:rsid w:val="00914FC3"/>
    <w:rsid w:val="009F6F27"/>
    <w:rsid w:val="00A25FC7"/>
    <w:rsid w:val="00D040E5"/>
    <w:rsid w:val="00E340A9"/>
    <w:rsid w:val="00EE1F88"/>
    <w:rsid w:val="00F37BE4"/>
    <w:rsid w:val="05223014"/>
    <w:rsid w:val="11BE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2168</Words>
  <Characters>2219</Characters>
  <Lines>16</Lines>
  <Paragraphs>4</Paragraphs>
  <TotalTime>50</TotalTime>
  <ScaleCrop>false</ScaleCrop>
  <LinksUpToDate>false</LinksUpToDate>
  <CharactersWithSpaces>2226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2022-06-14T01:12:00Z</dcterms:created>
  <dc:creator>王广科</dc:creator>
  <cp:lastModifiedBy>李楠</cp:lastModifiedBy>
  <dcterms:modified xsi:type="dcterms:W3CDTF">2022-06-15T02:32:17Z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9B7F7136C73548E2B5613C82BC5F2915</vt:lpwstr>
  </property>
</Properties>
</file>