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尊敬的各位主任、老师：您好！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  感谢您百忙之中参与本科理论教学预试讲。凡具有主治医师以上（包括主治医师）职称，热爱教学工作，能保证按教学日历指定授课时间完成教学工作者，均可报名参加。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  请下载附件，仔细阅读《关于教师预试讲报名工作的通知》，按要求填写《河南省人民医院本科教学教师预试讲报名表》、《河南省人民医院本科教学教师预试讲审批表》、《河南省人民医院教案首页》（教案可参照附件内的贵专业大纲填写），教研室主任或秘书签字（主任、秘书名单见附件）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  预试讲时间定于2017年8月3日-18日，在《预试讲审批表》中的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预试讲时间可暂不填写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，我们会根据各教研室和科室总体安排后确定预试讲时间。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  请您填写好后，务必于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2017年8月2日前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以教研室（或科室）为单位将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电子版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报名表、审批表、教案发送至本科教育科邮箱 </w:t>
      </w:r>
      <w:r>
        <w:fldChar w:fldCharType="begin"/>
      </w:r>
      <w:r>
        <w:instrText xml:space="preserve"> HYPERLINK "mailto:%E5%AE%A1%E6%89%B9%E8%A1%A8%E5%92%8C%E6%95%99%E6%A1%88%E5%8F%91%E9%80%81%E8%87%B3%E6%9C%AC%E7%A7%91%E6%95%99%E8%82%B2%E7%A7%91%E9%82%AE%E7%AE%B1jypxbbk@163.com" </w:instrText>
      </w:r>
      <w:r>
        <w:fldChar w:fldCharType="separate"/>
      </w:r>
      <w:r>
        <w:rPr>
          <w:rFonts w:ascii="Times New Roman" w:hAnsi="Times New Roman" w:eastAsia="宋体" w:cs="Times New Roman"/>
          <w:color w:val="064977"/>
          <w:kern w:val="0"/>
          <w:sz w:val="24"/>
          <w:szCs w:val="24"/>
          <w:u w:val="single"/>
        </w:rPr>
        <w:t>jypxbbk@163.com</w:t>
      </w:r>
      <w:r>
        <w:rPr>
          <w:rFonts w:ascii="Times New Roman" w:hAnsi="Times New Roman" w:eastAsia="宋体" w:cs="Times New Roman"/>
          <w:color w:val="064977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  务必于</w:t>
      </w: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2017年8月7日前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以教研室（或科室）为单位将</w:t>
      </w: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纸质版1份签字后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送至本科教育科办公室（纬五路二小东侧原药招局白楼2楼201室）。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    联系电话：65580405，内线：2405。 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560"/>
        <w:jc w:val="right"/>
        <w:rPr>
          <w:rFonts w:hint="eastAsia" w:ascii="Arial" w:hAnsi="Arial" w:eastAsia="宋体" w:cs="Arial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  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教育培训部 本科教育科      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7A"/>
    <w:rsid w:val="00346329"/>
    <w:rsid w:val="00455A7A"/>
    <w:rsid w:val="00891B31"/>
    <w:rsid w:val="00C25F8B"/>
    <w:rsid w:val="7D2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596</Characters>
  <Lines>4</Lines>
  <Paragraphs>1</Paragraphs>
  <TotalTime>0</TotalTime>
  <ScaleCrop>false</ScaleCrop>
  <LinksUpToDate>false</LinksUpToDate>
  <CharactersWithSpaces>699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2017-08-01T12:50:00Z</dcterms:created>
  <dc:creator>lanling</dc:creator>
  <cp:lastModifiedBy>Administrator</cp:lastModifiedBy>
  <dcterms:modified xsi:type="dcterms:W3CDTF">2017-08-02T00:10:28Z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