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hint="eastAsia" w:ascii="华文中宋" w:hAnsi="华文中宋" w:eastAsia="华文中宋" w:cs="华文中宋"/>
          <w:b/>
          <w:bCs w:val="0"/>
          <w:color w:val="252525"/>
          <w:sz w:val="36"/>
          <w:szCs w:val="36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hint="eastAsia" w:ascii="华文中宋" w:hAnsi="华文中宋" w:eastAsia="华文中宋" w:cs="华文中宋"/>
          <w:b/>
          <w:bCs w:val="0"/>
          <w:color w:val="252525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color w:val="252525"/>
          <w:sz w:val="36"/>
          <w:szCs w:val="36"/>
          <w:shd w:val="clear" w:color="auto" w:fill="FFFFFF"/>
        </w:rPr>
        <w:t>郑州大学人民医院</w:t>
      </w:r>
      <w:r>
        <w:rPr>
          <w:rFonts w:hint="eastAsia" w:ascii="华文中宋" w:hAnsi="华文中宋" w:eastAsia="华文中宋" w:cs="华文中宋"/>
          <w:b/>
          <w:bCs w:val="0"/>
          <w:color w:val="252525"/>
          <w:sz w:val="36"/>
          <w:szCs w:val="36"/>
          <w:shd w:val="clear" w:color="auto" w:fill="FFFFFF"/>
          <w:lang w:val="en-US" w:eastAsia="zh-CN"/>
        </w:rPr>
        <w:t>关于</w:t>
      </w:r>
      <w:r>
        <w:rPr>
          <w:rFonts w:hint="eastAsia" w:ascii="华文中宋" w:hAnsi="华文中宋" w:eastAsia="华文中宋" w:cs="华文中宋"/>
          <w:b/>
          <w:bCs w:val="0"/>
          <w:color w:val="252525"/>
          <w:sz w:val="36"/>
          <w:szCs w:val="36"/>
          <w:shd w:val="clear" w:color="auto" w:fill="FFFFFF"/>
        </w:rPr>
        <w:t>20</w:t>
      </w:r>
      <w:r>
        <w:rPr>
          <w:rFonts w:hint="eastAsia" w:ascii="华文中宋" w:hAnsi="华文中宋" w:eastAsia="华文中宋" w:cs="华文中宋"/>
          <w:b/>
          <w:bCs w:val="0"/>
          <w:color w:val="252525"/>
          <w:sz w:val="36"/>
          <w:szCs w:val="36"/>
          <w:shd w:val="clear" w:color="auto" w:fill="FFFFFF"/>
          <w:lang w:val="en-US" w:eastAsia="zh-CN"/>
        </w:rPr>
        <w:t>22</w:t>
      </w:r>
      <w:r>
        <w:rPr>
          <w:rFonts w:hint="eastAsia" w:ascii="华文中宋" w:hAnsi="华文中宋" w:eastAsia="华文中宋" w:cs="华文中宋"/>
          <w:b/>
          <w:bCs w:val="0"/>
          <w:color w:val="252525"/>
          <w:sz w:val="36"/>
          <w:szCs w:val="36"/>
          <w:shd w:val="clear" w:color="auto" w:fill="FFFFFF"/>
        </w:rPr>
        <w:t>年同等学力</w:t>
      </w:r>
      <w:r>
        <w:rPr>
          <w:rFonts w:hint="eastAsia" w:ascii="华文中宋" w:hAnsi="华文中宋" w:eastAsia="华文中宋" w:cs="华文中宋"/>
          <w:b/>
          <w:bCs w:val="0"/>
          <w:color w:val="252525"/>
          <w:sz w:val="36"/>
          <w:szCs w:val="36"/>
          <w:shd w:val="clear" w:color="auto" w:fill="FFFFFF"/>
          <w:lang w:val="en-US" w:eastAsia="zh-CN"/>
        </w:rPr>
        <w:t>申请硕士学位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hint="default" w:ascii="华文中宋" w:hAnsi="华文中宋" w:eastAsia="华文中宋" w:cs="华文中宋"/>
          <w:b/>
          <w:bCs w:val="0"/>
          <w:color w:val="252525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color w:val="252525"/>
          <w:sz w:val="36"/>
          <w:szCs w:val="36"/>
          <w:shd w:val="clear" w:color="auto" w:fill="FFFFFF"/>
          <w:lang w:val="en-US" w:eastAsia="zh-CN"/>
        </w:rPr>
        <w:t>招生工作现场信息审核的通知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2"/>
          <w:sz w:val="30"/>
          <w:szCs w:val="30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2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30"/>
          <w:szCs w:val="30"/>
          <w:shd w:val="clear" w:color="auto" w:fill="FFFFFF"/>
          <w:lang w:eastAsia="zh-CN"/>
        </w:rPr>
        <w:t>根据郑州大学研究生院下达的《郑州大学2022年同等学力人员申请硕士学位招生简章》相关规定，现就我院2022年同等学力申请硕士学位招生工作现场信息审核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shd w:val="clear" w:color="auto" w:fill="FFFFFF"/>
          <w:lang w:val="en-US" w:eastAsia="zh-CN"/>
        </w:rPr>
        <w:t>的相关事宜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shd w:val="clear" w:color="auto" w:fill="FFFFFF"/>
          <w:lang w:eastAsia="zh-CN"/>
        </w:rPr>
        <w:t>通知如下：</w:t>
      </w:r>
    </w:p>
    <w:p>
      <w:pPr>
        <w:pStyle w:val="5"/>
        <w:widowControl/>
        <w:shd w:val="clear" w:color="auto" w:fill="FFFFFF"/>
        <w:snapToGrid w:val="0"/>
        <w:spacing w:beforeAutospacing="0" w:afterAutospacing="0" w:line="360" w:lineRule="auto"/>
        <w:ind w:firstLine="600" w:firstLineChars="200"/>
        <w:jc w:val="both"/>
        <w:rPr>
          <w:rFonts w:hint="eastAsia" w:ascii="黑体" w:hAnsi="黑体" w:eastAsia="黑体" w:cs="黑体"/>
          <w:b w:val="0"/>
          <w:bCs w:val="0"/>
          <w:color w:val="000000"/>
          <w:kern w:val="2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0"/>
          <w:szCs w:val="30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0"/>
          <w:szCs w:val="30"/>
          <w:shd w:val="clear" w:color="auto" w:fill="FFFFFF"/>
        </w:rPr>
        <w:t>提交</w:t>
      </w: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0"/>
          <w:szCs w:val="30"/>
          <w:shd w:val="clear" w:color="auto" w:fill="FFFFFF"/>
          <w:lang w:val="en-US" w:eastAsia="zh-CN"/>
        </w:rPr>
        <w:t>现场审核</w:t>
      </w: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0"/>
          <w:szCs w:val="30"/>
          <w:shd w:val="clear" w:color="auto" w:fill="FFFFFF"/>
        </w:rPr>
        <w:t>材料</w:t>
      </w: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0"/>
          <w:szCs w:val="30"/>
          <w:shd w:val="clear" w:color="auto" w:fill="FFFFFF"/>
          <w:lang w:val="en-US" w:eastAsia="zh-CN"/>
        </w:rPr>
        <w:t>清单</w:t>
      </w:r>
    </w:p>
    <w:p>
      <w:pPr>
        <w:pStyle w:val="5"/>
        <w:widowControl/>
        <w:shd w:val="clear" w:color="auto" w:fill="FFFFFF"/>
        <w:snapToGrid w:val="0"/>
        <w:spacing w:beforeAutospacing="0" w:afterAutospacing="0" w:line="360" w:lineRule="auto"/>
        <w:ind w:firstLine="600" w:firstLineChars="200"/>
        <w:jc w:val="both"/>
        <w:rPr>
          <w:rFonts w:hint="default" w:ascii="宋体" w:hAnsi="宋体" w:eastAsia="宋体" w:cs="宋体"/>
          <w:color w:val="000000"/>
          <w:kern w:val="2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30"/>
          <w:szCs w:val="30"/>
          <w:shd w:val="clear" w:color="auto" w:fill="FFFFFF"/>
          <w:lang w:val="en-US" w:eastAsia="zh-CN"/>
        </w:rPr>
        <w:t>1、</w:t>
      </w:r>
      <w:r>
        <w:rPr>
          <w:rFonts w:hint="default" w:ascii="宋体" w:hAnsi="宋体" w:eastAsia="宋体" w:cs="宋体"/>
          <w:color w:val="000000"/>
          <w:kern w:val="2"/>
          <w:sz w:val="30"/>
          <w:szCs w:val="30"/>
          <w:shd w:val="clear" w:color="auto" w:fill="FFFFFF"/>
        </w:rPr>
        <w:t>《郑州大学在职同等学力申硕现场确认审核表》（附件1）一式两份，院系现场确认时，院系审核人签字并加盖公章。</w:t>
      </w:r>
    </w:p>
    <w:p>
      <w:pPr>
        <w:pStyle w:val="5"/>
        <w:widowControl/>
        <w:shd w:val="clear" w:color="auto" w:fill="FFFFFF"/>
        <w:snapToGrid w:val="0"/>
        <w:spacing w:beforeAutospacing="0" w:afterAutospacing="0" w:line="360" w:lineRule="auto"/>
        <w:ind w:firstLine="600" w:firstLineChars="200"/>
        <w:jc w:val="both"/>
        <w:rPr>
          <w:rFonts w:hint="default" w:ascii="宋体" w:hAnsi="宋体" w:eastAsia="宋体" w:cs="宋体"/>
          <w:color w:val="000000"/>
          <w:kern w:val="2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30"/>
          <w:szCs w:val="30"/>
          <w:shd w:val="clear" w:color="auto" w:fill="FFFFFF"/>
          <w:lang w:val="en-US" w:eastAsia="zh-CN"/>
        </w:rPr>
        <w:t>2、</w:t>
      </w:r>
      <w:r>
        <w:rPr>
          <w:rFonts w:hint="default" w:ascii="宋体" w:hAnsi="宋体" w:eastAsia="宋体" w:cs="宋体"/>
          <w:color w:val="000000"/>
          <w:kern w:val="2"/>
          <w:sz w:val="30"/>
          <w:szCs w:val="30"/>
          <w:shd w:val="clear" w:color="auto" w:fill="FFFFFF"/>
        </w:rPr>
        <w:t>本科学历证书、学位证书原件及复印件（A4纸）两份，复印件上需加盖所在单位人事部门公章。</w:t>
      </w:r>
    </w:p>
    <w:p>
      <w:pPr>
        <w:pStyle w:val="5"/>
        <w:widowControl/>
        <w:shd w:val="clear" w:color="auto" w:fill="FFFFFF"/>
        <w:snapToGrid w:val="0"/>
        <w:spacing w:beforeAutospacing="0" w:afterAutospacing="0" w:line="360" w:lineRule="auto"/>
        <w:ind w:firstLine="600" w:firstLineChars="200"/>
        <w:jc w:val="both"/>
        <w:rPr>
          <w:rFonts w:hint="eastAsia" w:ascii="宋体" w:hAnsi="宋体" w:eastAsia="宋体" w:cs="宋体"/>
          <w:color w:val="000000"/>
          <w:kern w:val="2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30"/>
          <w:szCs w:val="30"/>
          <w:shd w:val="clear" w:color="auto" w:fill="FFFFFF"/>
          <w:lang w:val="en-US" w:eastAsia="zh-CN"/>
        </w:rPr>
        <w:t>3、</w:t>
      </w:r>
      <w:r>
        <w:rPr>
          <w:rFonts w:hint="default" w:ascii="宋体" w:hAnsi="宋体" w:eastAsia="宋体" w:cs="宋体"/>
          <w:color w:val="000000"/>
          <w:kern w:val="2"/>
          <w:sz w:val="30"/>
          <w:szCs w:val="30"/>
          <w:shd w:val="clear" w:color="auto" w:fill="FFFFFF"/>
        </w:rPr>
        <w:t>学历证书、学位证书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shd w:val="clear" w:color="auto" w:fill="FFFFFF"/>
          <w:lang w:eastAsia="zh-CN"/>
        </w:rPr>
        <w:t>认证报告原件。</w:t>
      </w:r>
    </w:p>
    <w:p>
      <w:pPr>
        <w:pStyle w:val="5"/>
        <w:widowControl/>
        <w:shd w:val="clear" w:color="auto" w:fill="FFFFFF"/>
        <w:snapToGrid w:val="0"/>
        <w:spacing w:beforeAutospacing="0" w:afterAutospacing="0" w:line="360" w:lineRule="auto"/>
        <w:ind w:firstLine="600" w:firstLineChars="200"/>
        <w:jc w:val="both"/>
        <w:rPr>
          <w:rFonts w:hint="default" w:ascii="宋体" w:hAnsi="宋体" w:eastAsia="宋体" w:cs="宋体"/>
          <w:color w:val="000000"/>
          <w:kern w:val="2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30"/>
          <w:szCs w:val="30"/>
          <w:shd w:val="clear" w:color="auto" w:fill="FFFFFF"/>
          <w:lang w:val="en-US" w:eastAsia="zh-CN"/>
        </w:rPr>
        <w:t>4、</w:t>
      </w:r>
      <w:r>
        <w:rPr>
          <w:rFonts w:hint="default" w:ascii="宋体" w:hAnsi="宋体" w:eastAsia="宋体" w:cs="宋体"/>
          <w:color w:val="000000"/>
          <w:kern w:val="2"/>
          <w:sz w:val="30"/>
          <w:szCs w:val="30"/>
          <w:shd w:val="clear" w:color="auto" w:fill="FFFFFF"/>
        </w:rPr>
        <w:t>身份证原件及复印件（A4纸）两份。</w:t>
      </w:r>
    </w:p>
    <w:p>
      <w:pPr>
        <w:pStyle w:val="5"/>
        <w:widowControl/>
        <w:shd w:val="clear" w:color="auto" w:fill="FFFFFF"/>
        <w:snapToGrid w:val="0"/>
        <w:spacing w:beforeAutospacing="0" w:afterAutospacing="0" w:line="360" w:lineRule="auto"/>
        <w:ind w:firstLine="600" w:firstLineChars="200"/>
        <w:jc w:val="both"/>
        <w:rPr>
          <w:rFonts w:hint="default" w:ascii="宋体" w:hAnsi="宋体" w:eastAsia="宋体" w:cs="宋体"/>
          <w:color w:val="000000"/>
          <w:kern w:val="2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30"/>
          <w:szCs w:val="30"/>
          <w:shd w:val="clear" w:color="auto" w:fill="FFFFFF"/>
          <w:lang w:val="en-US" w:eastAsia="zh-CN"/>
        </w:rPr>
        <w:t>5、</w:t>
      </w:r>
      <w:r>
        <w:rPr>
          <w:rFonts w:hint="default" w:ascii="宋体" w:hAnsi="宋体" w:eastAsia="宋体" w:cs="宋体"/>
          <w:color w:val="000000"/>
          <w:kern w:val="2"/>
          <w:sz w:val="30"/>
          <w:szCs w:val="30"/>
          <w:shd w:val="clear" w:color="auto" w:fill="FFFFFF"/>
          <w:lang w:val="en-US" w:eastAsia="zh-CN"/>
        </w:rPr>
        <w:t>住院医师规范化培训合格证书或在培证明原件，在培证明应为各住培学员管理部门（例如：河南省人民医院 教育培训部 毕业后教育科）开具的证明，需加盖开具证明部门公章（证明格式统一使用附件2）。</w:t>
      </w:r>
    </w:p>
    <w:p>
      <w:pPr>
        <w:pStyle w:val="5"/>
        <w:widowControl/>
        <w:shd w:val="clear" w:color="auto" w:fill="FFFFFF"/>
        <w:snapToGrid w:val="0"/>
        <w:spacing w:beforeAutospacing="0" w:afterAutospacing="0" w:line="360" w:lineRule="auto"/>
        <w:ind w:firstLine="600" w:firstLineChars="200"/>
        <w:jc w:val="both"/>
        <w:rPr>
          <w:rFonts w:hint="default" w:ascii="宋体" w:hAnsi="宋体" w:eastAsia="宋体" w:cs="宋体"/>
          <w:color w:val="000000"/>
          <w:kern w:val="2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30"/>
          <w:szCs w:val="30"/>
          <w:shd w:val="clear" w:color="auto" w:fill="FFFFFF"/>
          <w:lang w:val="en-US" w:eastAsia="zh-CN"/>
        </w:rPr>
        <w:t>6、</w:t>
      </w:r>
      <w:r>
        <w:rPr>
          <w:rFonts w:hint="default" w:ascii="宋体" w:hAnsi="宋体" w:eastAsia="宋体" w:cs="宋体"/>
          <w:color w:val="000000"/>
          <w:kern w:val="2"/>
          <w:sz w:val="30"/>
          <w:szCs w:val="30"/>
          <w:shd w:val="clear" w:color="auto" w:fill="FFFFFF"/>
        </w:rPr>
        <w:t>档案袋一个，封面须标注：姓名，规培单位（或工作单位），报考专业，联系电话。</w:t>
      </w:r>
    </w:p>
    <w:p>
      <w:pPr>
        <w:pStyle w:val="5"/>
        <w:widowControl/>
        <w:shd w:val="clear" w:color="auto" w:fill="FFFFFF"/>
        <w:snapToGrid w:val="0"/>
        <w:spacing w:beforeAutospacing="0" w:afterAutospacing="0" w:line="360" w:lineRule="auto"/>
        <w:ind w:firstLine="600" w:firstLineChars="200"/>
        <w:jc w:val="both"/>
        <w:rPr>
          <w:rFonts w:hint="default" w:ascii="宋体" w:hAnsi="宋体" w:eastAsia="宋体" w:cs="宋体"/>
          <w:color w:val="000000"/>
          <w:kern w:val="2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30"/>
          <w:szCs w:val="30"/>
          <w:shd w:val="clear" w:color="auto" w:fill="FFFFFF"/>
          <w:lang w:val="en-US" w:eastAsia="zh-CN"/>
        </w:rPr>
        <w:t>7、</w:t>
      </w:r>
      <w:r>
        <w:rPr>
          <w:rFonts w:hint="default" w:ascii="宋体" w:hAnsi="宋体" w:eastAsia="宋体" w:cs="宋体"/>
          <w:color w:val="000000"/>
          <w:kern w:val="2"/>
          <w:sz w:val="30"/>
          <w:szCs w:val="30"/>
          <w:shd w:val="clear" w:color="auto" w:fill="FFFFFF"/>
        </w:rPr>
        <w:t>本院职工报考前，应在新OA系统中完成本院职工在职人员提升学历学位审批手续。</w:t>
      </w:r>
    </w:p>
    <w:p>
      <w:pPr>
        <w:pStyle w:val="5"/>
        <w:widowControl/>
        <w:shd w:val="clear" w:color="auto" w:fill="FFFFFF"/>
        <w:snapToGrid w:val="0"/>
        <w:spacing w:beforeAutospacing="0" w:afterAutospacing="0" w:line="360" w:lineRule="auto"/>
        <w:ind w:firstLine="600" w:firstLineChars="200"/>
        <w:jc w:val="both"/>
        <w:rPr>
          <w:rFonts w:hint="default" w:ascii="宋体" w:hAnsi="宋体" w:eastAsia="宋体" w:cs="宋体"/>
          <w:color w:val="000000"/>
          <w:kern w:val="2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30"/>
          <w:szCs w:val="30"/>
          <w:shd w:val="clear" w:color="auto" w:fill="FFFFFF"/>
          <w:lang w:val="en-US" w:eastAsia="zh-CN"/>
        </w:rPr>
        <w:t>8、</w:t>
      </w:r>
      <w:r>
        <w:rPr>
          <w:rFonts w:hint="default" w:ascii="宋体" w:hAnsi="宋体" w:eastAsia="宋体" w:cs="宋体"/>
          <w:color w:val="000000"/>
          <w:kern w:val="2"/>
          <w:sz w:val="30"/>
          <w:szCs w:val="30"/>
          <w:shd w:val="clear" w:color="auto" w:fill="FFFFFF"/>
        </w:rPr>
        <w:t>《202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default" w:ascii="宋体" w:hAnsi="宋体" w:eastAsia="宋体" w:cs="宋体"/>
          <w:color w:val="000000"/>
          <w:kern w:val="2"/>
          <w:sz w:val="30"/>
          <w:szCs w:val="30"/>
          <w:shd w:val="clear" w:color="auto" w:fill="FFFFFF"/>
        </w:rPr>
        <w:t>年郑州大学导师招收在职硕士意见书》（附件3）一份，需导师本人签字。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00" w:firstLineChars="200"/>
        <w:jc w:val="both"/>
        <w:textAlignment w:val="auto"/>
        <w:rPr>
          <w:rFonts w:hint="default" w:ascii="宋体" w:hAnsi="宋体" w:eastAsia="宋体" w:cs="宋体"/>
          <w:color w:val="000000"/>
          <w:kern w:val="2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z w:val="30"/>
          <w:szCs w:val="30"/>
          <w:shd w:val="clear" w:color="auto" w:fill="FFFFFF"/>
          <w:lang w:val="en-US" w:eastAsia="zh-CN"/>
        </w:rPr>
        <w:t>9、</w:t>
      </w:r>
      <w:r>
        <w:rPr>
          <w:rFonts w:hint="default" w:ascii="宋体" w:hAnsi="宋体" w:eastAsia="宋体" w:cs="宋体"/>
          <w:color w:val="000000"/>
          <w:kern w:val="2"/>
          <w:sz w:val="30"/>
          <w:szCs w:val="30"/>
          <w:shd w:val="clear" w:color="auto" w:fill="FFFFFF"/>
        </w:rPr>
        <w:t>报考护理学的考生不需要提交材料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shd w:val="clear" w:color="auto" w:fill="FFFFFF"/>
          <w:lang w:eastAsia="zh-CN"/>
        </w:rPr>
        <w:t>⑧</w:t>
      </w:r>
      <w:r>
        <w:rPr>
          <w:rFonts w:hint="default" w:ascii="宋体" w:hAnsi="宋体" w:eastAsia="宋体" w:cs="宋体"/>
          <w:color w:val="000000"/>
          <w:kern w:val="2"/>
          <w:sz w:val="30"/>
          <w:szCs w:val="30"/>
          <w:shd w:val="clear" w:color="auto" w:fill="FFFFFF"/>
        </w:rPr>
        <w:t>，需按照护理部要求进行申请，以护理部审核名单为准。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0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2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0"/>
          <w:szCs w:val="30"/>
          <w:shd w:val="clear" w:color="auto" w:fill="FFFFFF"/>
          <w:lang w:val="en-US" w:eastAsia="zh-CN"/>
        </w:rPr>
        <w:t>二、时间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00" w:firstLineChars="200"/>
        <w:jc w:val="both"/>
        <w:textAlignment w:val="auto"/>
        <w:rPr>
          <w:rFonts w:hint="default" w:ascii="宋体" w:hAnsi="宋体" w:eastAsia="宋体" w:cs="宋体"/>
          <w:color w:val="000000"/>
          <w:kern w:val="2"/>
          <w:sz w:val="30"/>
          <w:szCs w:val="30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30"/>
          <w:szCs w:val="30"/>
          <w:shd w:val="clear" w:color="auto" w:fill="FFFFFF"/>
        </w:rPr>
        <w:t>20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shd w:val="clear" w:color="auto" w:fill="FFFFFF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shd w:val="clear" w:color="auto" w:fill="FFFFFF"/>
          <w:lang w:val="en-US" w:eastAsia="zh-CN"/>
        </w:rPr>
        <w:t>27日15:00-18:00。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0"/>
          <w:szCs w:val="30"/>
          <w:shd w:val="clear" w:color="auto" w:fill="FFFFFF"/>
          <w:lang w:val="en-US" w:eastAsia="zh-CN"/>
        </w:rPr>
        <w:t>三、地点及联系方式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30"/>
          <w:szCs w:val="30"/>
          <w:shd w:val="clear" w:color="auto" w:fill="FFFFFF"/>
        </w:rPr>
        <w:t>河南省人民医院纬五路办公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shd w:val="clear" w:color="auto" w:fill="FFFFFF"/>
          <w:lang w:val="en-US" w:eastAsia="zh-CN"/>
        </w:rPr>
        <w:t>楼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shd w:val="clear" w:color="auto" w:fill="FFFFFF"/>
        </w:rPr>
        <w:t>204室（经三路纬五路西20米路北) 郑州大学人民医院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shd w:val="clear" w:color="auto" w:fill="FFFFFF"/>
        </w:rPr>
        <w:t>研究生教育科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00" w:firstLineChars="200"/>
        <w:jc w:val="both"/>
        <w:textAlignment w:val="auto"/>
        <w:rPr>
          <w:rStyle w:val="9"/>
          <w:rFonts w:hint="eastAsia" w:ascii="宋体" w:hAnsi="宋体" w:eastAsia="宋体" w:cs="宋体"/>
          <w:b w:val="0"/>
          <w:bCs/>
          <w:color w:val="252525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30"/>
          <w:szCs w:val="30"/>
          <w:shd w:val="clear" w:color="auto" w:fill="FFFFFF"/>
        </w:rPr>
        <w:t>联系人：王老师  电话：0371-65896932。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0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2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0"/>
          <w:szCs w:val="30"/>
          <w:shd w:val="clear" w:color="auto" w:fill="FFFFFF"/>
          <w:lang w:val="en-US" w:eastAsia="zh-CN"/>
        </w:rPr>
        <w:t>四、其它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2"/>
          <w:sz w:val="30"/>
          <w:szCs w:val="30"/>
          <w:shd w:val="clear" w:color="auto" w:fill="FFFFFF"/>
          <w:lang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252525"/>
          <w:sz w:val="30"/>
          <w:szCs w:val="30"/>
          <w:shd w:val="clear" w:color="auto" w:fill="FFFFFF"/>
          <w:lang w:val="en-US" w:eastAsia="zh-CN"/>
        </w:rPr>
        <w:t>未尽事宜参照</w:t>
      </w:r>
      <w:r>
        <w:rPr>
          <w:rFonts w:hint="eastAsia" w:ascii="宋体" w:hAnsi="宋体" w:eastAsia="宋体" w:cs="宋体"/>
          <w:color w:val="000000"/>
          <w:kern w:val="2"/>
          <w:sz w:val="30"/>
          <w:szCs w:val="30"/>
          <w:shd w:val="clear" w:color="auto" w:fill="FFFFFF"/>
          <w:lang w:eastAsia="zh-CN"/>
        </w:rPr>
        <w:t>郑州大学研究生院下达的《郑州大学2022年同等学力人员申请硕士学位招生简章》相关规定执行。链接地址：http://gs.zzu.edu.cn/info/1046/11845.htm</w:t>
      </w:r>
    </w:p>
    <w:p>
      <w:pPr>
        <w:pStyle w:val="5"/>
        <w:widowControl/>
        <w:shd w:val="clear" w:color="auto" w:fill="FFFFFF"/>
        <w:snapToGrid w:val="0"/>
        <w:spacing w:beforeAutospacing="0" w:afterAutospacing="0" w:line="360" w:lineRule="auto"/>
        <w:ind w:firstLine="600" w:firstLineChars="200"/>
        <w:jc w:val="both"/>
        <w:rPr>
          <w:rFonts w:hint="default" w:ascii="宋体" w:hAnsi="宋体" w:eastAsia="宋体" w:cs="宋体"/>
          <w:color w:val="000000"/>
          <w:kern w:val="2"/>
          <w:sz w:val="30"/>
          <w:szCs w:val="30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00" w:firstLineChars="200"/>
        <w:jc w:val="both"/>
        <w:textAlignment w:val="auto"/>
        <w:rPr>
          <w:rStyle w:val="9"/>
          <w:rFonts w:hint="eastAsia" w:ascii="宋体" w:hAnsi="宋体" w:eastAsia="宋体" w:cs="宋体"/>
          <w:b w:val="0"/>
          <w:bCs/>
          <w:color w:val="252525"/>
          <w:sz w:val="30"/>
          <w:szCs w:val="30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 w:val="0"/>
          <w:bCs/>
          <w:color w:val="252525"/>
          <w:sz w:val="30"/>
          <w:szCs w:val="30"/>
          <w:shd w:val="clear" w:color="auto" w:fill="FFFFFF"/>
        </w:rPr>
        <w:t>附件: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00" w:firstLineChars="200"/>
        <w:jc w:val="both"/>
        <w:textAlignment w:val="auto"/>
        <w:rPr>
          <w:rFonts w:hint="default" w:ascii="宋体" w:hAnsi="宋体" w:eastAsia="宋体" w:cs="宋体"/>
          <w:bCs/>
          <w:color w:val="252525"/>
          <w:sz w:val="30"/>
          <w:szCs w:val="30"/>
          <w:shd w:val="clear" w:color="auto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252525"/>
          <w:sz w:val="30"/>
          <w:szCs w:val="30"/>
          <w:shd w:val="clear" w:color="auto" w:fill="FFFFFF"/>
        </w:rPr>
        <w:t>1.</w:t>
      </w:r>
      <w:r>
        <w:rPr>
          <w:rFonts w:hint="eastAsia" w:ascii="宋体" w:hAnsi="宋体" w:eastAsia="宋体" w:cs="宋体"/>
          <w:bCs/>
          <w:color w:val="252525"/>
          <w:sz w:val="30"/>
          <w:szCs w:val="30"/>
          <w:shd w:val="clear" w:color="auto" w:fill="FFFFFF"/>
        </w:rPr>
        <w:t>《郑州大学</w:t>
      </w:r>
      <w:r>
        <w:rPr>
          <w:rFonts w:hint="eastAsia" w:ascii="宋体" w:hAnsi="宋体" w:eastAsia="宋体" w:cs="宋体"/>
          <w:bCs/>
          <w:color w:val="252525"/>
          <w:sz w:val="30"/>
          <w:szCs w:val="30"/>
          <w:shd w:val="clear" w:color="auto" w:fill="FFFFFF"/>
          <w:lang w:val="en-US" w:eastAsia="zh-CN"/>
        </w:rPr>
        <w:t>2022年</w:t>
      </w:r>
      <w:r>
        <w:rPr>
          <w:rFonts w:hint="eastAsia" w:ascii="宋体" w:hAnsi="宋体" w:eastAsia="宋体" w:cs="宋体"/>
          <w:bCs/>
          <w:color w:val="252525"/>
          <w:sz w:val="30"/>
          <w:szCs w:val="30"/>
          <w:shd w:val="clear" w:color="auto" w:fill="FFFFFF"/>
        </w:rPr>
        <w:t>同等学力申硕现场确认审核表》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00" w:firstLineChars="200"/>
        <w:jc w:val="both"/>
        <w:textAlignment w:val="auto"/>
        <w:rPr>
          <w:rStyle w:val="9"/>
          <w:rFonts w:hint="eastAsia" w:ascii="宋体" w:hAnsi="宋体" w:eastAsia="宋体" w:cs="宋体"/>
          <w:b w:val="0"/>
          <w:bCs/>
          <w:color w:val="252525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bCs/>
          <w:color w:val="252525"/>
          <w:sz w:val="30"/>
          <w:szCs w:val="30"/>
          <w:shd w:val="clear" w:color="auto" w:fill="FFFFFF"/>
        </w:rPr>
        <w:t>2.</w:t>
      </w:r>
      <w:r>
        <w:rPr>
          <w:rStyle w:val="9"/>
          <w:rFonts w:hint="eastAsia" w:ascii="宋体" w:hAnsi="宋体" w:eastAsia="宋体" w:cs="宋体"/>
          <w:b w:val="0"/>
          <w:bCs/>
          <w:color w:val="252525"/>
          <w:kern w:val="0"/>
          <w:sz w:val="30"/>
          <w:szCs w:val="30"/>
          <w:shd w:val="clear" w:color="auto" w:fill="FFFFFF"/>
          <w:lang w:val="en-US" w:eastAsia="zh-CN" w:bidi="ar-SA"/>
        </w:rPr>
        <w:t>《正在接受住院医师规范化培训证明》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bCs/>
          <w:color w:val="252525"/>
          <w:sz w:val="30"/>
          <w:szCs w:val="30"/>
          <w:shd w:val="clear" w:color="auto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252525"/>
          <w:kern w:val="0"/>
          <w:sz w:val="30"/>
          <w:szCs w:val="30"/>
          <w:shd w:val="clear" w:color="auto" w:fill="FFFFFF"/>
          <w:lang w:val="en-US" w:eastAsia="zh-CN" w:bidi="ar-SA"/>
        </w:rPr>
        <w:t>3.《2022年郑州大学导师招收在职硕士意见书》</w:t>
      </w:r>
    </w:p>
    <w:p>
      <w:pPr>
        <w:pStyle w:val="5"/>
        <w:widowControl/>
        <w:shd w:val="clear" w:color="auto" w:fill="FFFFFF"/>
        <w:snapToGrid w:val="0"/>
        <w:spacing w:beforeAutospacing="0" w:afterAutospacing="0" w:line="360" w:lineRule="auto"/>
        <w:ind w:firstLine="6000" w:firstLineChars="2000"/>
        <w:jc w:val="both"/>
        <w:rPr>
          <w:rStyle w:val="9"/>
          <w:rFonts w:hint="eastAsia" w:ascii="宋体" w:hAnsi="宋体" w:eastAsia="宋体" w:cs="宋体"/>
          <w:b w:val="0"/>
          <w:bCs/>
          <w:color w:val="252525"/>
          <w:sz w:val="30"/>
          <w:szCs w:val="30"/>
          <w:shd w:val="clear" w:color="auto" w:fill="FFFFFF"/>
        </w:rPr>
      </w:pPr>
    </w:p>
    <w:p>
      <w:pPr>
        <w:pStyle w:val="5"/>
        <w:widowControl/>
        <w:shd w:val="clear" w:color="auto" w:fill="FFFFFF"/>
        <w:snapToGrid w:val="0"/>
        <w:spacing w:beforeAutospacing="0" w:afterAutospacing="0" w:line="360" w:lineRule="auto"/>
        <w:ind w:firstLine="6000" w:firstLineChars="2000"/>
        <w:jc w:val="both"/>
        <w:rPr>
          <w:rStyle w:val="9"/>
          <w:rFonts w:ascii="宋体" w:hAnsi="宋体" w:eastAsia="宋体" w:cs="宋体"/>
          <w:b w:val="0"/>
          <w:bCs/>
          <w:color w:val="252525"/>
          <w:sz w:val="30"/>
          <w:szCs w:val="30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 w:val="0"/>
          <w:bCs/>
          <w:color w:val="252525"/>
          <w:sz w:val="30"/>
          <w:szCs w:val="30"/>
          <w:shd w:val="clear" w:color="auto" w:fill="FFFFFF"/>
        </w:rPr>
        <w:t>郑州大学人民医院</w:t>
      </w:r>
    </w:p>
    <w:p>
      <w:pPr>
        <w:pStyle w:val="5"/>
        <w:widowControl/>
        <w:shd w:val="clear" w:color="auto" w:fill="FFFFFF"/>
        <w:snapToGrid w:val="0"/>
        <w:spacing w:beforeAutospacing="0" w:afterAutospacing="0" w:line="360" w:lineRule="auto"/>
        <w:ind w:firstLine="6000" w:firstLineChars="2000"/>
        <w:jc w:val="both"/>
        <w:rPr>
          <w:rStyle w:val="9"/>
          <w:rFonts w:hint="eastAsia" w:ascii="宋体" w:hAnsi="宋体" w:eastAsia="宋体" w:cs="宋体"/>
          <w:b w:val="0"/>
          <w:bCs/>
          <w:color w:val="252525"/>
          <w:sz w:val="30"/>
          <w:szCs w:val="30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 w:val="0"/>
          <w:bCs/>
          <w:color w:val="252525"/>
          <w:sz w:val="30"/>
          <w:szCs w:val="30"/>
          <w:shd w:val="clear" w:color="auto" w:fill="FFFFFF"/>
        </w:rPr>
        <w:t>20</w:t>
      </w:r>
      <w:r>
        <w:rPr>
          <w:rStyle w:val="9"/>
          <w:rFonts w:hint="eastAsia" w:ascii="宋体" w:hAnsi="宋体" w:eastAsia="宋体" w:cs="宋体"/>
          <w:b w:val="0"/>
          <w:bCs/>
          <w:color w:val="252525"/>
          <w:sz w:val="30"/>
          <w:szCs w:val="30"/>
          <w:shd w:val="clear" w:color="auto" w:fill="FFFFFF"/>
          <w:lang w:val="en-US" w:eastAsia="zh-CN"/>
        </w:rPr>
        <w:t>22</w:t>
      </w:r>
      <w:r>
        <w:rPr>
          <w:rStyle w:val="9"/>
          <w:rFonts w:hint="eastAsia" w:ascii="宋体" w:hAnsi="宋体" w:eastAsia="宋体" w:cs="宋体"/>
          <w:b w:val="0"/>
          <w:bCs/>
          <w:color w:val="252525"/>
          <w:sz w:val="30"/>
          <w:szCs w:val="30"/>
          <w:shd w:val="clear" w:color="auto" w:fill="FFFFFF"/>
        </w:rPr>
        <w:t>年</w:t>
      </w:r>
      <w:r>
        <w:rPr>
          <w:rStyle w:val="9"/>
          <w:rFonts w:hint="eastAsia" w:ascii="宋体" w:hAnsi="宋体" w:eastAsia="宋体" w:cs="宋体"/>
          <w:b w:val="0"/>
          <w:bCs/>
          <w:color w:val="252525"/>
          <w:sz w:val="30"/>
          <w:szCs w:val="30"/>
          <w:shd w:val="clear" w:color="auto" w:fill="FFFFFF"/>
          <w:lang w:val="en-US" w:eastAsia="zh-CN"/>
        </w:rPr>
        <w:t>6</w:t>
      </w:r>
      <w:r>
        <w:rPr>
          <w:rStyle w:val="9"/>
          <w:rFonts w:hint="eastAsia" w:ascii="宋体" w:hAnsi="宋体" w:eastAsia="宋体" w:cs="宋体"/>
          <w:b w:val="0"/>
          <w:bCs/>
          <w:color w:val="252525"/>
          <w:sz w:val="30"/>
          <w:szCs w:val="30"/>
          <w:shd w:val="clear" w:color="auto" w:fill="FFFFFF"/>
        </w:rPr>
        <w:t>月</w:t>
      </w:r>
      <w:r>
        <w:rPr>
          <w:rStyle w:val="9"/>
          <w:rFonts w:hint="eastAsia" w:ascii="宋体" w:hAnsi="宋体" w:eastAsia="宋体" w:cs="宋体"/>
          <w:b w:val="0"/>
          <w:bCs/>
          <w:color w:val="252525"/>
          <w:sz w:val="30"/>
          <w:szCs w:val="30"/>
          <w:shd w:val="clear" w:color="auto" w:fill="FFFFFF"/>
          <w:lang w:val="en-US" w:eastAsia="zh-CN"/>
        </w:rPr>
        <w:t>13</w:t>
      </w:r>
      <w:r>
        <w:rPr>
          <w:rStyle w:val="9"/>
          <w:rFonts w:hint="eastAsia" w:ascii="宋体" w:hAnsi="宋体" w:eastAsia="宋体" w:cs="宋体"/>
          <w:b w:val="0"/>
          <w:bCs/>
          <w:color w:val="252525"/>
          <w:sz w:val="30"/>
          <w:szCs w:val="30"/>
          <w:shd w:val="clear" w:color="auto" w:fill="FFFFFF"/>
        </w:rPr>
        <w:t>日</w:t>
      </w:r>
    </w:p>
    <w:p>
      <w:pPr>
        <w:pStyle w:val="5"/>
        <w:widowControl/>
        <w:shd w:val="clear" w:color="auto" w:fill="FFFFFF"/>
        <w:snapToGrid w:val="0"/>
        <w:spacing w:beforeAutospacing="0" w:afterAutospacing="0" w:line="360" w:lineRule="auto"/>
        <w:ind w:firstLine="6000" w:firstLineChars="2000"/>
        <w:jc w:val="both"/>
        <w:rPr>
          <w:rStyle w:val="9"/>
          <w:rFonts w:hint="eastAsia" w:ascii="宋体" w:hAnsi="宋体" w:eastAsia="宋体" w:cs="宋体"/>
          <w:b w:val="0"/>
          <w:bCs/>
          <w:color w:val="252525"/>
          <w:sz w:val="30"/>
          <w:szCs w:val="30"/>
          <w:shd w:val="clear" w:color="auto" w:fill="FFFFFF"/>
        </w:rPr>
      </w:pPr>
    </w:p>
    <w:p>
      <w:pPr>
        <w:rPr>
          <w:rFonts w:hint="default" w:ascii="宋体" w:hAnsi="宋体" w:eastAsia="宋体" w:cs="宋体"/>
          <w:color w:val="252525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252525"/>
          <w:kern w:val="0"/>
          <w:sz w:val="30"/>
          <w:szCs w:val="30"/>
          <w:shd w:val="clear" w:color="auto" w:fill="FFFFFF"/>
          <w:lang w:eastAsia="zh-CN" w:bidi="ar"/>
        </w:rPr>
        <w:t>附件</w:t>
      </w:r>
      <w:r>
        <w:rPr>
          <w:rFonts w:hint="eastAsia" w:ascii="宋体" w:hAnsi="宋体" w:eastAsia="宋体" w:cs="宋体"/>
          <w:color w:val="252525"/>
          <w:kern w:val="0"/>
          <w:sz w:val="30"/>
          <w:szCs w:val="30"/>
          <w:shd w:val="clear" w:color="auto" w:fill="FFFFFF"/>
          <w:lang w:val="en-US" w:eastAsia="zh-CN" w:bidi="ar"/>
        </w:rPr>
        <w:t>1</w:t>
      </w: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b/>
          <w:color w:val="333333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color w:val="333333"/>
          <w:sz w:val="36"/>
          <w:szCs w:val="36"/>
        </w:rPr>
        <w:t>郑州大学20</w:t>
      </w:r>
      <w:r>
        <w:rPr>
          <w:rFonts w:hint="eastAsia" w:ascii="华文中宋" w:hAnsi="华文中宋" w:eastAsia="华文中宋" w:cs="华文中宋"/>
          <w:b/>
          <w:color w:val="333333"/>
          <w:sz w:val="36"/>
          <w:szCs w:val="36"/>
          <w:lang w:val="en-US" w:eastAsia="zh-CN"/>
        </w:rPr>
        <w:t>22</w:t>
      </w:r>
      <w:r>
        <w:rPr>
          <w:rFonts w:hint="eastAsia" w:ascii="华文中宋" w:hAnsi="华文中宋" w:eastAsia="华文中宋" w:cs="华文中宋"/>
          <w:b/>
          <w:color w:val="333333"/>
          <w:sz w:val="36"/>
          <w:szCs w:val="36"/>
        </w:rPr>
        <w:t>年同等学力申硕现场确认审核表</w:t>
      </w:r>
    </w:p>
    <w:p>
      <w:pPr>
        <w:spacing w:line="500" w:lineRule="exact"/>
        <w:jc w:val="center"/>
        <w:rPr>
          <w:rFonts w:ascii="仿宋_GB2312" w:hAnsi="ˎ̥" w:eastAsia="仿宋_GB2312"/>
          <w:b/>
          <w:color w:val="333333"/>
          <w:sz w:val="36"/>
          <w:szCs w:val="36"/>
        </w:rPr>
      </w:pPr>
    </w:p>
    <w:tbl>
      <w:tblPr>
        <w:tblStyle w:val="6"/>
        <w:tblW w:w="8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27"/>
        <w:gridCol w:w="1232"/>
        <w:gridCol w:w="171"/>
        <w:gridCol w:w="692"/>
        <w:gridCol w:w="721"/>
        <w:gridCol w:w="1977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733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    名</w:t>
            </w:r>
          </w:p>
        </w:tc>
        <w:tc>
          <w:tcPr>
            <w:tcW w:w="1403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    别</w:t>
            </w:r>
          </w:p>
        </w:tc>
        <w:tc>
          <w:tcPr>
            <w:tcW w:w="1977" w:type="dxa"/>
            <w:noWrap/>
            <w:vAlign w:val="center"/>
          </w:tcPr>
          <w:p>
            <w:pPr>
              <w:spacing w:line="280" w:lineRule="exact"/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61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照</w:t>
            </w:r>
          </w:p>
          <w:p>
            <w:pPr>
              <w:spacing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片</w:t>
            </w:r>
          </w:p>
          <w:p>
            <w:pPr>
              <w:spacing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加盖</w:t>
            </w:r>
          </w:p>
          <w:p>
            <w:pPr>
              <w:spacing w:line="2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院系</w:t>
            </w:r>
          </w:p>
          <w:p>
            <w:pPr>
              <w:spacing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733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403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97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61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733" w:type="dxa"/>
            <w:gridSpan w:val="2"/>
            <w:noWrap/>
            <w:vAlign w:val="center"/>
          </w:tcPr>
          <w:p>
            <w:pPr>
              <w:spacing w:line="280" w:lineRule="exact"/>
              <w:jc w:val="distribute"/>
              <w:rPr>
                <w:rFonts w:ascii="楷体_GB2312" w:eastAsia="楷体_GB2312"/>
                <w:spacing w:val="-16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16"/>
                <w:sz w:val="28"/>
                <w:szCs w:val="28"/>
              </w:rPr>
              <w:t>身份证号码</w:t>
            </w:r>
          </w:p>
        </w:tc>
        <w:tc>
          <w:tcPr>
            <w:tcW w:w="4793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61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733" w:type="dxa"/>
            <w:gridSpan w:val="2"/>
            <w:noWrap/>
            <w:vAlign w:val="center"/>
          </w:tcPr>
          <w:p>
            <w:pPr>
              <w:spacing w:line="280" w:lineRule="exact"/>
              <w:jc w:val="distribute"/>
              <w:rPr>
                <w:rFonts w:ascii="楷体_GB2312" w:eastAsia="楷体_GB2312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现工作单位</w:t>
            </w:r>
          </w:p>
        </w:tc>
        <w:tc>
          <w:tcPr>
            <w:tcW w:w="4793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8"/>
                <w:szCs w:val="28"/>
                <w:lang w:val="en-US" w:eastAsia="zh-CN"/>
              </w:rPr>
              <w:t>人事关系所在单位</w:t>
            </w:r>
          </w:p>
        </w:tc>
        <w:tc>
          <w:tcPr>
            <w:tcW w:w="1961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733" w:type="dxa"/>
            <w:gridSpan w:val="2"/>
            <w:noWrap/>
            <w:vAlign w:val="center"/>
          </w:tcPr>
          <w:p>
            <w:pPr>
              <w:spacing w:line="280" w:lineRule="exact"/>
              <w:jc w:val="distribute"/>
              <w:rPr>
                <w:rFonts w:ascii="楷体_GB2312" w:eastAsia="楷体_GB2312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通信地址</w:t>
            </w:r>
          </w:p>
        </w:tc>
        <w:tc>
          <w:tcPr>
            <w:tcW w:w="4793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FF0000"/>
                <w:sz w:val="28"/>
                <w:szCs w:val="28"/>
                <w:lang w:val="en-US" w:eastAsia="zh-CN"/>
              </w:rPr>
              <w:t>人事关系所在单位</w:t>
            </w:r>
          </w:p>
        </w:tc>
        <w:tc>
          <w:tcPr>
            <w:tcW w:w="1961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3828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获学士学位时间、学校、专业</w:t>
            </w:r>
          </w:p>
        </w:tc>
        <w:tc>
          <w:tcPr>
            <w:tcW w:w="4659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606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hanging="2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22"/>
                <w:sz w:val="28"/>
                <w:szCs w:val="28"/>
              </w:rPr>
              <w:t>申请信息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申硕院系</w:t>
            </w:r>
          </w:p>
        </w:tc>
        <w:tc>
          <w:tcPr>
            <w:tcW w:w="5522" w:type="dxa"/>
            <w:gridSpan w:val="5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606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firstLine="24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申硕专业</w:t>
            </w:r>
          </w:p>
        </w:tc>
        <w:tc>
          <w:tcPr>
            <w:tcW w:w="5522" w:type="dxa"/>
            <w:gridSpan w:val="5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0" w:hRule="atLeast"/>
          <w:jc w:val="center"/>
        </w:trPr>
        <w:tc>
          <w:tcPr>
            <w:tcW w:w="84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院系审核意见：（申请人网上报名及现场确认完成后，申硕院系和申硕专业无法更改，请审核人认真审核申硕院系和申硕专业并填写审核意见）</w:t>
            </w:r>
          </w:p>
          <w:p>
            <w:pPr>
              <w:spacing w:line="26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审核人签字：       </w:t>
            </w:r>
          </w:p>
          <w:p>
            <w:pPr>
              <w:spacing w:line="26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院系（公章）：</w:t>
            </w:r>
          </w:p>
          <w:p>
            <w:pPr>
              <w:spacing w:line="26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20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           年     月     日</w:t>
            </w:r>
          </w:p>
          <w:p>
            <w:pPr>
              <w:spacing w:line="26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注：1、本表一式二份。一份存学校；一份存院系。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2、以上信息一经签字盖章，不得涂抹更改，否则一切后果由申请人自负。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3、本表只做在职同等学力申硕人员现场确认及资格审核使用。</w:t>
      </w:r>
    </w:p>
    <w:p>
      <w:pPr>
        <w:rPr>
          <w:rFonts w:ascii="宋体" w:hAnsi="宋体" w:eastAsia="宋体" w:cs="宋体"/>
          <w:bCs/>
          <w:color w:val="252525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252525"/>
          <w:kern w:val="0"/>
          <w:sz w:val="30"/>
          <w:szCs w:val="30"/>
          <w:shd w:val="clear" w:color="auto" w:fill="FFFFFF"/>
          <w:lang w:bidi="ar"/>
        </w:rPr>
        <w:t>附件2</w:t>
      </w: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b/>
          <w:color w:val="333333"/>
          <w:sz w:val="36"/>
          <w:szCs w:val="36"/>
          <w:lang w:val="en-US" w:eastAsia="zh-CN"/>
        </w:rPr>
      </w:pP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b/>
          <w:color w:val="333333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color w:val="333333"/>
          <w:sz w:val="36"/>
          <w:szCs w:val="36"/>
          <w:lang w:val="en-US" w:eastAsia="zh-CN"/>
        </w:rPr>
        <w:t>正在接受住院医师规范化培训证明</w:t>
      </w:r>
    </w:p>
    <w:p>
      <w:pPr>
        <w:jc w:val="center"/>
        <w:rPr>
          <w:rFonts w:hint="eastAsia" w:ascii="宋体" w:hAnsi="宋体" w:eastAsia="宋体" w:cs="宋体"/>
          <w:b/>
          <w:bCs/>
          <w:color w:val="252525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ind w:firstLine="560" w:firstLineChars="200"/>
        <w:jc w:val="left"/>
        <w:rPr>
          <w:rFonts w:hint="eastAsia" w:ascii="宋体" w:hAnsi="宋体" w:eastAsia="宋体" w:cs="宋体"/>
          <w:color w:val="252525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252525"/>
          <w:kern w:val="0"/>
          <w:sz w:val="28"/>
          <w:szCs w:val="28"/>
          <w:shd w:val="clear" w:color="auto" w:fill="FFFFFF"/>
          <w:lang w:val="en-US" w:eastAsia="zh-CN" w:bidi="ar"/>
        </w:rPr>
        <w:t>兹有XX学员，为我院XX住院医师规范化培训基地的住院医师，正在接受住院医师规范化培训。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252525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252525"/>
          <w:kern w:val="0"/>
          <w:sz w:val="28"/>
          <w:szCs w:val="28"/>
          <w:shd w:val="clear" w:color="auto" w:fill="FFFFFF"/>
          <w:lang w:val="en-US" w:eastAsia="zh-CN" w:bidi="ar"/>
        </w:rPr>
        <w:t>学员身份证号：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252525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252525"/>
          <w:kern w:val="0"/>
          <w:sz w:val="28"/>
          <w:szCs w:val="28"/>
          <w:shd w:val="clear" w:color="auto" w:fill="FFFFFF"/>
          <w:lang w:val="en-US" w:eastAsia="zh-CN" w:bidi="ar"/>
        </w:rPr>
        <w:t>学员工作单位：</w:t>
      </w:r>
    </w:p>
    <w:p>
      <w:pPr>
        <w:ind w:firstLine="560" w:firstLineChars="200"/>
        <w:jc w:val="left"/>
        <w:rPr>
          <w:rFonts w:hint="default" w:ascii="宋体" w:hAnsi="宋体" w:eastAsia="宋体" w:cs="宋体"/>
          <w:color w:val="252525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jc w:val="left"/>
        <w:rPr>
          <w:rFonts w:hint="eastAsia" w:ascii="Calibri" w:hAnsi="Calibri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4"/>
          <w:szCs w:val="24"/>
          <w:lang w:eastAsia="zh-CN"/>
        </w:rPr>
        <w:t>注：此证明仅限用于报考</w:t>
      </w:r>
      <w:r>
        <w:rPr>
          <w:rFonts w:hint="eastAsia" w:ascii="Calibri" w:hAnsi="Calibri" w:eastAsia="宋体" w:cs="Times New Roman"/>
          <w:b/>
          <w:bCs/>
          <w:sz w:val="24"/>
          <w:szCs w:val="24"/>
          <w:lang w:val="en-US" w:eastAsia="zh-CN"/>
        </w:rPr>
        <w:t>2022年郑州大学人民医院在职硕士使用。</w:t>
      </w:r>
    </w:p>
    <w:p>
      <w:pPr>
        <w:jc w:val="left"/>
        <w:rPr>
          <w:rFonts w:hint="eastAsia" w:ascii="Calibri" w:hAnsi="Calibri" w:eastAsia="宋体" w:cs="Times New Roman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 w:ascii="Calibri" w:hAnsi="Calibri" w:eastAsia="宋体" w:cs="Times New Roman"/>
          <w:b/>
          <w:bCs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color w:val="252525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color w:val="252525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252525"/>
          <w:kern w:val="0"/>
          <w:sz w:val="28"/>
          <w:szCs w:val="28"/>
          <w:shd w:val="clear" w:color="auto" w:fill="FFFFFF"/>
          <w:lang w:val="en-US" w:eastAsia="zh-CN" w:bidi="ar"/>
        </w:rPr>
        <w:t>管理部门（公章）：</w:t>
      </w:r>
    </w:p>
    <w:p>
      <w:pPr>
        <w:jc w:val="right"/>
        <w:rPr>
          <w:rFonts w:hint="eastAsia" w:ascii="宋体" w:hAnsi="宋体" w:eastAsia="宋体" w:cs="宋体"/>
          <w:color w:val="252525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jc w:val="right"/>
        <w:rPr>
          <w:rFonts w:hint="eastAsia" w:ascii="宋体" w:hAnsi="宋体" w:eastAsia="宋体" w:cs="宋体"/>
          <w:color w:val="252525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252525"/>
          <w:kern w:val="0"/>
          <w:sz w:val="28"/>
          <w:szCs w:val="28"/>
          <w:shd w:val="clear" w:color="auto" w:fill="FFFFFF"/>
          <w:lang w:val="en-US" w:eastAsia="zh-CN" w:bidi="ar"/>
        </w:rPr>
        <w:t>2022年  月  日</w:t>
      </w:r>
    </w:p>
    <w:p>
      <w:pPr>
        <w:rPr>
          <w:rFonts w:hint="eastAsia" w:ascii="宋体" w:hAnsi="宋体" w:eastAsia="宋体" w:cs="宋体"/>
          <w:color w:val="252525"/>
          <w:kern w:val="0"/>
          <w:sz w:val="28"/>
          <w:szCs w:val="28"/>
          <w:shd w:val="clear" w:color="auto" w:fill="FFFFFF"/>
          <w:lang w:bidi="ar"/>
        </w:rPr>
      </w:pPr>
    </w:p>
    <w:p>
      <w:pPr>
        <w:rPr>
          <w:rFonts w:hint="eastAsia" w:ascii="宋体" w:hAnsi="宋体" w:eastAsia="宋体" w:cs="宋体"/>
          <w:color w:val="252525"/>
          <w:kern w:val="0"/>
          <w:sz w:val="28"/>
          <w:szCs w:val="28"/>
          <w:shd w:val="clear" w:color="auto" w:fill="FFFFFF"/>
          <w:lang w:bidi="ar"/>
        </w:rPr>
      </w:pPr>
    </w:p>
    <w:p>
      <w:pPr>
        <w:rPr>
          <w:rFonts w:hint="eastAsia" w:ascii="宋体" w:hAnsi="宋体" w:eastAsia="宋体" w:cs="宋体"/>
          <w:color w:val="252525"/>
          <w:kern w:val="0"/>
          <w:sz w:val="28"/>
          <w:szCs w:val="28"/>
          <w:shd w:val="clear" w:color="auto" w:fill="FFFFFF"/>
          <w:lang w:bidi="ar"/>
        </w:rPr>
      </w:pPr>
    </w:p>
    <w:p>
      <w:pPr>
        <w:rPr>
          <w:rFonts w:hint="eastAsia" w:ascii="宋体" w:hAnsi="宋体" w:eastAsia="宋体" w:cs="宋体"/>
          <w:color w:val="252525"/>
          <w:kern w:val="0"/>
          <w:sz w:val="28"/>
          <w:szCs w:val="28"/>
          <w:shd w:val="clear" w:color="auto" w:fill="FFFFFF"/>
          <w:lang w:bidi="ar"/>
        </w:rPr>
      </w:pPr>
    </w:p>
    <w:p>
      <w:pPr>
        <w:rPr>
          <w:rFonts w:hint="eastAsia" w:ascii="宋体" w:hAnsi="宋体" w:eastAsia="宋体" w:cs="宋体"/>
          <w:color w:val="252525"/>
          <w:kern w:val="0"/>
          <w:sz w:val="28"/>
          <w:szCs w:val="28"/>
          <w:shd w:val="clear" w:color="auto" w:fill="FFFFFF"/>
          <w:lang w:bidi="ar"/>
        </w:rPr>
      </w:pPr>
    </w:p>
    <w:p>
      <w:pPr>
        <w:rPr>
          <w:rFonts w:hint="eastAsia" w:ascii="宋体" w:hAnsi="宋体" w:eastAsia="宋体" w:cs="宋体"/>
          <w:color w:val="252525"/>
          <w:kern w:val="0"/>
          <w:sz w:val="28"/>
          <w:szCs w:val="28"/>
          <w:shd w:val="clear" w:color="auto" w:fill="FFFFFF"/>
          <w:lang w:bidi="ar"/>
        </w:rPr>
      </w:pPr>
    </w:p>
    <w:p>
      <w:pPr>
        <w:rPr>
          <w:rFonts w:hint="eastAsia" w:ascii="宋体" w:hAnsi="宋体" w:eastAsia="宋体" w:cs="宋体"/>
          <w:color w:val="252525"/>
          <w:kern w:val="0"/>
          <w:sz w:val="28"/>
          <w:szCs w:val="28"/>
          <w:shd w:val="clear" w:color="auto" w:fill="FFFFFF"/>
          <w:lang w:bidi="ar"/>
        </w:rPr>
      </w:pPr>
    </w:p>
    <w:p>
      <w:pPr>
        <w:rPr>
          <w:rFonts w:hint="eastAsia" w:ascii="宋体" w:hAnsi="宋体" w:eastAsia="宋体" w:cs="宋体"/>
          <w:color w:val="252525"/>
          <w:kern w:val="0"/>
          <w:sz w:val="28"/>
          <w:szCs w:val="28"/>
          <w:shd w:val="clear" w:color="auto" w:fill="FFFFFF"/>
          <w:lang w:bidi="ar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color w:val="252525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252525"/>
          <w:kern w:val="0"/>
          <w:sz w:val="30"/>
          <w:szCs w:val="30"/>
          <w:shd w:val="clear" w:color="auto" w:fill="FFFFFF"/>
          <w:lang w:bidi="ar"/>
        </w:rPr>
        <w:t>附件</w:t>
      </w:r>
      <w:r>
        <w:rPr>
          <w:rFonts w:hint="eastAsia" w:ascii="宋体" w:hAnsi="宋体" w:eastAsia="宋体" w:cs="宋体"/>
          <w:color w:val="252525"/>
          <w:kern w:val="0"/>
          <w:sz w:val="30"/>
          <w:szCs w:val="30"/>
          <w:shd w:val="clear" w:color="auto" w:fill="FFFFFF"/>
          <w:lang w:val="en-US" w:eastAsia="zh-CN" w:bidi="ar"/>
        </w:rPr>
        <w:t>3</w:t>
      </w: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b/>
          <w:color w:val="333333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color w:val="333333"/>
          <w:sz w:val="36"/>
          <w:szCs w:val="36"/>
          <w:lang w:val="en-US" w:eastAsia="zh-CN"/>
        </w:rPr>
        <w:t>2022年郑州大学导师招收同等学力申请硕士意见书</w:t>
      </w: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b/>
          <w:color w:val="333333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color w:val="333333"/>
          <w:sz w:val="36"/>
          <w:szCs w:val="36"/>
          <w:lang w:val="en-US" w:eastAsia="zh-CN"/>
        </w:rPr>
        <w:t>（仅适用临床医学专业）</w:t>
      </w:r>
    </w:p>
    <w:tbl>
      <w:tblPr>
        <w:tblStyle w:val="6"/>
        <w:tblW w:w="99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2"/>
        <w:gridCol w:w="131"/>
        <w:gridCol w:w="1051"/>
        <w:gridCol w:w="96"/>
        <w:gridCol w:w="612"/>
        <w:gridCol w:w="108"/>
        <w:gridCol w:w="1740"/>
        <w:gridCol w:w="1116"/>
        <w:gridCol w:w="1548"/>
        <w:gridCol w:w="209"/>
        <w:gridCol w:w="1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 w:hRule="atLeast"/>
          <w:jc w:val="center"/>
        </w:trPr>
        <w:tc>
          <w:tcPr>
            <w:tcW w:w="1482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998" w:type="dxa"/>
            <w:gridSpan w:val="5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身份证号</w:t>
            </w:r>
          </w:p>
        </w:tc>
        <w:tc>
          <w:tcPr>
            <w:tcW w:w="3626" w:type="dxa"/>
            <w:gridSpan w:val="3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482" w:type="dxa"/>
            <w:vAlign w:val="center"/>
          </w:tcPr>
          <w:p>
            <w:pPr>
              <w:pStyle w:val="13"/>
              <w:ind w:left="106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1998" w:type="dxa"/>
            <w:gridSpan w:val="5"/>
            <w:vAlign w:val="center"/>
          </w:tcPr>
          <w:p>
            <w:pPr>
              <w:pStyle w:val="13"/>
              <w:jc w:val="center"/>
              <w:rPr>
                <w:rFonts w:asci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vAlign w:val="center"/>
          </w:tcPr>
          <w:p>
            <w:pPr>
              <w:pStyle w:val="13"/>
              <w:ind w:left="106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住院医师规范化培训情况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pStyle w:val="13"/>
              <w:ind w:left="106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已获规培证□</w:t>
            </w:r>
          </w:p>
        </w:tc>
        <w:tc>
          <w:tcPr>
            <w:tcW w:w="1869" w:type="dxa"/>
            <w:vAlign w:val="center"/>
          </w:tcPr>
          <w:p>
            <w:pPr>
              <w:pStyle w:val="13"/>
              <w:ind w:left="106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在培学员□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82" w:type="dxa"/>
            <w:vAlign w:val="center"/>
          </w:tcPr>
          <w:p>
            <w:pPr>
              <w:pStyle w:val="13"/>
              <w:ind w:left="106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本科类型</w:t>
            </w:r>
          </w:p>
        </w:tc>
        <w:tc>
          <w:tcPr>
            <w:tcW w:w="1998" w:type="dxa"/>
            <w:gridSpan w:val="5"/>
            <w:vAlign w:val="center"/>
          </w:tcPr>
          <w:p>
            <w:pPr>
              <w:pStyle w:val="13"/>
              <w:ind w:left="108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全国统考□</w:t>
            </w:r>
          </w:p>
        </w:tc>
        <w:tc>
          <w:tcPr>
            <w:tcW w:w="1740" w:type="dxa"/>
            <w:vAlign w:val="center"/>
          </w:tcPr>
          <w:p>
            <w:pPr>
              <w:pStyle w:val="13"/>
              <w:ind w:left="106"/>
              <w:jc w:val="center"/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b w:val="0"/>
                <w:bCs/>
                <w:sz w:val="24"/>
                <w:szCs w:val="24"/>
              </w:rPr>
              <w:t>专升本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pStyle w:val="13"/>
              <w:ind w:left="106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自学考试□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pStyle w:val="13"/>
              <w:ind w:left="106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成人高考□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482" w:type="dxa"/>
            <w:vAlign w:val="center"/>
          </w:tcPr>
          <w:p>
            <w:pPr>
              <w:pStyle w:val="13"/>
              <w:spacing w:before="212"/>
              <w:ind w:left="106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毕业院校</w:t>
            </w:r>
          </w:p>
        </w:tc>
        <w:tc>
          <w:tcPr>
            <w:tcW w:w="8480" w:type="dxa"/>
            <w:gridSpan w:val="10"/>
            <w:vAlign w:val="center"/>
          </w:tcPr>
          <w:p>
            <w:pPr>
              <w:pStyle w:val="13"/>
              <w:jc w:val="center"/>
              <w:rPr>
                <w:rFonts w:ascii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2760" w:type="dxa"/>
            <w:gridSpan w:val="4"/>
            <w:vAlign w:val="center"/>
          </w:tcPr>
          <w:p>
            <w:pPr>
              <w:pStyle w:val="13"/>
              <w:spacing w:before="237"/>
              <w:ind w:left="106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学士学位证书专业</w:t>
            </w:r>
          </w:p>
        </w:tc>
        <w:tc>
          <w:tcPr>
            <w:tcW w:w="7202" w:type="dxa"/>
            <w:gridSpan w:val="7"/>
            <w:vAlign w:val="center"/>
          </w:tcPr>
          <w:p>
            <w:pPr>
              <w:pStyle w:val="13"/>
              <w:jc w:val="center"/>
              <w:rPr>
                <w:rFonts w:ascii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372" w:type="dxa"/>
            <w:gridSpan w:val="5"/>
            <w:vAlign w:val="center"/>
          </w:tcPr>
          <w:p>
            <w:pPr>
              <w:pStyle w:val="13"/>
              <w:spacing w:before="213"/>
              <w:ind w:left="106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住院医师规范化培训专业</w:t>
            </w:r>
          </w:p>
        </w:tc>
        <w:tc>
          <w:tcPr>
            <w:tcW w:w="6590" w:type="dxa"/>
            <w:gridSpan w:val="6"/>
            <w:vAlign w:val="center"/>
          </w:tcPr>
          <w:p>
            <w:pPr>
              <w:pStyle w:val="13"/>
              <w:jc w:val="center"/>
              <w:rPr>
                <w:rFonts w:ascii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2664" w:type="dxa"/>
            <w:gridSpan w:val="3"/>
            <w:vAlign w:val="center"/>
          </w:tcPr>
          <w:p>
            <w:pPr>
              <w:pStyle w:val="13"/>
              <w:spacing w:before="1"/>
              <w:ind w:left="106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在职硕士报考专业</w:t>
            </w:r>
          </w:p>
        </w:tc>
        <w:tc>
          <w:tcPr>
            <w:tcW w:w="2556" w:type="dxa"/>
            <w:gridSpan w:val="4"/>
            <w:vAlign w:val="center"/>
          </w:tcPr>
          <w:p>
            <w:pPr>
              <w:pStyle w:val="13"/>
              <w:jc w:val="center"/>
              <w:rPr>
                <w:rFonts w:asci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vAlign w:val="center"/>
          </w:tcPr>
          <w:p>
            <w:pPr>
              <w:pStyle w:val="13"/>
              <w:spacing w:before="1"/>
              <w:ind w:left="106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报考导师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93" w:hRule="atLeast"/>
          <w:jc w:val="center"/>
        </w:trPr>
        <w:tc>
          <w:tcPr>
            <w:tcW w:w="9962" w:type="dxa"/>
            <w:gridSpan w:val="11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b w:val="0"/>
                <w:bCs/>
                <w:sz w:val="24"/>
                <w:szCs w:val="24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本人承诺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表格中填写</w:t>
            </w:r>
            <w:r>
              <w:rPr>
                <w:b w:val="0"/>
                <w:bCs/>
                <w:sz w:val="24"/>
                <w:szCs w:val="24"/>
              </w:rPr>
              <w:t>信息均属实，如有虚假，院系可不予招收。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本人已详细阅读《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郑州大学以研究生毕业同等学力申请硕士学位指南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》，熟知并遵守文件中的所有规定。</w:t>
            </w:r>
          </w:p>
          <w:p>
            <w:pPr>
              <w:pStyle w:val="13"/>
              <w:spacing w:before="194"/>
              <w:ind w:firstLine="3840" w:firstLineChars="160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报考人员签名：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b w:val="0"/>
                <w:bCs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9" w:hRule="atLeast"/>
          <w:jc w:val="center"/>
        </w:trPr>
        <w:tc>
          <w:tcPr>
            <w:tcW w:w="1613" w:type="dxa"/>
            <w:gridSpan w:val="2"/>
            <w:vAlign w:val="center"/>
          </w:tcPr>
          <w:p>
            <w:pPr>
              <w:pStyle w:val="13"/>
              <w:ind w:left="106"/>
              <w:jc w:val="center"/>
              <w:rPr>
                <w:rFonts w:hint="default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在职硕士实验/研究费用支出的说明</w:t>
            </w:r>
          </w:p>
        </w:tc>
        <w:tc>
          <w:tcPr>
            <w:tcW w:w="8349" w:type="dxa"/>
            <w:gridSpan w:val="9"/>
          </w:tcPr>
          <w:p>
            <w:pPr>
              <w:pStyle w:val="13"/>
              <w:spacing w:before="132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经与报考导师协商一致决定：</w:t>
            </w:r>
          </w:p>
          <w:p>
            <w:pPr>
              <w:pStyle w:val="13"/>
              <w:spacing w:before="132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该名在职硕士实验/研究费用由____________支出。</w:t>
            </w:r>
          </w:p>
          <w:p>
            <w:pPr>
              <w:pStyle w:val="13"/>
              <w:spacing w:before="132"/>
              <w:ind w:firstLine="1680" w:firstLineChars="7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（请在___处填写 在职硕士本人 或 导师）</w:t>
            </w:r>
          </w:p>
          <w:p>
            <w:pPr>
              <w:pStyle w:val="13"/>
              <w:spacing w:before="132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pStyle w:val="13"/>
              <w:spacing w:before="132"/>
              <w:ind w:firstLine="480" w:firstLineChars="200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报考人员签字：                导师签字：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  <w:jc w:val="center"/>
        </w:trPr>
        <w:tc>
          <w:tcPr>
            <w:tcW w:w="1613" w:type="dxa"/>
            <w:gridSpan w:val="2"/>
            <w:vAlign w:val="top"/>
          </w:tcPr>
          <w:p>
            <w:pPr>
              <w:pStyle w:val="13"/>
              <w:rPr>
                <w:b w:val="0"/>
                <w:bCs/>
                <w:sz w:val="24"/>
                <w:szCs w:val="24"/>
              </w:rPr>
            </w:pPr>
          </w:p>
          <w:p>
            <w:pPr>
              <w:pStyle w:val="13"/>
              <w:rPr>
                <w:b w:val="0"/>
                <w:bCs/>
                <w:sz w:val="24"/>
                <w:szCs w:val="24"/>
              </w:rPr>
            </w:pPr>
          </w:p>
          <w:p>
            <w:pPr>
              <w:pStyle w:val="13"/>
              <w:ind w:left="106" w:leftChars="0" w:right="0" w:rightChars="0"/>
              <w:rPr>
                <w:rFonts w:ascii="宋体" w:hAnsi="宋体" w:eastAsia="宋体" w:cs="宋体"/>
                <w:b w:val="0"/>
                <w:bCs/>
                <w:sz w:val="24"/>
                <w:szCs w:val="24"/>
                <w:lang w:val="zh-CN" w:eastAsia="zh-CN" w:bidi="zh-CN"/>
              </w:rPr>
            </w:pPr>
            <w:r>
              <w:rPr>
                <w:b w:val="0"/>
                <w:bCs/>
                <w:sz w:val="24"/>
                <w:szCs w:val="24"/>
              </w:rPr>
              <w:t>导师招收意见</w:t>
            </w:r>
          </w:p>
        </w:tc>
        <w:tc>
          <w:tcPr>
            <w:tcW w:w="8349" w:type="dxa"/>
            <w:gridSpan w:val="9"/>
            <w:vAlign w:val="top"/>
          </w:tcPr>
          <w:p>
            <w:pPr>
              <w:pStyle w:val="13"/>
              <w:spacing w:before="132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已评估考生综合能力，同意招收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同意支付该名在职硕士学位论文答辩费用</w:t>
            </w:r>
            <w:r>
              <w:rPr>
                <w:b w:val="0"/>
                <w:bCs/>
                <w:sz w:val="24"/>
                <w:szCs w:val="24"/>
              </w:rPr>
              <w:t>。</w:t>
            </w:r>
          </w:p>
          <w:p>
            <w:pPr>
              <w:pStyle w:val="13"/>
              <w:spacing w:before="4" w:line="620" w:lineRule="atLeast"/>
              <w:ind w:left="3747" w:leftChars="0" w:right="3330" w:rightChars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导师签字： </w:t>
            </w:r>
          </w:p>
          <w:p>
            <w:pPr>
              <w:pStyle w:val="13"/>
              <w:spacing w:before="4" w:line="620" w:lineRule="atLeast"/>
              <w:ind w:left="3747" w:leftChars="0" w:right="3330" w:rightChars="0"/>
              <w:rPr>
                <w:rFonts w:ascii="宋体" w:hAnsi="宋体" w:eastAsia="宋体" w:cs="宋体"/>
                <w:b w:val="0"/>
                <w:bCs/>
                <w:sz w:val="24"/>
                <w:szCs w:val="24"/>
                <w:lang w:val="zh-CN" w:eastAsia="zh-CN" w:bidi="zh-CN"/>
              </w:rPr>
            </w:pPr>
            <w:r>
              <w:rPr>
                <w:b w:val="0"/>
                <w:bCs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613" w:type="dxa"/>
            <w:gridSpan w:val="2"/>
          </w:tcPr>
          <w:p>
            <w:pPr>
              <w:pStyle w:val="13"/>
              <w:spacing w:before="248"/>
              <w:ind w:left="106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院系</w:t>
            </w:r>
            <w:r>
              <w:rPr>
                <w:b w:val="0"/>
                <w:bCs/>
                <w:sz w:val="24"/>
                <w:szCs w:val="24"/>
              </w:rPr>
              <w:t>意见</w:t>
            </w:r>
          </w:p>
        </w:tc>
        <w:tc>
          <w:tcPr>
            <w:tcW w:w="8349" w:type="dxa"/>
            <w:gridSpan w:val="9"/>
          </w:tcPr>
          <w:p>
            <w:pPr>
              <w:pStyle w:val="13"/>
              <w:rPr>
                <w:rFonts w:ascii="Times New Roman"/>
                <w:b w:val="0"/>
                <w:bCs/>
                <w:sz w:val="24"/>
                <w:szCs w:val="24"/>
              </w:rPr>
            </w:pPr>
          </w:p>
        </w:tc>
      </w:tr>
    </w:tbl>
    <w:p>
      <w:pPr>
        <w:pStyle w:val="3"/>
        <w:ind w:left="0" w:leftChars="0" w:firstLine="0" w:firstLineChars="0"/>
        <w:jc w:val="left"/>
        <w:rPr>
          <w:sz w:val="24"/>
          <w:szCs w:val="24"/>
        </w:rPr>
      </w:pPr>
      <w:r>
        <w:rPr>
          <w:sz w:val="24"/>
          <w:szCs w:val="24"/>
        </w:rPr>
        <w:t>※本表仅适用于郑州大学人民医院临床医学专业在职硕士选报导师。</w:t>
      </w:r>
    </w:p>
    <w:p>
      <w:pPr>
        <w:rPr>
          <w:rFonts w:hint="eastAsia" w:ascii="宋体" w:hAnsi="宋体" w:eastAsia="宋体" w:cs="宋体"/>
          <w:color w:val="252525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252525"/>
          <w:kern w:val="0"/>
          <w:sz w:val="30"/>
          <w:szCs w:val="30"/>
          <w:shd w:val="clear" w:color="auto" w:fill="FFFFFF"/>
          <w:lang w:bidi="ar"/>
        </w:rPr>
        <w:t>附件</w:t>
      </w:r>
      <w:r>
        <w:rPr>
          <w:rFonts w:hint="eastAsia" w:ascii="宋体" w:hAnsi="宋体" w:eastAsia="宋体" w:cs="宋体"/>
          <w:color w:val="252525"/>
          <w:kern w:val="0"/>
          <w:sz w:val="30"/>
          <w:szCs w:val="30"/>
          <w:shd w:val="clear" w:color="auto" w:fill="FFFFFF"/>
          <w:lang w:val="en-US" w:eastAsia="zh-CN" w:bidi="ar"/>
        </w:rPr>
        <w:t>4</w:t>
      </w:r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b/>
          <w:color w:val="333333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color w:val="333333"/>
          <w:sz w:val="36"/>
          <w:szCs w:val="36"/>
          <w:lang w:val="en-US" w:eastAsia="zh-CN"/>
        </w:rPr>
        <w:t>郑州大学人民医院同等学力申硕招生学科目录</w:t>
      </w:r>
    </w:p>
    <w:p>
      <w:pPr>
        <w:rPr>
          <w:rFonts w:ascii="Calibri" w:hAnsi="Calibri" w:eastAsia="宋体" w:cs="Times New Roman"/>
        </w:rPr>
      </w:pPr>
    </w:p>
    <w:tbl>
      <w:tblPr>
        <w:tblStyle w:val="12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9"/>
        <w:gridCol w:w="6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939" w:type="dxa"/>
            <w:vAlign w:val="center"/>
          </w:tcPr>
          <w:p>
            <w:pPr>
              <w:spacing w:line="277" w:lineRule="exact"/>
              <w:ind w:left="67" w:right="57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专业代码、名称</w:t>
            </w:r>
          </w:p>
        </w:tc>
        <w:tc>
          <w:tcPr>
            <w:tcW w:w="6122" w:type="dxa"/>
            <w:vAlign w:val="center"/>
          </w:tcPr>
          <w:p>
            <w:pPr>
              <w:spacing w:line="37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vMerge w:val="restart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105101内科学</w:t>
            </w:r>
          </w:p>
        </w:tc>
        <w:tc>
          <w:tcPr>
            <w:tcW w:w="612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01临床医疗技能训练与研究（肾脏系病）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612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02临床医疗技能训练与研究（消化系病）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6122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03临床医疗技能训练与研究（心血管病）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lang w:val="zh-CN"/>
              </w:rPr>
            </w:pPr>
          </w:p>
        </w:tc>
        <w:tc>
          <w:tcPr>
            <w:tcW w:w="6122" w:type="dxa"/>
          </w:tcPr>
          <w:p>
            <w:pPr>
              <w:rPr>
                <w:rFonts w:ascii="宋体" w:hAnsi="宋体" w:eastAsia="宋体" w:cs="Times New Roman"/>
                <w:lang w:val="zh-CN"/>
              </w:rPr>
            </w:pPr>
            <w:r>
              <w:rPr>
                <w:rFonts w:hint="eastAsia" w:ascii="宋体" w:hAnsi="宋体" w:eastAsia="宋体" w:cs="Times New Roman"/>
                <w:lang w:val="zh-CN"/>
              </w:rPr>
              <w:t>04临床医疗技能训练与研究（内分泌病）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lang w:val="zh-CN"/>
              </w:rPr>
            </w:pPr>
          </w:p>
        </w:tc>
        <w:tc>
          <w:tcPr>
            <w:tcW w:w="6122" w:type="dxa"/>
          </w:tcPr>
          <w:p>
            <w:pPr>
              <w:rPr>
                <w:rFonts w:ascii="宋体" w:hAnsi="宋体" w:eastAsia="宋体" w:cs="Times New Roman"/>
                <w:lang w:val="zh-CN"/>
              </w:rPr>
            </w:pPr>
            <w:r>
              <w:rPr>
                <w:rFonts w:hint="eastAsia" w:ascii="宋体" w:hAnsi="宋体" w:eastAsia="宋体" w:cs="Times New Roman"/>
                <w:lang w:val="zh-CN"/>
              </w:rPr>
              <w:t>05临床医疗技能训练与研究（呼吸疾病）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lang w:val="zh-CN"/>
              </w:rPr>
            </w:pPr>
          </w:p>
        </w:tc>
        <w:tc>
          <w:tcPr>
            <w:tcW w:w="6122" w:type="dxa"/>
          </w:tcPr>
          <w:p>
            <w:pPr>
              <w:rPr>
                <w:rFonts w:ascii="宋体" w:hAnsi="宋体" w:eastAsia="宋体" w:cs="Times New Roman"/>
                <w:lang w:val="zh-CN"/>
              </w:rPr>
            </w:pPr>
            <w:r>
              <w:rPr>
                <w:rFonts w:hint="eastAsia" w:ascii="宋体" w:hAnsi="宋体" w:eastAsia="宋体" w:cs="Times New Roman"/>
                <w:lang w:val="zh-CN"/>
              </w:rPr>
              <w:t>0</w:t>
            </w:r>
            <w:r>
              <w:rPr>
                <w:rFonts w:hint="eastAsia" w:ascii="宋体" w:hAnsi="宋体" w:eastAsia="宋体" w:cs="Times New Roman"/>
              </w:rPr>
              <w:t>6</w:t>
            </w:r>
            <w:r>
              <w:rPr>
                <w:rFonts w:hint="eastAsia" w:ascii="宋体" w:hAnsi="宋体" w:eastAsia="宋体" w:cs="Times New Roman"/>
                <w:lang w:val="zh-CN"/>
              </w:rPr>
              <w:t>临床医疗技能训练与研究（血液系病）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lang w:val="zh-CN"/>
              </w:rPr>
            </w:pPr>
          </w:p>
        </w:tc>
        <w:tc>
          <w:tcPr>
            <w:tcW w:w="6122" w:type="dxa"/>
          </w:tcPr>
          <w:p>
            <w:pPr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lang w:val="en-US" w:eastAsia="zh-CN"/>
              </w:rPr>
              <w:t>07</w:t>
            </w:r>
            <w:r>
              <w:rPr>
                <w:rFonts w:hint="eastAsia" w:ascii="宋体" w:hAnsi="宋体" w:eastAsia="宋体" w:cs="Times New Roman"/>
                <w:b w:val="0"/>
                <w:bCs w:val="0"/>
                <w:lang w:val="zh-CN"/>
              </w:rPr>
              <w:t>临床医疗技能训练与研究（</w:t>
            </w:r>
            <w:r>
              <w:rPr>
                <w:rFonts w:hint="eastAsia" w:ascii="宋体" w:hAnsi="宋体" w:eastAsia="宋体" w:cs="Times New Roman"/>
                <w:b w:val="0"/>
                <w:bCs w:val="0"/>
                <w:lang w:val="en-US" w:eastAsia="zh-CN"/>
              </w:rPr>
              <w:t>感染</w:t>
            </w:r>
            <w:r>
              <w:rPr>
                <w:rFonts w:hint="eastAsia" w:ascii="宋体" w:hAnsi="宋体" w:eastAsia="宋体" w:cs="Times New Roman"/>
                <w:b w:val="0"/>
                <w:bCs w:val="0"/>
                <w:lang w:val="zh-CN"/>
              </w:rPr>
              <w:t>系病）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vAlign w:val="center"/>
          </w:tcPr>
          <w:p>
            <w:pPr>
              <w:spacing w:before="1" w:line="172" w:lineRule="auto"/>
              <w:ind w:right="119"/>
              <w:rPr>
                <w:rFonts w:ascii="宋体" w:hAnsi="宋体" w:eastAsia="宋体" w:cs="Times New Roman"/>
                <w:lang w:val="zh-CN"/>
              </w:rPr>
            </w:pPr>
            <w:r>
              <w:rPr>
                <w:rFonts w:hint="eastAsia" w:ascii="宋体" w:hAnsi="宋体" w:eastAsia="宋体" w:cs="Times New Roman"/>
                <w:lang w:val="zh-CN"/>
              </w:rPr>
              <w:t>105102儿科学</w:t>
            </w:r>
          </w:p>
        </w:tc>
        <w:tc>
          <w:tcPr>
            <w:tcW w:w="6122" w:type="dxa"/>
          </w:tcPr>
          <w:p>
            <w:pPr>
              <w:spacing w:before="1" w:line="172" w:lineRule="auto"/>
              <w:ind w:right="119"/>
              <w:jc w:val="left"/>
              <w:rPr>
                <w:rFonts w:ascii="宋体" w:hAnsi="宋体" w:eastAsia="宋体" w:cs="Times New Roman"/>
                <w:lang w:val="zh-CN"/>
              </w:rPr>
            </w:pPr>
            <w:r>
              <w:rPr>
                <w:rFonts w:hint="eastAsia" w:ascii="宋体" w:hAnsi="宋体" w:eastAsia="宋体" w:cs="Times New Roman"/>
                <w:lang w:val="zh-CN"/>
              </w:rPr>
              <w:t>01临床医疗技能训练与研究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vAlign w:val="center"/>
          </w:tcPr>
          <w:p>
            <w:pPr>
              <w:spacing w:before="1" w:line="172" w:lineRule="auto"/>
              <w:ind w:right="119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105103老年医学</w:t>
            </w:r>
          </w:p>
        </w:tc>
        <w:tc>
          <w:tcPr>
            <w:tcW w:w="6122" w:type="dxa"/>
          </w:tcPr>
          <w:p>
            <w:pPr>
              <w:spacing w:before="1" w:line="172" w:lineRule="auto"/>
              <w:ind w:right="119"/>
              <w:jc w:val="left"/>
              <w:rPr>
                <w:rFonts w:hint="eastAsia" w:ascii="宋体" w:hAnsi="宋体" w:eastAsia="宋体" w:cs="Times New Roman"/>
                <w:lang w:val="zh-CN"/>
              </w:rPr>
            </w:pPr>
            <w:r>
              <w:rPr>
                <w:rFonts w:hint="eastAsia" w:ascii="宋体" w:hAnsi="宋体" w:eastAsia="宋体" w:cs="Times New Roman"/>
                <w:lang w:val="zh-CN"/>
              </w:rPr>
              <w:t>01临床医疗技能训练与研究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vAlign w:val="center"/>
          </w:tcPr>
          <w:p>
            <w:pPr>
              <w:spacing w:before="1" w:line="172" w:lineRule="auto"/>
              <w:ind w:right="119"/>
              <w:rPr>
                <w:rFonts w:ascii="宋体" w:hAnsi="宋体" w:eastAsia="宋体" w:cs="Times New Roman"/>
                <w:lang w:val="zh-CN"/>
              </w:rPr>
            </w:pPr>
            <w:r>
              <w:rPr>
                <w:rFonts w:hint="eastAsia" w:ascii="宋体" w:hAnsi="宋体" w:eastAsia="宋体" w:cs="Times New Roman"/>
                <w:lang w:val="zh-CN"/>
              </w:rPr>
              <w:t>105104神经病学</w:t>
            </w:r>
          </w:p>
        </w:tc>
        <w:tc>
          <w:tcPr>
            <w:tcW w:w="6122" w:type="dxa"/>
          </w:tcPr>
          <w:p>
            <w:pPr>
              <w:spacing w:before="1" w:line="172" w:lineRule="auto"/>
              <w:ind w:right="119"/>
              <w:jc w:val="left"/>
              <w:rPr>
                <w:rFonts w:ascii="宋体" w:hAnsi="宋体" w:eastAsia="宋体" w:cs="Times New Roman"/>
                <w:lang w:val="zh-CN"/>
              </w:rPr>
            </w:pPr>
            <w:r>
              <w:rPr>
                <w:rFonts w:hint="eastAsia" w:ascii="宋体" w:hAnsi="宋体" w:eastAsia="宋体" w:cs="Times New Roman"/>
                <w:lang w:val="zh-CN"/>
              </w:rPr>
              <w:t>01临床医疗技能训练与研究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105108</w:t>
            </w:r>
            <w:r>
              <w:rPr>
                <w:rFonts w:ascii="STSongStd-Light" w:hAnsi="STSongStd-Light" w:eastAsia="STSongStd-Light" w:cs="STSongStd-Light"/>
                <w:color w:val="000000"/>
                <w:kern w:val="0"/>
                <w:sz w:val="20"/>
                <w:szCs w:val="20"/>
                <w:lang w:val="en-US" w:eastAsia="zh-CN" w:bidi="ar"/>
              </w:rPr>
              <w:t>重症医学</w:t>
            </w:r>
          </w:p>
        </w:tc>
        <w:tc>
          <w:tcPr>
            <w:tcW w:w="6122" w:type="dxa"/>
            <w:vAlign w:val="top"/>
          </w:tcPr>
          <w:p>
            <w:pPr>
              <w:spacing w:before="1" w:line="172" w:lineRule="auto"/>
              <w:ind w:right="119" w:right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lang w:val="zh-CN"/>
              </w:rPr>
              <w:t>01临床医疗技能训练与研究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vAlign w:val="center"/>
          </w:tcPr>
          <w:p>
            <w:pPr>
              <w:spacing w:before="1" w:line="172" w:lineRule="auto"/>
              <w:ind w:right="119" w:rightChars="0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val="zh-CN"/>
              </w:rPr>
              <w:t>105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109</w:t>
            </w:r>
            <w:r>
              <w:rPr>
                <w:rFonts w:hint="eastAsia" w:ascii="宋体" w:hAnsi="宋体" w:eastAsia="宋体" w:cs="Times New Roman"/>
                <w:lang w:val="zh-CN"/>
              </w:rPr>
              <w:t>全科医学</w:t>
            </w:r>
          </w:p>
        </w:tc>
        <w:tc>
          <w:tcPr>
            <w:tcW w:w="6122" w:type="dxa"/>
            <w:vAlign w:val="top"/>
          </w:tcPr>
          <w:p>
            <w:pPr>
              <w:spacing w:before="1" w:line="172" w:lineRule="auto"/>
              <w:ind w:right="119" w:right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lang w:val="zh-CN"/>
              </w:rPr>
              <w:t>01临床医疗技能训练与研究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vMerge w:val="restart"/>
            <w:vAlign w:val="center"/>
          </w:tcPr>
          <w:p>
            <w:pPr>
              <w:spacing w:before="1" w:line="172" w:lineRule="auto"/>
              <w:ind w:right="119"/>
              <w:rPr>
                <w:rFonts w:ascii="宋体" w:hAnsi="宋体" w:eastAsia="宋体" w:cs="Times New Roman"/>
                <w:lang w:val="zh-CN"/>
              </w:rPr>
            </w:pPr>
            <w:r>
              <w:rPr>
                <w:rFonts w:hint="eastAsia" w:ascii="宋体" w:hAnsi="宋体" w:eastAsia="宋体" w:cs="Times New Roman"/>
                <w:lang w:val="zh-CN"/>
              </w:rPr>
              <w:t>1051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11</w:t>
            </w:r>
            <w:r>
              <w:rPr>
                <w:rFonts w:hint="eastAsia" w:ascii="宋体" w:hAnsi="宋体" w:eastAsia="宋体" w:cs="Times New Roman"/>
                <w:lang w:val="zh-CN"/>
              </w:rPr>
              <w:t>外科学</w:t>
            </w:r>
          </w:p>
        </w:tc>
        <w:tc>
          <w:tcPr>
            <w:tcW w:w="6122" w:type="dxa"/>
          </w:tcPr>
          <w:p>
            <w:pPr>
              <w:spacing w:before="1" w:line="172" w:lineRule="auto"/>
              <w:ind w:right="119"/>
              <w:jc w:val="left"/>
              <w:rPr>
                <w:rFonts w:ascii="宋体" w:hAnsi="宋体" w:eastAsia="宋体" w:cs="Times New Roman"/>
                <w:lang w:val="zh-CN"/>
              </w:rPr>
            </w:pPr>
            <w:r>
              <w:rPr>
                <w:rFonts w:hint="eastAsia" w:ascii="宋体" w:hAnsi="宋体" w:eastAsia="宋体" w:cs="Times New Roman"/>
                <w:lang w:val="zh-CN"/>
              </w:rPr>
              <w:t>01临床医疗技能训练与研究（普外）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39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lang w:val="zh-CN"/>
              </w:rPr>
            </w:pPr>
          </w:p>
        </w:tc>
        <w:tc>
          <w:tcPr>
            <w:tcW w:w="6122" w:type="dxa"/>
          </w:tcPr>
          <w:p>
            <w:pPr>
              <w:rPr>
                <w:rFonts w:ascii="宋体" w:hAnsi="宋体" w:eastAsia="宋体" w:cs="Times New Roman"/>
                <w:color w:val="auto"/>
                <w:lang w:val="zh-CN"/>
              </w:rPr>
            </w:pPr>
            <w:r>
              <w:rPr>
                <w:rFonts w:hint="eastAsia" w:ascii="宋体" w:hAnsi="宋体" w:eastAsia="宋体" w:cs="Times New Roman"/>
                <w:color w:val="auto"/>
                <w:lang w:val="zh-CN"/>
              </w:rPr>
              <w:t>02临床医疗技能训练与研究（胸外）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lang w:val="zh-CN"/>
              </w:rPr>
            </w:pPr>
          </w:p>
        </w:tc>
        <w:tc>
          <w:tcPr>
            <w:tcW w:w="6122" w:type="dxa"/>
          </w:tcPr>
          <w:p>
            <w:pPr>
              <w:rPr>
                <w:rFonts w:ascii="宋体" w:hAnsi="宋体" w:eastAsia="宋体" w:cs="Times New Roman"/>
                <w:color w:val="auto"/>
                <w:lang w:val="zh-CN"/>
              </w:rPr>
            </w:pPr>
            <w:r>
              <w:rPr>
                <w:rFonts w:hint="eastAsia" w:ascii="宋体" w:hAnsi="宋体" w:eastAsia="宋体" w:cs="Times New Roman"/>
                <w:color w:val="auto"/>
                <w:lang w:val="zh-CN"/>
              </w:rPr>
              <w:t>03临床医疗技能训练与研究（神外）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lang w:val="zh-CN"/>
              </w:rPr>
            </w:pPr>
          </w:p>
        </w:tc>
        <w:tc>
          <w:tcPr>
            <w:tcW w:w="6122" w:type="dxa"/>
          </w:tcPr>
          <w:p>
            <w:pPr>
              <w:rPr>
                <w:rFonts w:ascii="宋体" w:hAnsi="宋体" w:eastAsia="宋体" w:cs="Times New Roman"/>
                <w:color w:val="auto"/>
                <w:lang w:val="zh-CN"/>
              </w:rPr>
            </w:pPr>
            <w:r>
              <w:rPr>
                <w:rFonts w:hint="eastAsia" w:ascii="宋体" w:hAnsi="宋体" w:eastAsia="宋体" w:cs="Times New Roman"/>
                <w:color w:val="auto"/>
                <w:lang w:val="zh-CN"/>
              </w:rPr>
              <w:t>04临床医疗技能训练与研究（泌外）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105112儿外科学</w:t>
            </w:r>
          </w:p>
        </w:tc>
        <w:tc>
          <w:tcPr>
            <w:tcW w:w="6122" w:type="dxa"/>
            <w:vAlign w:val="top"/>
          </w:tcPr>
          <w:p>
            <w:pPr>
              <w:spacing w:before="1" w:line="172" w:lineRule="auto"/>
              <w:ind w:right="119" w:right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lang w:val="zh-CN"/>
              </w:rPr>
              <w:t>01临床医疗技能训练与研究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vAlign w:val="center"/>
          </w:tcPr>
          <w:p>
            <w:pPr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105113骨科学</w:t>
            </w:r>
          </w:p>
        </w:tc>
        <w:tc>
          <w:tcPr>
            <w:tcW w:w="6122" w:type="dxa"/>
            <w:vAlign w:val="top"/>
          </w:tcPr>
          <w:p>
            <w:pPr>
              <w:spacing w:before="1" w:line="172" w:lineRule="auto"/>
              <w:ind w:right="119" w:right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lang w:val="zh-CN"/>
              </w:rPr>
              <w:t>01临床医疗技能训练与研究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vMerge w:val="restart"/>
            <w:vAlign w:val="center"/>
          </w:tcPr>
          <w:p>
            <w:pPr>
              <w:spacing w:before="1" w:line="172" w:lineRule="auto"/>
              <w:ind w:right="119"/>
              <w:rPr>
                <w:rFonts w:ascii="宋体" w:hAnsi="宋体" w:eastAsia="宋体" w:cs="Times New Roman"/>
                <w:lang w:val="zh-CN"/>
              </w:rPr>
            </w:pPr>
            <w:r>
              <w:rPr>
                <w:rFonts w:hint="eastAsia" w:ascii="宋体" w:hAnsi="宋体" w:eastAsia="宋体" w:cs="Times New Roman"/>
                <w:lang w:val="zh-CN"/>
              </w:rPr>
              <w:t>10511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lang w:val="zh-CN"/>
              </w:rPr>
              <w:t>妇产科学</w:t>
            </w:r>
          </w:p>
        </w:tc>
        <w:tc>
          <w:tcPr>
            <w:tcW w:w="6122" w:type="dxa"/>
          </w:tcPr>
          <w:p>
            <w:pPr>
              <w:spacing w:before="1" w:line="172" w:lineRule="auto"/>
              <w:ind w:right="119"/>
              <w:jc w:val="left"/>
              <w:rPr>
                <w:rFonts w:ascii="宋体" w:hAnsi="宋体" w:eastAsia="宋体" w:cs="Times New Roman"/>
                <w:lang w:val="zh-CN"/>
              </w:rPr>
            </w:pPr>
            <w:r>
              <w:rPr>
                <w:rFonts w:hint="eastAsia" w:ascii="宋体" w:hAnsi="宋体" w:eastAsia="宋体" w:cs="Times New Roman"/>
                <w:lang w:val="zh-CN"/>
              </w:rPr>
              <w:t>01临床医疗技能训练与研究（妇产科学）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lang w:val="zh-CN"/>
              </w:rPr>
            </w:pPr>
          </w:p>
        </w:tc>
        <w:tc>
          <w:tcPr>
            <w:tcW w:w="6122" w:type="dxa"/>
          </w:tcPr>
          <w:p>
            <w:pPr>
              <w:rPr>
                <w:rFonts w:ascii="宋体" w:hAnsi="宋体" w:eastAsia="宋体" w:cs="Times New Roman"/>
                <w:lang w:val="zh-CN"/>
              </w:rPr>
            </w:pPr>
            <w:r>
              <w:rPr>
                <w:rFonts w:hint="eastAsia" w:ascii="宋体" w:hAnsi="宋体" w:eastAsia="宋体" w:cs="Times New Roman"/>
                <w:lang w:val="zh-CN"/>
              </w:rPr>
              <w:t>02临床医疗技能训练与研究（生殖医学）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vAlign w:val="center"/>
          </w:tcPr>
          <w:p>
            <w:pPr>
              <w:spacing w:before="1" w:line="172" w:lineRule="auto"/>
              <w:ind w:right="119"/>
              <w:rPr>
                <w:rFonts w:ascii="宋体" w:hAnsi="宋体" w:eastAsia="宋体" w:cs="Times New Roman"/>
                <w:lang w:val="zh-CN"/>
              </w:rPr>
            </w:pPr>
            <w:r>
              <w:rPr>
                <w:rFonts w:hint="eastAsia" w:ascii="宋体" w:hAnsi="宋体" w:eastAsia="宋体" w:cs="Times New Roman"/>
                <w:lang w:val="zh-CN"/>
              </w:rPr>
              <w:t>10511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lang w:val="zh-CN"/>
              </w:rPr>
              <w:t>眼科学</w:t>
            </w:r>
          </w:p>
        </w:tc>
        <w:tc>
          <w:tcPr>
            <w:tcW w:w="6122" w:type="dxa"/>
          </w:tcPr>
          <w:p>
            <w:pPr>
              <w:spacing w:before="1" w:line="172" w:lineRule="auto"/>
              <w:ind w:right="119"/>
              <w:jc w:val="left"/>
              <w:rPr>
                <w:rFonts w:ascii="宋体" w:hAnsi="宋体" w:eastAsia="宋体" w:cs="Times New Roman"/>
                <w:lang w:val="zh-CN"/>
              </w:rPr>
            </w:pPr>
            <w:r>
              <w:rPr>
                <w:rFonts w:hint="eastAsia" w:ascii="宋体" w:hAnsi="宋体" w:eastAsia="宋体" w:cs="Times New Roman"/>
                <w:lang w:val="zh-CN"/>
              </w:rPr>
              <w:t>01临床医疗技能训练与研究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vAlign w:val="center"/>
          </w:tcPr>
          <w:p>
            <w:pPr>
              <w:spacing w:before="1" w:line="172" w:lineRule="auto"/>
              <w:ind w:right="119"/>
              <w:rPr>
                <w:rFonts w:ascii="宋体" w:hAnsi="宋体" w:eastAsia="宋体" w:cs="Times New Roman"/>
                <w:lang w:val="zh-CN"/>
              </w:rPr>
            </w:pPr>
            <w:r>
              <w:rPr>
                <w:rFonts w:hint="eastAsia" w:ascii="宋体" w:hAnsi="宋体" w:eastAsia="宋体" w:cs="Times New Roman"/>
                <w:lang w:val="zh-CN"/>
              </w:rPr>
              <w:t>10511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lang w:val="zh-CN"/>
              </w:rPr>
              <w:t>耳鼻咽喉科学</w:t>
            </w:r>
          </w:p>
        </w:tc>
        <w:tc>
          <w:tcPr>
            <w:tcW w:w="6122" w:type="dxa"/>
          </w:tcPr>
          <w:p>
            <w:pPr>
              <w:spacing w:before="1" w:line="172" w:lineRule="auto"/>
              <w:ind w:right="119"/>
              <w:jc w:val="left"/>
              <w:rPr>
                <w:rFonts w:ascii="宋体" w:hAnsi="宋体" w:eastAsia="宋体" w:cs="Times New Roman"/>
                <w:lang w:val="zh-CN"/>
              </w:rPr>
            </w:pPr>
            <w:r>
              <w:rPr>
                <w:rFonts w:hint="eastAsia" w:ascii="宋体" w:hAnsi="宋体" w:eastAsia="宋体" w:cs="Times New Roman"/>
                <w:lang w:val="zh-CN"/>
              </w:rPr>
              <w:t>01临床医疗技能训练与研究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vAlign w:val="center"/>
          </w:tcPr>
          <w:p>
            <w:pPr>
              <w:spacing w:before="1" w:line="172" w:lineRule="auto"/>
              <w:ind w:right="119" w:rightChars="0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lang w:val="zh-CN"/>
              </w:rPr>
              <w:t>10511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lang w:val="zh-CN"/>
              </w:rPr>
              <w:t>麻醉学</w:t>
            </w:r>
          </w:p>
        </w:tc>
        <w:tc>
          <w:tcPr>
            <w:tcW w:w="6122" w:type="dxa"/>
            <w:vAlign w:val="top"/>
          </w:tcPr>
          <w:p>
            <w:pPr>
              <w:spacing w:before="1" w:line="172" w:lineRule="auto"/>
              <w:ind w:right="119" w:right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lang w:val="zh-CN"/>
              </w:rPr>
              <w:t>01临床医疗技能训练与研究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105119</w:t>
            </w:r>
            <w:r>
              <w:rPr>
                <w:rFonts w:ascii="STSongStd-Light" w:hAnsi="STSongStd-Light" w:eastAsia="STSongStd-Light" w:cs="STSongStd-Light"/>
                <w:color w:val="000000"/>
                <w:kern w:val="0"/>
                <w:sz w:val="20"/>
                <w:szCs w:val="20"/>
                <w:lang w:val="en-US" w:eastAsia="zh-CN" w:bidi="ar"/>
              </w:rPr>
              <w:t>临床病理</w:t>
            </w:r>
          </w:p>
        </w:tc>
        <w:tc>
          <w:tcPr>
            <w:tcW w:w="6122" w:type="dxa"/>
            <w:vAlign w:val="top"/>
          </w:tcPr>
          <w:p>
            <w:pPr>
              <w:spacing w:before="1" w:line="172" w:lineRule="auto"/>
              <w:ind w:right="119" w:rightChars="0"/>
              <w:jc w:val="left"/>
              <w:rPr>
                <w:rFonts w:ascii="宋体" w:hAnsi="宋体" w:eastAsia="宋体" w:cs="Times New Roman"/>
                <w:kern w:val="2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lang w:val="zh-CN"/>
              </w:rPr>
              <w:t>01临床医疗技能训练与研究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vAlign w:val="center"/>
          </w:tcPr>
          <w:p>
            <w:pPr>
              <w:spacing w:before="1" w:line="172" w:lineRule="auto"/>
              <w:ind w:right="119" w:rightChars="0"/>
              <w:rPr>
                <w:rFonts w:ascii="宋体" w:hAnsi="宋体" w:eastAsia="宋体" w:cs="Times New Roman"/>
                <w:kern w:val="2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lang w:val="zh-CN"/>
              </w:rPr>
              <w:t>105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121</w:t>
            </w:r>
            <w:r>
              <w:rPr>
                <w:rFonts w:hint="eastAsia" w:ascii="宋体" w:hAnsi="宋体" w:eastAsia="宋体" w:cs="Times New Roman"/>
                <w:lang w:val="zh-CN"/>
              </w:rPr>
              <w:t>肿瘤学</w:t>
            </w:r>
          </w:p>
        </w:tc>
        <w:tc>
          <w:tcPr>
            <w:tcW w:w="6122" w:type="dxa"/>
            <w:vAlign w:val="top"/>
          </w:tcPr>
          <w:p>
            <w:pPr>
              <w:spacing w:before="1" w:line="172" w:lineRule="auto"/>
              <w:ind w:right="119" w:rightChars="0"/>
              <w:jc w:val="left"/>
              <w:rPr>
                <w:rFonts w:ascii="宋体" w:hAnsi="宋体" w:eastAsia="宋体" w:cs="Times New Roman"/>
                <w:kern w:val="2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lang w:val="zh-CN"/>
              </w:rPr>
              <w:t>01临床医疗技能训练与研究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939" w:type="dxa"/>
            <w:vAlign w:val="center"/>
          </w:tcPr>
          <w:p>
            <w:pPr>
              <w:spacing w:before="1" w:line="172" w:lineRule="auto"/>
              <w:ind w:right="119"/>
              <w:rPr>
                <w:rFonts w:hint="default" w:ascii="宋体" w:hAnsi="宋体" w:eastAsia="宋体" w:cs="Times New Roman"/>
                <w:lang w:val="en-US"/>
              </w:rPr>
            </w:pPr>
            <w:r>
              <w:rPr>
                <w:rFonts w:hint="eastAsia" w:ascii="宋体" w:hAnsi="宋体" w:eastAsia="宋体" w:cs="Times New Roman"/>
                <w:lang w:val="zh-CN"/>
              </w:rPr>
              <w:t>105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123放射影像学</w:t>
            </w:r>
          </w:p>
        </w:tc>
        <w:tc>
          <w:tcPr>
            <w:tcW w:w="6122" w:type="dxa"/>
          </w:tcPr>
          <w:p>
            <w:pPr>
              <w:spacing w:before="1" w:line="172" w:lineRule="auto"/>
              <w:ind w:right="119"/>
              <w:jc w:val="left"/>
              <w:rPr>
                <w:rFonts w:ascii="宋体" w:hAnsi="宋体" w:eastAsia="宋体" w:cs="Times New Roman"/>
                <w:lang w:val="zh-CN"/>
              </w:rPr>
            </w:pPr>
            <w:r>
              <w:rPr>
                <w:rFonts w:hint="eastAsia" w:ascii="宋体" w:hAnsi="宋体" w:eastAsia="宋体" w:cs="Times New Roman"/>
                <w:lang w:val="zh-CN"/>
              </w:rPr>
              <w:t>01临床医疗技能训练与研究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105124</w:t>
            </w:r>
            <w:r>
              <w:rPr>
                <w:rFonts w:ascii="STSongStd-Light" w:hAnsi="STSongStd-Light" w:eastAsia="STSongStd-Light" w:cs="STSongStd-Light"/>
                <w:color w:val="000000"/>
                <w:kern w:val="0"/>
                <w:sz w:val="20"/>
                <w:szCs w:val="20"/>
                <w:lang w:val="en-US" w:eastAsia="zh-CN" w:bidi="ar"/>
              </w:rPr>
              <w:t>超声医学</w:t>
            </w:r>
          </w:p>
        </w:tc>
        <w:tc>
          <w:tcPr>
            <w:tcW w:w="6122" w:type="dxa"/>
            <w:vAlign w:val="top"/>
          </w:tcPr>
          <w:p>
            <w:pPr>
              <w:spacing w:before="1" w:line="172" w:lineRule="auto"/>
              <w:ind w:right="119" w:rightChars="0"/>
              <w:jc w:val="left"/>
              <w:rPr>
                <w:rFonts w:ascii="宋体" w:hAnsi="宋体" w:eastAsia="宋体" w:cs="Times New Roman"/>
                <w:kern w:val="2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lang w:val="zh-CN"/>
              </w:rPr>
              <w:t>1临床医疗技能训练与研究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105125核</w:t>
            </w:r>
            <w:r>
              <w:rPr>
                <w:rFonts w:ascii="STSongStd-Light" w:hAnsi="STSongStd-Light" w:eastAsia="STSongStd-Light" w:cs="STSongStd-Light"/>
                <w:color w:val="000000"/>
                <w:kern w:val="0"/>
                <w:sz w:val="20"/>
                <w:szCs w:val="20"/>
                <w:lang w:val="en-US" w:eastAsia="zh-CN" w:bidi="ar"/>
              </w:rPr>
              <w:t>医学</w:t>
            </w:r>
          </w:p>
        </w:tc>
        <w:tc>
          <w:tcPr>
            <w:tcW w:w="6122" w:type="dxa"/>
            <w:vAlign w:val="top"/>
          </w:tcPr>
          <w:p>
            <w:pPr>
              <w:spacing w:before="1" w:line="172" w:lineRule="auto"/>
              <w:ind w:right="119" w:rightChars="0"/>
              <w:jc w:val="left"/>
              <w:rPr>
                <w:rFonts w:ascii="宋体" w:hAnsi="宋体" w:eastAsia="宋体" w:cs="Times New Roman"/>
                <w:kern w:val="2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lang w:val="zh-CN"/>
              </w:rPr>
              <w:t>01临床医疗技能训练与研究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105126医学遗传学</w:t>
            </w:r>
          </w:p>
        </w:tc>
        <w:tc>
          <w:tcPr>
            <w:tcW w:w="6122" w:type="dxa"/>
            <w:vAlign w:val="top"/>
          </w:tcPr>
          <w:p>
            <w:pPr>
              <w:spacing w:before="1" w:line="172" w:lineRule="auto"/>
              <w:ind w:right="119" w:rightChars="0"/>
              <w:jc w:val="left"/>
              <w:rPr>
                <w:rFonts w:ascii="宋体" w:hAnsi="宋体" w:eastAsia="宋体" w:cs="Times New Roman"/>
                <w:kern w:val="2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lang w:val="zh-CN"/>
              </w:rPr>
              <w:t>01临床医疗技能训练与研究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101100护理学</w:t>
            </w:r>
          </w:p>
        </w:tc>
        <w:tc>
          <w:tcPr>
            <w:tcW w:w="6122" w:type="dxa"/>
            <w:vAlign w:val="top"/>
          </w:tcPr>
          <w:p>
            <w:pPr>
              <w:spacing w:before="1" w:line="172" w:lineRule="auto"/>
              <w:ind w:right="119" w:rightChars="0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护理学</w:t>
            </w:r>
          </w:p>
        </w:tc>
      </w:tr>
    </w:tbl>
    <w:p>
      <w:pPr>
        <w:rPr>
          <w:rFonts w:hint="eastAsia" w:ascii="Calibri" w:hAnsi="Calibri" w:eastAsia="宋体" w:cs="Times New Roman"/>
        </w:rPr>
      </w:pPr>
    </w:p>
    <w:p>
      <w:pPr>
        <w:rPr>
          <w:rFonts w:hint="eastAsia" w:ascii="Calibri" w:hAnsi="Calibri" w:eastAsia="宋体" w:cs="Times New Roman"/>
        </w:rPr>
      </w:pPr>
    </w:p>
    <w:p>
      <w:pPr>
        <w:pStyle w:val="3"/>
        <w:rPr>
          <w:rFonts w:hint="default"/>
          <w:sz w:val="24"/>
          <w:szCs w:val="24"/>
          <w:lang w:val="en-US" w:eastAsia="zh-CN"/>
        </w:rPr>
      </w:pPr>
    </w:p>
    <w:p>
      <w:pPr>
        <w:pStyle w:val="3"/>
        <w:rPr>
          <w:rFonts w:hint="default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0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0"/>
          <w:szCs w:val="30"/>
          <w:shd w:val="clear" w:color="auto" w:fill="FFFFFF"/>
          <w:lang w:eastAsia="zh-CN"/>
        </w:rPr>
        <w:t>人民医院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30"/>
          <w:szCs w:val="30"/>
          <w:shd w:val="clear" w:color="auto" w:fill="FFFFFF"/>
          <w:lang w:val="en-US" w:eastAsia="zh-CN"/>
        </w:rPr>
        <w:t>2022年同等学力申请硕士学位招生工作微信群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0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0"/>
          <w:szCs w:val="30"/>
          <w:shd w:val="clear" w:color="auto" w:fill="FFFFFF"/>
          <w:lang w:eastAsia="zh-CN"/>
        </w:rPr>
        <w:t>二维码：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center"/>
      </w:pPr>
      <w:r>
        <w:drawing>
          <wp:inline distT="0" distB="0" distL="114300" distR="114300">
            <wp:extent cx="2143125" cy="20764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0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30"/>
          <w:szCs w:val="30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0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30"/>
          <w:szCs w:val="30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0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30"/>
          <w:szCs w:val="30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0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30"/>
          <w:szCs w:val="30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0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30"/>
          <w:szCs w:val="30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0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30"/>
          <w:szCs w:val="30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0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30"/>
          <w:szCs w:val="30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0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30"/>
          <w:szCs w:val="30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0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30"/>
          <w:szCs w:val="30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0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30"/>
          <w:szCs w:val="30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0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30"/>
          <w:szCs w:val="30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0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30"/>
          <w:szCs w:val="30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0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30"/>
          <w:szCs w:val="30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0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30"/>
          <w:szCs w:val="30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0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30"/>
          <w:szCs w:val="30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0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0"/>
          <w:szCs w:val="30"/>
          <w:shd w:val="clear" w:color="auto" w:fill="FFFFFF"/>
          <w:lang w:val="en-US" w:eastAsia="zh-CN"/>
        </w:rPr>
        <w:t>郑州大学关于2022年同等学力人员申请硕士学位招生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30"/>
          <w:szCs w:val="30"/>
          <w:shd w:val="clear" w:color="auto" w:fill="FFFFFF"/>
          <w:lang w:val="en-US" w:eastAsia="zh-Hans"/>
        </w:rPr>
        <w:t>宣讲的通知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为给广大在职人员提供学习深造的机会，提高自身业务水平和学术能力，促进高层次专业人才的培养，以适应当前国家经济建设和社会发展的需要。根据国家相关文件精神及规定，郑州大学支持和鼓励同等学力人员申请硕士学位，2022年持续开展同等学力人员申请硕士学位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eastAsia="zh-Hans" w:bidi="ar"/>
        </w:rPr>
        <w:t>招生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工作。我院经与郑州大学协商，鼓励各位在职人员积极报名！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有意报名者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eastAsia="zh-Hans" w:bidi="ar"/>
        </w:rPr>
        <w:t>可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参加郑州大学研究生院举办的线上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eastAsia="zh-Hans" w:bidi="ar"/>
        </w:rPr>
        <w:t>招生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宣讲会</w:t>
      </w:r>
      <w: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ind w:firstLine="562" w:firstLineChars="200"/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eastAsia="zh-Hans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eastAsia="zh-Hans" w:bidi="ar"/>
        </w:rPr>
        <w:t>宣讲具体安排如下：</w:t>
      </w:r>
    </w:p>
    <w:p>
      <w:pPr>
        <w:widowControl/>
        <w:ind w:firstLine="562" w:firstLineChars="200"/>
        <w:jc w:val="left"/>
        <w:rPr>
          <w:rFonts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宣讲时间：2022年</w:t>
      </w:r>
      <w:r>
        <w:rPr>
          <w:rFonts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日（周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）晚7：2</w:t>
      </w:r>
      <w:r>
        <w:rPr>
          <w:rFonts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开始</w:t>
      </w:r>
    </w:p>
    <w:p>
      <w:pPr>
        <w:widowControl/>
        <w:ind w:firstLine="562" w:firstLineChars="200"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宣讲方式：腾讯会议</w:t>
      </w:r>
    </w:p>
    <w:p>
      <w:pPr>
        <w:widowControl/>
        <w:ind w:firstLine="562" w:firstLineChars="200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腾讯会议ID：3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87 619 673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宣讲人员：郑州大学研究生院学位办郭丹老师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i/>
          <w:iCs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i/>
          <w:iCs/>
          <w:sz w:val="28"/>
          <w:szCs w:val="28"/>
          <w:lang w:eastAsia="zh-Hans"/>
        </w:rPr>
        <w:t>附</w:t>
      </w:r>
      <w:r>
        <w:rPr>
          <w:rFonts w:ascii="宋体" w:hAnsi="宋体" w:eastAsia="宋体" w:cs="宋体"/>
          <w:i/>
          <w:iCs/>
          <w:sz w:val="28"/>
          <w:szCs w:val="28"/>
          <w:lang w:eastAsia="zh-Hans"/>
        </w:rPr>
        <w:t>：</w:t>
      </w:r>
      <w:r>
        <w:rPr>
          <w:rFonts w:hint="eastAsia" w:ascii="宋体" w:hAnsi="宋体" w:eastAsia="宋体" w:cs="宋体"/>
          <w:i/>
          <w:iCs/>
          <w:sz w:val="28"/>
          <w:szCs w:val="28"/>
          <w:lang w:eastAsia="zh-Hans"/>
        </w:rPr>
        <w:t>招生简章链接</w:t>
      </w:r>
      <w:r>
        <w:rPr>
          <w:rFonts w:ascii="宋体" w:hAnsi="宋体" w:eastAsia="宋体" w:cs="宋体"/>
          <w:i/>
          <w:iCs/>
          <w:sz w:val="28"/>
          <w:szCs w:val="28"/>
          <w:lang w:eastAsia="zh-Hans"/>
        </w:rPr>
        <w:t>：</w:t>
      </w:r>
      <w:r>
        <w:fldChar w:fldCharType="begin"/>
      </w:r>
      <w:r>
        <w:instrText xml:space="preserve"> HYPERLINK "http://gs.zzu.edu.cn/info/1046/11845.htm" </w:instrText>
      </w:r>
      <w:r>
        <w:fldChar w:fldCharType="separate"/>
      </w:r>
      <w:r>
        <w:rPr>
          <w:rFonts w:ascii="宋体" w:hAnsi="宋体" w:eastAsia="宋体" w:cs="宋体"/>
          <w:i/>
          <w:iCs/>
          <w:color w:val="0000FF"/>
          <w:sz w:val="28"/>
          <w:szCs w:val="28"/>
          <w:u w:val="single"/>
          <w:lang w:eastAsia="zh-Hans"/>
        </w:rPr>
        <w:t>http://gs.zzu.edu.cn/info/1046/11845.htm</w:t>
      </w:r>
      <w:r>
        <w:rPr>
          <w:rFonts w:ascii="宋体" w:hAnsi="宋体" w:eastAsia="宋体" w:cs="宋体"/>
          <w:i/>
          <w:iCs/>
          <w:color w:val="0000FF"/>
          <w:sz w:val="28"/>
          <w:szCs w:val="28"/>
          <w:u w:val="single"/>
          <w:lang w:eastAsia="zh-Hans"/>
        </w:rPr>
        <w:fldChar w:fldCharType="end"/>
      </w:r>
      <w:r>
        <w:rPr>
          <w:rFonts w:ascii="宋体" w:hAnsi="宋体" w:eastAsia="宋体" w:cs="宋体"/>
          <w:i/>
          <w:iCs/>
          <w:sz w:val="28"/>
          <w:szCs w:val="28"/>
          <w:lang w:eastAsia="zh-Hans"/>
        </w:rPr>
        <w:t>。</w:t>
      </w:r>
    </w:p>
    <w:p>
      <w:pPr>
        <w:widowControl/>
        <w:ind w:firstLine="560" w:firstLineChars="200"/>
        <w:jc w:val="center"/>
        <w:rPr>
          <w:rFonts w:ascii="宋体" w:hAnsi="宋体" w:eastAsia="宋体" w:cs="宋体"/>
          <w:i/>
          <w:iCs/>
          <w:sz w:val="28"/>
          <w:szCs w:val="28"/>
          <w:lang w:eastAsia="zh-Hans"/>
        </w:rPr>
      </w:pPr>
      <w:r>
        <w:rPr>
          <w:rFonts w:ascii="宋体" w:hAnsi="宋体" w:eastAsia="宋体" w:cs="宋体"/>
          <w:i/>
          <w:iCs/>
          <w:sz w:val="28"/>
          <w:szCs w:val="28"/>
          <w:lang w:eastAsia="zh-Hans"/>
        </w:rPr>
        <w:drawing>
          <wp:inline distT="0" distB="0" distL="114300" distR="114300">
            <wp:extent cx="2032635" cy="2032635"/>
            <wp:effectExtent l="0" t="0" r="5715" b="5715"/>
            <wp:docPr id="3" name="图片 3" descr="40_c69a15b9d8050d833ca800f62f81e7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_c69a15b9d8050d833ca800f62f81e73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562" w:firstLineChars="200"/>
        <w:jc w:val="center"/>
        <w:rPr>
          <w:rFonts w:ascii="宋体" w:hAnsi="宋体" w:eastAsia="宋体" w:cs="宋体"/>
          <w:b/>
          <w:bCs/>
          <w:sz w:val="28"/>
          <w:szCs w:val="28"/>
          <w:lang w:eastAsia="zh-Hans"/>
        </w:rPr>
      </w:pPr>
      <w:r>
        <w:rPr>
          <w:rFonts w:ascii="宋体" w:hAnsi="宋体" w:eastAsia="宋体" w:cs="宋体"/>
          <w:b/>
          <w:bCs/>
          <w:sz w:val="28"/>
          <w:szCs w:val="28"/>
          <w:lang w:eastAsia="zh-Hans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Hans"/>
        </w:rPr>
        <w:t>扫码查看招生简章</w:t>
      </w:r>
      <w:r>
        <w:rPr>
          <w:rFonts w:ascii="宋体" w:hAnsi="宋体" w:eastAsia="宋体" w:cs="宋体"/>
          <w:b/>
          <w:bCs/>
          <w:sz w:val="28"/>
          <w:szCs w:val="28"/>
          <w:lang w:eastAsia="zh-Hans"/>
        </w:rPr>
        <w:t>）</w:t>
      </w:r>
    </w:p>
    <w:p>
      <w:pPr>
        <w:pStyle w:val="3"/>
        <w:rPr>
          <w:rFonts w:hint="default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553" w:right="1576" w:bottom="155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SongStd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wYThiZjA1YzQxNmUzZTBmNmQyNTYwZTM1MDlhZjcifQ=="/>
  </w:docVars>
  <w:rsids>
    <w:rsidRoot w:val="00611440"/>
    <w:rsid w:val="001959BC"/>
    <w:rsid w:val="00611440"/>
    <w:rsid w:val="008A3D93"/>
    <w:rsid w:val="00AA4A73"/>
    <w:rsid w:val="00EE104F"/>
    <w:rsid w:val="02EA3262"/>
    <w:rsid w:val="035E56B6"/>
    <w:rsid w:val="0854083C"/>
    <w:rsid w:val="0F342C18"/>
    <w:rsid w:val="0FFD7BE5"/>
    <w:rsid w:val="143106E6"/>
    <w:rsid w:val="160D41C6"/>
    <w:rsid w:val="18881D08"/>
    <w:rsid w:val="194B4822"/>
    <w:rsid w:val="1AF41D61"/>
    <w:rsid w:val="1B15676E"/>
    <w:rsid w:val="1E435C74"/>
    <w:rsid w:val="264943BD"/>
    <w:rsid w:val="267203A5"/>
    <w:rsid w:val="296D64AE"/>
    <w:rsid w:val="2A6330BB"/>
    <w:rsid w:val="343D5854"/>
    <w:rsid w:val="34484DCE"/>
    <w:rsid w:val="38DA6739"/>
    <w:rsid w:val="39E807E9"/>
    <w:rsid w:val="3AAA7843"/>
    <w:rsid w:val="411B550F"/>
    <w:rsid w:val="492626A4"/>
    <w:rsid w:val="4BE14116"/>
    <w:rsid w:val="523C149A"/>
    <w:rsid w:val="5A82796B"/>
    <w:rsid w:val="642F0645"/>
    <w:rsid w:val="6A2C479B"/>
    <w:rsid w:val="715D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34"/>
      <w:ind w:left="1320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标题 3 字符"/>
    <w:basedOn w:val="8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character" w:customStyle="1" w:styleId="11">
    <w:name w:val="页脚 字符"/>
    <w:basedOn w:val="8"/>
    <w:link w:val="4"/>
    <w:qFormat/>
    <w:uiPriority w:val="0"/>
    <w:rPr>
      <w:sz w:val="18"/>
      <w:szCs w:val="24"/>
    </w:rPr>
  </w:style>
  <w:style w:type="table" w:customStyle="1" w:styleId="12">
    <w:name w:val="网格型1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2336</Words>
  <Characters>2654</Characters>
  <Lines>24</Lines>
  <Paragraphs>6</Paragraphs>
  <TotalTime>1</TotalTime>
  <ScaleCrop>false</ScaleCrop>
  <LinksUpToDate>false</LinksUpToDate>
  <CharactersWithSpaces>2771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2019-06-17T08:08:00Z</dcterms:created>
  <dc:creator>豆豆</dc:creator>
  <cp:lastModifiedBy>SosoSweet</cp:lastModifiedBy>
  <cp:lastPrinted>2021-07-06T02:12:00Z</cp:lastPrinted>
  <dcterms:modified xsi:type="dcterms:W3CDTF">2022-06-22T07:38:19Z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506C8F2C7C4D40EFA147F235A96AB04E</vt:lpwstr>
  </property>
</Properties>
</file>