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908"/>
        <w:gridCol w:w="9523"/>
        <w:gridCol w:w="968"/>
      </w:tblGrid>
      <w:tr w:rsidR="00936D23" w:rsidTr="009311AE">
        <w:trPr>
          <w:trHeight w:val="495"/>
          <w:jc w:val="center"/>
        </w:trPr>
        <w:tc>
          <w:tcPr>
            <w:tcW w:w="11399" w:type="dxa"/>
            <w:gridSpan w:val="3"/>
            <w:tcBorders>
              <w:bottom w:val="single" w:sz="8" w:space="0" w:color="008000"/>
            </w:tcBorders>
            <w:shd w:val="clear" w:color="auto" w:fill="auto"/>
            <w:vAlign w:val="center"/>
          </w:tcPr>
          <w:p w:rsidR="00936D23" w:rsidRDefault="00AC51C2">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凝胶成像仪</w:t>
            </w:r>
          </w:p>
        </w:tc>
      </w:tr>
      <w:tr w:rsidR="00936D23"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523"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23"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23" w:type="dxa"/>
            <w:tcBorders>
              <w:top w:val="nil"/>
              <w:left w:val="nil"/>
              <w:bottom w:val="single" w:sz="8" w:space="0" w:color="008000"/>
              <w:right w:val="single" w:sz="8" w:space="0" w:color="008000"/>
            </w:tcBorders>
            <w:shd w:val="clear" w:color="auto" w:fill="auto"/>
            <w:vAlign w:val="center"/>
          </w:tcPr>
          <w:p w:rsidR="001E18E3" w:rsidRPr="008824FD" w:rsidRDefault="001E18E3" w:rsidP="00354FA7">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投标时要求提供投标产品技术参数表（datasheet）及产品彩页</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11AE" w:rsidTr="009311AE">
        <w:trPr>
          <w:trHeight w:val="35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523" w:type="dxa"/>
            <w:tcBorders>
              <w:top w:val="nil"/>
              <w:left w:val="nil"/>
              <w:bottom w:val="single" w:sz="8" w:space="0" w:color="008000"/>
              <w:right w:val="single" w:sz="8" w:space="0" w:color="008000"/>
            </w:tcBorders>
            <w:shd w:val="clear" w:color="auto" w:fill="auto"/>
            <w:vAlign w:val="center"/>
          </w:tcPr>
          <w:p w:rsidR="009311AE" w:rsidRPr="008824FD" w:rsidRDefault="009311AE" w:rsidP="0012306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9311AE" w:rsidRDefault="009311AE" w:rsidP="001230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11AE"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523" w:type="dxa"/>
            <w:tcBorders>
              <w:top w:val="nil"/>
              <w:left w:val="nil"/>
              <w:bottom w:val="single" w:sz="8" w:space="0" w:color="008000"/>
              <w:right w:val="single" w:sz="8" w:space="0" w:color="008000"/>
            </w:tcBorders>
            <w:shd w:val="clear" w:color="auto" w:fill="auto"/>
            <w:vAlign w:val="center"/>
          </w:tcPr>
          <w:p w:rsidR="009311AE" w:rsidRPr="00132495" w:rsidRDefault="009311AE" w:rsidP="0012306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9311AE" w:rsidRPr="00132495" w:rsidRDefault="009311AE" w:rsidP="0012306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9311AE"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23" w:type="dxa"/>
            <w:tcBorders>
              <w:top w:val="nil"/>
              <w:left w:val="nil"/>
              <w:bottom w:val="single" w:sz="8" w:space="0" w:color="008000"/>
              <w:right w:val="single" w:sz="8" w:space="0" w:color="008000"/>
            </w:tcBorders>
            <w:shd w:val="clear" w:color="auto" w:fill="auto"/>
            <w:vAlign w:val="center"/>
          </w:tcPr>
          <w:p w:rsidR="009311AE" w:rsidRPr="00132495" w:rsidRDefault="009311AE" w:rsidP="0012306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9311AE" w:rsidRPr="00132495" w:rsidRDefault="00CA7176" w:rsidP="0012306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9311AE" w:rsidRPr="00132495">
              <w:rPr>
                <w:rFonts w:ascii="仿宋_GB2312" w:eastAsia="仿宋_GB2312" w:hAnsi="宋体" w:cs="宋体" w:hint="eastAsia"/>
                <w:kern w:val="0"/>
                <w:sz w:val="28"/>
                <w:szCs w:val="28"/>
              </w:rPr>
              <w:t>台</w:t>
            </w:r>
          </w:p>
        </w:tc>
      </w:tr>
      <w:tr w:rsidR="009311AE"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523" w:type="dxa"/>
            <w:tcBorders>
              <w:top w:val="nil"/>
              <w:left w:val="nil"/>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68" w:type="dxa"/>
            <w:tcBorders>
              <w:top w:val="nil"/>
              <w:left w:val="nil"/>
              <w:bottom w:val="single" w:sz="8" w:space="0" w:color="008000"/>
              <w:right w:val="single" w:sz="8" w:space="0" w:color="008000"/>
            </w:tcBorders>
            <w:shd w:val="clear" w:color="auto" w:fill="auto"/>
            <w:vAlign w:val="center"/>
          </w:tcPr>
          <w:p w:rsidR="009311AE" w:rsidRDefault="009311A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F1F11"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8F1F11" w:rsidRPr="00715B81" w:rsidRDefault="00265B6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p>
        </w:tc>
        <w:tc>
          <w:tcPr>
            <w:tcW w:w="9523" w:type="dxa"/>
            <w:tcBorders>
              <w:top w:val="nil"/>
              <w:left w:val="nil"/>
              <w:bottom w:val="single" w:sz="8" w:space="0" w:color="008000"/>
              <w:right w:val="single" w:sz="8" w:space="0" w:color="008000"/>
            </w:tcBorders>
            <w:shd w:val="clear" w:color="auto" w:fill="auto"/>
          </w:tcPr>
          <w:p w:rsidR="008F1F11" w:rsidRPr="008F1F11" w:rsidRDefault="008F1F11" w:rsidP="008F1F11">
            <w:pPr>
              <w:widowControl/>
              <w:adjustRightInd w:val="0"/>
              <w:snapToGrid w:val="0"/>
              <w:spacing w:line="240" w:lineRule="atLeast"/>
              <w:jc w:val="left"/>
              <w:rPr>
                <w:rFonts w:ascii="仿宋_GB2312" w:eastAsia="仿宋_GB2312" w:hAnsi="宋体" w:cs="宋体"/>
                <w:bCs/>
                <w:kern w:val="0"/>
                <w:sz w:val="28"/>
                <w:szCs w:val="28"/>
              </w:rPr>
            </w:pPr>
            <w:r w:rsidRPr="008F1F11">
              <w:rPr>
                <w:rFonts w:ascii="仿宋_GB2312" w:eastAsia="仿宋_GB2312" w:hAnsi="宋体" w:cs="宋体" w:hint="eastAsia"/>
                <w:bCs/>
                <w:kern w:val="0"/>
                <w:sz w:val="28"/>
                <w:szCs w:val="28"/>
              </w:rPr>
              <w:t>可以实现对DNA凝胶、RNA凝胶、蛋白凝胶、菌落板、微孔板等样品进行图像采集及定性和定量分析</w:t>
            </w:r>
          </w:p>
        </w:tc>
        <w:tc>
          <w:tcPr>
            <w:tcW w:w="968" w:type="dxa"/>
            <w:tcBorders>
              <w:top w:val="nil"/>
              <w:left w:val="nil"/>
              <w:bottom w:val="single" w:sz="8" w:space="0" w:color="008000"/>
              <w:right w:val="single" w:sz="8" w:space="0" w:color="008000"/>
            </w:tcBorders>
            <w:shd w:val="clear" w:color="auto" w:fill="auto"/>
          </w:tcPr>
          <w:p w:rsidR="008F1F11" w:rsidRPr="00715B81" w:rsidRDefault="008F1F11"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8F1F11"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8F1F11" w:rsidRPr="00715B81" w:rsidRDefault="00265B6E"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523" w:type="dxa"/>
            <w:tcBorders>
              <w:top w:val="nil"/>
              <w:left w:val="nil"/>
              <w:bottom w:val="single" w:sz="8" w:space="0" w:color="008000"/>
              <w:right w:val="single" w:sz="8" w:space="0" w:color="008000"/>
            </w:tcBorders>
            <w:shd w:val="clear" w:color="auto" w:fill="auto"/>
          </w:tcPr>
          <w:p w:rsidR="008F1F11" w:rsidRPr="008F1F11" w:rsidRDefault="008F1F11" w:rsidP="008F1F11">
            <w:pPr>
              <w:widowControl/>
              <w:adjustRightInd w:val="0"/>
              <w:snapToGrid w:val="0"/>
              <w:spacing w:line="240" w:lineRule="atLeast"/>
              <w:jc w:val="left"/>
              <w:rPr>
                <w:rFonts w:ascii="仿宋_GB2312" w:eastAsia="仿宋_GB2312" w:hAnsi="宋体" w:cs="宋体"/>
                <w:bCs/>
                <w:kern w:val="0"/>
                <w:sz w:val="28"/>
                <w:szCs w:val="28"/>
              </w:rPr>
            </w:pPr>
            <w:r w:rsidRPr="008F1F11">
              <w:rPr>
                <w:rFonts w:ascii="仿宋_GB2312" w:eastAsia="仿宋_GB2312" w:hAnsi="宋体" w:cs="宋体" w:hint="eastAsia"/>
                <w:bCs/>
                <w:kern w:val="0"/>
                <w:sz w:val="28"/>
                <w:szCs w:val="28"/>
              </w:rPr>
              <w:t>暗箱：完全光密闭的暗箱，电脑控制镜头、暗箱</w:t>
            </w:r>
          </w:p>
        </w:tc>
        <w:tc>
          <w:tcPr>
            <w:tcW w:w="968" w:type="dxa"/>
            <w:tcBorders>
              <w:top w:val="nil"/>
              <w:left w:val="nil"/>
              <w:bottom w:val="single" w:sz="8" w:space="0" w:color="008000"/>
              <w:right w:val="single" w:sz="8" w:space="0" w:color="008000"/>
            </w:tcBorders>
            <w:shd w:val="clear" w:color="auto" w:fill="auto"/>
          </w:tcPr>
          <w:p w:rsidR="008F1F11" w:rsidRPr="00715B81" w:rsidRDefault="008F1F11"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Pr="00715B81" w:rsidRDefault="002568F0"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523" w:type="dxa"/>
            <w:tcBorders>
              <w:top w:val="nil"/>
              <w:left w:val="nil"/>
              <w:bottom w:val="single" w:sz="8" w:space="0" w:color="008000"/>
              <w:right w:val="single" w:sz="8" w:space="0" w:color="008000"/>
            </w:tcBorders>
            <w:shd w:val="clear" w:color="auto" w:fill="auto"/>
          </w:tcPr>
          <w:p w:rsidR="002568F0" w:rsidRPr="008F1F11" w:rsidRDefault="002568F0" w:rsidP="00ED1AEF">
            <w:pPr>
              <w:widowControl/>
              <w:adjustRightInd w:val="0"/>
              <w:snapToGrid w:val="0"/>
              <w:spacing w:line="240" w:lineRule="atLeast"/>
              <w:jc w:val="left"/>
              <w:rPr>
                <w:rFonts w:ascii="仿宋_GB2312" w:eastAsia="仿宋_GB2312" w:hAnsi="宋体" w:cs="宋体"/>
                <w:bCs/>
                <w:kern w:val="0"/>
                <w:sz w:val="28"/>
                <w:szCs w:val="28"/>
              </w:rPr>
            </w:pPr>
            <w:r w:rsidRPr="008F1F11">
              <w:rPr>
                <w:rFonts w:ascii="仿宋_GB2312" w:eastAsia="仿宋_GB2312" w:hAnsi="宋体" w:cs="宋体" w:hint="eastAsia"/>
                <w:bCs/>
                <w:kern w:val="0"/>
                <w:sz w:val="28"/>
                <w:szCs w:val="28"/>
              </w:rPr>
              <w:t>CCD</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Pr="00715B81" w:rsidRDefault="00362F73"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3.1</w:t>
            </w:r>
          </w:p>
        </w:tc>
        <w:tc>
          <w:tcPr>
            <w:tcW w:w="9523" w:type="dxa"/>
            <w:tcBorders>
              <w:top w:val="nil"/>
              <w:left w:val="nil"/>
              <w:bottom w:val="single" w:sz="8" w:space="0" w:color="008000"/>
              <w:right w:val="single" w:sz="8" w:space="0" w:color="008000"/>
            </w:tcBorders>
            <w:shd w:val="clear" w:color="auto" w:fill="auto"/>
          </w:tcPr>
          <w:p w:rsidR="002568F0" w:rsidRPr="008F1F11" w:rsidRDefault="002568F0" w:rsidP="00362F73">
            <w:pPr>
              <w:widowControl/>
              <w:adjustRightInd w:val="0"/>
              <w:snapToGrid w:val="0"/>
              <w:spacing w:line="240" w:lineRule="atLeast"/>
              <w:jc w:val="left"/>
              <w:rPr>
                <w:rFonts w:ascii="仿宋_GB2312" w:eastAsia="仿宋_GB2312" w:hAnsi="宋体" w:cs="宋体"/>
                <w:bCs/>
                <w:kern w:val="0"/>
                <w:sz w:val="28"/>
                <w:szCs w:val="28"/>
              </w:rPr>
            </w:pPr>
            <w:r w:rsidRPr="008F1F11">
              <w:rPr>
                <w:rFonts w:ascii="仿宋_GB2312" w:eastAsia="仿宋_GB2312" w:hAnsi="宋体" w:cs="宋体" w:hint="eastAsia"/>
                <w:bCs/>
                <w:kern w:val="0"/>
                <w:sz w:val="28"/>
                <w:szCs w:val="28"/>
              </w:rPr>
              <w:t>CCD像素：≥5</w:t>
            </w:r>
            <w:r w:rsidRPr="008F1F11">
              <w:rPr>
                <w:rFonts w:ascii="仿宋_GB2312" w:eastAsia="仿宋_GB2312" w:hAnsi="宋体" w:cs="宋体"/>
                <w:bCs/>
                <w:kern w:val="0"/>
                <w:sz w:val="28"/>
                <w:szCs w:val="28"/>
              </w:rPr>
              <w:t>0</w:t>
            </w:r>
            <w:r w:rsidRPr="008F1F11">
              <w:rPr>
                <w:rFonts w:ascii="仿宋_GB2312" w:eastAsia="仿宋_GB2312" w:hAnsi="宋体" w:cs="宋体" w:hint="eastAsia"/>
                <w:bCs/>
                <w:kern w:val="0"/>
                <w:sz w:val="28"/>
                <w:szCs w:val="28"/>
              </w:rPr>
              <w:t>0万, CCD分辨率：≥2176x1760</w:t>
            </w:r>
            <w:r w:rsidRPr="008F1F11">
              <w:rPr>
                <w:rFonts w:ascii="仿宋_GB2312" w:eastAsia="仿宋_GB2312" w:hAnsi="宋体" w:cs="宋体"/>
                <w:bCs/>
                <w:kern w:val="0"/>
                <w:sz w:val="28"/>
                <w:szCs w:val="28"/>
              </w:rPr>
              <w:t xml:space="preserve"> </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Pr="00715B81" w:rsidRDefault="00362F73"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3.2</w:t>
            </w:r>
          </w:p>
        </w:tc>
        <w:tc>
          <w:tcPr>
            <w:tcW w:w="9523" w:type="dxa"/>
            <w:tcBorders>
              <w:top w:val="nil"/>
              <w:left w:val="nil"/>
              <w:bottom w:val="single" w:sz="8" w:space="0" w:color="008000"/>
              <w:right w:val="single" w:sz="8" w:space="0" w:color="008000"/>
            </w:tcBorders>
            <w:shd w:val="clear" w:color="auto" w:fill="auto"/>
          </w:tcPr>
          <w:p w:rsidR="002568F0" w:rsidRPr="008F1F11" w:rsidRDefault="002568F0" w:rsidP="00ED1AEF">
            <w:pPr>
              <w:widowControl/>
              <w:adjustRightInd w:val="0"/>
              <w:snapToGrid w:val="0"/>
              <w:spacing w:line="240" w:lineRule="atLeast"/>
              <w:jc w:val="left"/>
              <w:rPr>
                <w:rFonts w:ascii="仿宋_GB2312" w:eastAsia="仿宋_GB2312" w:hAnsi="宋体" w:cs="宋体"/>
                <w:bCs/>
                <w:kern w:val="0"/>
                <w:sz w:val="28"/>
                <w:szCs w:val="28"/>
              </w:rPr>
            </w:pPr>
            <w:r w:rsidRPr="008F1F11">
              <w:rPr>
                <w:rFonts w:ascii="仿宋_GB2312" w:eastAsia="仿宋_GB2312" w:hAnsi="宋体" w:cs="宋体" w:hint="eastAsia"/>
                <w:bCs/>
                <w:kern w:val="0"/>
                <w:sz w:val="28"/>
                <w:szCs w:val="28"/>
              </w:rPr>
              <w:t>镜头: F1.2电动变焦镜头</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Pr="00715B81" w:rsidRDefault="00362F73"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523" w:type="dxa"/>
            <w:tcBorders>
              <w:top w:val="nil"/>
              <w:left w:val="nil"/>
              <w:bottom w:val="single" w:sz="8" w:space="0" w:color="008000"/>
              <w:right w:val="single" w:sz="8" w:space="0" w:color="008000"/>
            </w:tcBorders>
            <w:shd w:val="clear" w:color="auto" w:fill="auto"/>
          </w:tcPr>
          <w:p w:rsidR="002568F0" w:rsidRPr="008F1F11" w:rsidRDefault="002568F0" w:rsidP="00ED1AEF">
            <w:pPr>
              <w:widowControl/>
              <w:adjustRightInd w:val="0"/>
              <w:snapToGrid w:val="0"/>
              <w:spacing w:line="240" w:lineRule="atLeast"/>
              <w:jc w:val="left"/>
              <w:rPr>
                <w:rFonts w:ascii="仿宋_GB2312" w:eastAsia="仿宋_GB2312" w:hAnsi="宋体" w:cs="宋体"/>
                <w:bCs/>
                <w:kern w:val="0"/>
                <w:sz w:val="28"/>
                <w:szCs w:val="28"/>
              </w:rPr>
            </w:pPr>
            <w:r w:rsidRPr="008F1F11">
              <w:rPr>
                <w:rFonts w:ascii="仿宋_GB2312" w:eastAsia="仿宋_GB2312" w:hAnsi="宋体" w:cs="宋体" w:hint="eastAsia"/>
                <w:bCs/>
                <w:kern w:val="0"/>
                <w:sz w:val="28"/>
                <w:szCs w:val="28"/>
              </w:rPr>
              <w:t>光源</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Pr="00715B81" w:rsidRDefault="00362F73"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4.1</w:t>
            </w:r>
          </w:p>
        </w:tc>
        <w:tc>
          <w:tcPr>
            <w:tcW w:w="9523" w:type="dxa"/>
            <w:tcBorders>
              <w:top w:val="nil"/>
              <w:left w:val="nil"/>
              <w:bottom w:val="single" w:sz="8" w:space="0" w:color="008000"/>
              <w:right w:val="single" w:sz="8" w:space="0" w:color="008000"/>
            </w:tcBorders>
            <w:shd w:val="clear" w:color="auto" w:fill="auto"/>
          </w:tcPr>
          <w:p w:rsidR="002568F0" w:rsidRPr="008F1F11" w:rsidRDefault="002568F0" w:rsidP="00ED1AEF">
            <w:pPr>
              <w:widowControl/>
              <w:adjustRightInd w:val="0"/>
              <w:snapToGrid w:val="0"/>
              <w:spacing w:line="240" w:lineRule="atLeast"/>
              <w:jc w:val="left"/>
              <w:rPr>
                <w:rFonts w:ascii="仿宋_GB2312" w:eastAsia="仿宋_GB2312" w:hAnsi="宋体" w:cs="宋体"/>
                <w:bCs/>
                <w:kern w:val="0"/>
                <w:sz w:val="28"/>
                <w:szCs w:val="28"/>
              </w:rPr>
            </w:pPr>
            <w:proofErr w:type="gramStart"/>
            <w:r w:rsidRPr="008F1F11">
              <w:rPr>
                <w:rFonts w:ascii="仿宋_GB2312" w:eastAsia="仿宋_GB2312" w:hAnsi="宋体" w:cs="宋体" w:hint="eastAsia"/>
                <w:bCs/>
                <w:kern w:val="0"/>
                <w:sz w:val="28"/>
                <w:szCs w:val="28"/>
              </w:rPr>
              <w:t>标配</w:t>
            </w:r>
            <w:proofErr w:type="gramEnd"/>
            <w:r w:rsidRPr="008F1F11">
              <w:rPr>
                <w:rFonts w:ascii="仿宋_GB2312" w:eastAsia="仿宋_GB2312" w:hAnsi="宋体" w:cs="宋体" w:hint="eastAsia"/>
                <w:bCs/>
                <w:kern w:val="0"/>
                <w:sz w:val="28"/>
                <w:szCs w:val="28"/>
              </w:rPr>
              <w:t>302nm紫外透照仪</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Pr="00715B81" w:rsidRDefault="00362F73"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4.2</w:t>
            </w:r>
          </w:p>
        </w:tc>
        <w:tc>
          <w:tcPr>
            <w:tcW w:w="9523" w:type="dxa"/>
            <w:tcBorders>
              <w:top w:val="nil"/>
              <w:left w:val="nil"/>
              <w:bottom w:val="single" w:sz="8" w:space="0" w:color="008000"/>
              <w:right w:val="single" w:sz="8" w:space="0" w:color="008000"/>
            </w:tcBorders>
            <w:shd w:val="clear" w:color="auto" w:fill="auto"/>
          </w:tcPr>
          <w:p w:rsidR="002568F0" w:rsidRPr="008F1F11" w:rsidRDefault="002568F0" w:rsidP="00ED1AEF">
            <w:pPr>
              <w:widowControl/>
              <w:adjustRightInd w:val="0"/>
              <w:snapToGrid w:val="0"/>
              <w:spacing w:line="240" w:lineRule="atLeast"/>
              <w:jc w:val="left"/>
              <w:rPr>
                <w:rFonts w:ascii="仿宋_GB2312" w:eastAsia="仿宋_GB2312" w:hAnsi="宋体" w:cs="宋体"/>
                <w:bCs/>
                <w:kern w:val="0"/>
                <w:sz w:val="28"/>
                <w:szCs w:val="28"/>
              </w:rPr>
            </w:pPr>
            <w:r w:rsidRPr="008F1F11">
              <w:rPr>
                <w:rFonts w:ascii="仿宋_GB2312" w:eastAsia="仿宋_GB2312" w:hAnsi="宋体" w:cs="宋体" w:hint="eastAsia"/>
                <w:bCs/>
                <w:kern w:val="0"/>
                <w:sz w:val="28"/>
                <w:szCs w:val="28"/>
              </w:rPr>
              <w:t>白光光源：</w:t>
            </w:r>
            <w:proofErr w:type="gramStart"/>
            <w:r w:rsidRPr="008F1F11">
              <w:rPr>
                <w:rFonts w:ascii="仿宋_GB2312" w:eastAsia="仿宋_GB2312" w:hAnsi="宋体" w:cs="宋体" w:hint="eastAsia"/>
                <w:bCs/>
                <w:kern w:val="0"/>
                <w:sz w:val="28"/>
                <w:szCs w:val="28"/>
              </w:rPr>
              <w:t>标配顶</w:t>
            </w:r>
            <w:proofErr w:type="gramEnd"/>
            <w:r w:rsidRPr="008F1F11">
              <w:rPr>
                <w:rFonts w:ascii="仿宋_GB2312" w:eastAsia="仿宋_GB2312" w:hAnsi="宋体" w:cs="宋体" w:hint="eastAsia"/>
                <w:bCs/>
                <w:kern w:val="0"/>
                <w:sz w:val="28"/>
                <w:szCs w:val="28"/>
              </w:rPr>
              <w:t>置白光LED和白光转换板</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Pr="00715B81" w:rsidRDefault="00362F73"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523" w:type="dxa"/>
            <w:tcBorders>
              <w:top w:val="nil"/>
              <w:left w:val="nil"/>
              <w:bottom w:val="single" w:sz="8" w:space="0" w:color="008000"/>
              <w:right w:val="single" w:sz="8" w:space="0" w:color="008000"/>
            </w:tcBorders>
            <w:shd w:val="clear" w:color="auto" w:fill="auto"/>
          </w:tcPr>
          <w:p w:rsidR="002568F0" w:rsidRPr="008F1F11" w:rsidRDefault="002568F0" w:rsidP="00ED1AEF">
            <w:pPr>
              <w:widowControl/>
              <w:adjustRightInd w:val="0"/>
              <w:snapToGrid w:val="0"/>
              <w:spacing w:line="240" w:lineRule="atLeast"/>
              <w:jc w:val="left"/>
              <w:rPr>
                <w:rFonts w:ascii="仿宋_GB2312" w:eastAsia="仿宋_GB2312" w:hAnsi="宋体" w:cs="宋体"/>
                <w:bCs/>
                <w:kern w:val="0"/>
                <w:sz w:val="28"/>
                <w:szCs w:val="28"/>
              </w:rPr>
            </w:pPr>
            <w:r w:rsidRPr="008F1F11">
              <w:rPr>
                <w:rFonts w:ascii="仿宋_GB2312" w:eastAsia="仿宋_GB2312" w:hAnsi="宋体" w:cs="宋体" w:hint="eastAsia"/>
                <w:bCs/>
                <w:kern w:val="0"/>
                <w:sz w:val="28"/>
                <w:szCs w:val="28"/>
              </w:rPr>
              <w:t>滤光片</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Pr="00715B81" w:rsidRDefault="00362F73"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5.1</w:t>
            </w:r>
          </w:p>
        </w:tc>
        <w:tc>
          <w:tcPr>
            <w:tcW w:w="9523" w:type="dxa"/>
            <w:tcBorders>
              <w:top w:val="nil"/>
              <w:left w:val="nil"/>
              <w:bottom w:val="single" w:sz="8" w:space="0" w:color="008000"/>
              <w:right w:val="single" w:sz="8" w:space="0" w:color="008000"/>
            </w:tcBorders>
            <w:shd w:val="clear" w:color="auto" w:fill="auto"/>
          </w:tcPr>
          <w:p w:rsidR="002568F0" w:rsidRPr="008F1F11" w:rsidRDefault="002568F0" w:rsidP="00ED1AEF">
            <w:pPr>
              <w:widowControl/>
              <w:adjustRightInd w:val="0"/>
              <w:snapToGrid w:val="0"/>
              <w:spacing w:line="240" w:lineRule="atLeast"/>
              <w:jc w:val="left"/>
              <w:rPr>
                <w:rFonts w:ascii="仿宋_GB2312" w:eastAsia="仿宋_GB2312" w:hAnsi="宋体" w:cs="宋体"/>
                <w:bCs/>
                <w:kern w:val="0"/>
                <w:sz w:val="28"/>
                <w:szCs w:val="28"/>
              </w:rPr>
            </w:pPr>
            <w:proofErr w:type="gramStart"/>
            <w:r w:rsidRPr="008F1F11">
              <w:rPr>
                <w:rFonts w:ascii="仿宋_GB2312" w:eastAsia="仿宋_GB2312" w:hAnsi="宋体" w:cs="宋体" w:hint="eastAsia"/>
                <w:bCs/>
                <w:kern w:val="0"/>
                <w:sz w:val="28"/>
                <w:szCs w:val="28"/>
              </w:rPr>
              <w:t>标配</w:t>
            </w:r>
            <w:proofErr w:type="gramEnd"/>
            <w:r w:rsidRPr="008F1F11">
              <w:rPr>
                <w:rFonts w:ascii="仿宋_GB2312" w:eastAsia="仿宋_GB2312" w:hAnsi="宋体" w:cs="宋体" w:hint="eastAsia"/>
                <w:bCs/>
                <w:kern w:val="0"/>
                <w:sz w:val="28"/>
                <w:szCs w:val="28"/>
              </w:rPr>
              <w:t>UV干涉滤光片</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Pr="00715B81" w:rsidRDefault="00362F73"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5.2</w:t>
            </w:r>
          </w:p>
        </w:tc>
        <w:tc>
          <w:tcPr>
            <w:tcW w:w="9523" w:type="dxa"/>
            <w:tcBorders>
              <w:top w:val="nil"/>
              <w:left w:val="nil"/>
              <w:bottom w:val="single" w:sz="8" w:space="0" w:color="008000"/>
              <w:right w:val="single" w:sz="8" w:space="0" w:color="008000"/>
            </w:tcBorders>
            <w:shd w:val="clear" w:color="auto" w:fill="auto"/>
          </w:tcPr>
          <w:p w:rsidR="002568F0" w:rsidRPr="008F1F11" w:rsidRDefault="002568F0" w:rsidP="00ED1AEF">
            <w:pPr>
              <w:widowControl/>
              <w:adjustRightInd w:val="0"/>
              <w:snapToGrid w:val="0"/>
              <w:spacing w:line="240" w:lineRule="atLeast"/>
              <w:jc w:val="left"/>
              <w:rPr>
                <w:rFonts w:ascii="仿宋_GB2312" w:eastAsia="仿宋_GB2312" w:hAnsi="宋体" w:cs="宋体"/>
                <w:bCs/>
                <w:kern w:val="0"/>
                <w:sz w:val="28"/>
                <w:szCs w:val="28"/>
              </w:rPr>
            </w:pPr>
            <w:r w:rsidRPr="008F1F11">
              <w:rPr>
                <w:rFonts w:ascii="仿宋_GB2312" w:eastAsia="仿宋_GB2312" w:hAnsi="宋体" w:cs="宋体" w:hint="eastAsia"/>
                <w:bCs/>
                <w:kern w:val="0"/>
                <w:sz w:val="28"/>
                <w:szCs w:val="28"/>
              </w:rPr>
              <w:t>标配电动7位滤光轮</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9311AE">
        <w:trPr>
          <w:trHeight w:val="31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Pr="00715B81" w:rsidRDefault="00362F73"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5.3</w:t>
            </w:r>
          </w:p>
        </w:tc>
        <w:tc>
          <w:tcPr>
            <w:tcW w:w="9523" w:type="dxa"/>
            <w:tcBorders>
              <w:top w:val="nil"/>
              <w:left w:val="nil"/>
              <w:bottom w:val="single" w:sz="8" w:space="0" w:color="008000"/>
              <w:right w:val="single" w:sz="8" w:space="0" w:color="008000"/>
            </w:tcBorders>
            <w:shd w:val="clear" w:color="auto" w:fill="auto"/>
          </w:tcPr>
          <w:p w:rsidR="002568F0" w:rsidRPr="008F1F11" w:rsidRDefault="002568F0" w:rsidP="00362F73">
            <w:pPr>
              <w:widowControl/>
              <w:adjustRightInd w:val="0"/>
              <w:snapToGrid w:val="0"/>
              <w:spacing w:line="240" w:lineRule="atLeast"/>
              <w:jc w:val="left"/>
              <w:rPr>
                <w:rFonts w:ascii="仿宋_GB2312" w:eastAsia="仿宋_GB2312" w:hAnsi="宋体" w:cs="宋体"/>
                <w:bCs/>
                <w:kern w:val="0"/>
                <w:sz w:val="28"/>
                <w:szCs w:val="28"/>
              </w:rPr>
            </w:pPr>
            <w:r w:rsidRPr="008F1F11">
              <w:rPr>
                <w:rFonts w:ascii="仿宋_GB2312" w:eastAsia="仿宋_GB2312" w:hAnsi="宋体" w:cs="宋体" w:hint="eastAsia"/>
                <w:bCs/>
                <w:kern w:val="0"/>
                <w:sz w:val="28"/>
                <w:szCs w:val="28"/>
              </w:rPr>
              <w:t xml:space="preserve">最大成像面积： </w:t>
            </w:r>
            <w:r>
              <w:rPr>
                <w:rFonts w:ascii="仿宋_GB2312" w:eastAsia="仿宋_GB2312" w:hAnsi="宋体" w:cs="宋体" w:hint="eastAsia"/>
                <w:bCs/>
                <w:kern w:val="0"/>
                <w:sz w:val="28"/>
                <w:szCs w:val="28"/>
              </w:rPr>
              <w:t>≥</w:t>
            </w:r>
            <w:r w:rsidR="00362F73">
              <w:rPr>
                <w:rFonts w:ascii="仿宋_GB2312" w:eastAsia="仿宋_GB2312" w:hAnsi="宋体" w:cs="宋体" w:hint="eastAsia"/>
                <w:bCs/>
                <w:kern w:val="0"/>
                <w:sz w:val="28"/>
                <w:szCs w:val="28"/>
              </w:rPr>
              <w:t>25</w:t>
            </w:r>
            <w:r w:rsidRPr="008F1F11">
              <w:rPr>
                <w:rFonts w:ascii="仿宋_GB2312" w:eastAsia="仿宋_GB2312" w:hAnsi="宋体" w:cs="宋体" w:hint="eastAsia"/>
                <w:bCs/>
                <w:kern w:val="0"/>
                <w:sz w:val="28"/>
                <w:szCs w:val="28"/>
              </w:rPr>
              <w:t>x2</w:t>
            </w:r>
            <w:r w:rsidR="00362F73">
              <w:rPr>
                <w:rFonts w:ascii="仿宋_GB2312" w:eastAsia="仿宋_GB2312" w:hAnsi="宋体" w:cs="宋体" w:hint="eastAsia"/>
                <w:bCs/>
                <w:kern w:val="0"/>
                <w:sz w:val="28"/>
                <w:szCs w:val="28"/>
              </w:rPr>
              <w:t>0</w:t>
            </w:r>
            <w:r w:rsidRPr="008F1F11">
              <w:rPr>
                <w:rFonts w:ascii="仿宋_GB2312" w:eastAsia="仿宋_GB2312" w:hAnsi="宋体" w:cs="宋体" w:hint="eastAsia"/>
                <w:bCs/>
                <w:kern w:val="0"/>
                <w:sz w:val="28"/>
                <w:szCs w:val="28"/>
              </w:rPr>
              <w:t>cm</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Pr="00715B81" w:rsidRDefault="00362F73"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9523" w:type="dxa"/>
            <w:tcBorders>
              <w:top w:val="nil"/>
              <w:left w:val="nil"/>
              <w:bottom w:val="single" w:sz="8" w:space="0" w:color="008000"/>
              <w:right w:val="single" w:sz="8" w:space="0" w:color="008000"/>
            </w:tcBorders>
            <w:shd w:val="clear" w:color="auto" w:fill="auto"/>
          </w:tcPr>
          <w:p w:rsidR="002568F0" w:rsidRPr="008F1F11" w:rsidRDefault="002568F0" w:rsidP="00ED1AEF">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软件：</w:t>
            </w:r>
            <w:proofErr w:type="gramStart"/>
            <w:r>
              <w:rPr>
                <w:rFonts w:ascii="仿宋_GB2312" w:eastAsia="仿宋_GB2312" w:hAnsi="宋体" w:cs="宋体" w:hint="eastAsia"/>
                <w:bCs/>
                <w:kern w:val="0"/>
                <w:sz w:val="28"/>
                <w:szCs w:val="28"/>
              </w:rPr>
              <w:t>标配两个</w:t>
            </w:r>
            <w:proofErr w:type="gramEnd"/>
            <w:r>
              <w:rPr>
                <w:rFonts w:ascii="仿宋_GB2312" w:eastAsia="仿宋_GB2312" w:hAnsi="宋体" w:cs="宋体" w:hint="eastAsia"/>
                <w:bCs/>
                <w:kern w:val="0"/>
                <w:sz w:val="28"/>
                <w:szCs w:val="28"/>
              </w:rPr>
              <w:t>功能独立的软件：一个</w:t>
            </w:r>
            <w:r w:rsidRPr="008F1F11">
              <w:rPr>
                <w:rFonts w:ascii="仿宋_GB2312" w:eastAsia="仿宋_GB2312" w:hAnsi="宋体" w:cs="宋体" w:hint="eastAsia"/>
                <w:bCs/>
                <w:kern w:val="0"/>
                <w:sz w:val="28"/>
                <w:szCs w:val="28"/>
              </w:rPr>
              <w:t>用于图像分析处理，另一个用于系统控制和图像捕捉</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Pr="00715B81" w:rsidRDefault="00362F73"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523" w:type="dxa"/>
            <w:tcBorders>
              <w:top w:val="nil"/>
              <w:left w:val="nil"/>
              <w:bottom w:val="single" w:sz="8" w:space="0" w:color="008000"/>
              <w:right w:val="single" w:sz="8" w:space="0" w:color="008000"/>
            </w:tcBorders>
            <w:shd w:val="clear" w:color="auto" w:fill="auto"/>
          </w:tcPr>
          <w:p w:rsidR="002568F0" w:rsidRPr="008F1F11" w:rsidRDefault="002568F0" w:rsidP="00ED1AEF">
            <w:pPr>
              <w:widowControl/>
              <w:adjustRightInd w:val="0"/>
              <w:snapToGrid w:val="0"/>
              <w:spacing w:line="240" w:lineRule="atLeast"/>
              <w:jc w:val="left"/>
              <w:rPr>
                <w:rFonts w:ascii="仿宋_GB2312" w:eastAsia="仿宋_GB2312" w:hAnsi="宋体" w:cs="宋体"/>
                <w:bCs/>
                <w:kern w:val="0"/>
                <w:sz w:val="28"/>
                <w:szCs w:val="28"/>
              </w:rPr>
            </w:pPr>
            <w:r w:rsidRPr="008F1F11">
              <w:rPr>
                <w:rFonts w:ascii="仿宋_GB2312" w:eastAsia="仿宋_GB2312" w:hAnsi="宋体" w:cs="宋体" w:hint="eastAsia"/>
                <w:bCs/>
                <w:kern w:val="0"/>
                <w:sz w:val="28"/>
                <w:szCs w:val="28"/>
              </w:rPr>
              <w:t>配置要求：F1.2电动变焦镜头,CCD,紫外透照仪, 顶置白光光源, 白光转换板、电动七位滤光轮及UV干涉滤光片，独立的图像捕捉软件和图像分析软件</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2459A7">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Default="00362F73"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p>
        </w:tc>
        <w:tc>
          <w:tcPr>
            <w:tcW w:w="9523" w:type="dxa"/>
            <w:tcBorders>
              <w:top w:val="nil"/>
              <w:left w:val="nil"/>
              <w:bottom w:val="single" w:sz="8" w:space="0" w:color="008000"/>
              <w:right w:val="single" w:sz="8" w:space="0" w:color="008000"/>
            </w:tcBorders>
            <w:shd w:val="clear" w:color="auto" w:fill="auto"/>
          </w:tcPr>
          <w:p w:rsidR="002568F0" w:rsidRPr="008F1F11" w:rsidRDefault="002568F0" w:rsidP="00003C68">
            <w:pPr>
              <w:widowControl/>
              <w:adjustRightInd w:val="0"/>
              <w:snapToGrid w:val="0"/>
              <w:spacing w:line="240" w:lineRule="atLeast"/>
              <w:jc w:val="left"/>
              <w:rPr>
                <w:rFonts w:ascii="仿宋_GB2312" w:eastAsia="仿宋_GB2312" w:hAnsi="宋体" w:cs="宋体"/>
                <w:bCs/>
                <w:kern w:val="0"/>
                <w:sz w:val="28"/>
                <w:szCs w:val="28"/>
              </w:rPr>
            </w:pPr>
            <w:r w:rsidRPr="008F1F11">
              <w:rPr>
                <w:rFonts w:ascii="仿宋_GB2312" w:eastAsia="仿宋_GB2312" w:hAnsi="宋体" w:cs="宋体" w:hint="eastAsia"/>
                <w:bCs/>
                <w:kern w:val="0"/>
                <w:sz w:val="28"/>
                <w:szCs w:val="28"/>
              </w:rPr>
              <w:t>高性能电脑一台：配置不低于I5处理器，独立显卡，内存</w:t>
            </w:r>
            <w:r w:rsidR="00003C68">
              <w:rPr>
                <w:rFonts w:ascii="仿宋_GB2312" w:eastAsia="仿宋_GB2312" w:hAnsi="宋体" w:cs="宋体" w:hint="eastAsia"/>
                <w:bCs/>
                <w:kern w:val="0"/>
                <w:sz w:val="28"/>
                <w:szCs w:val="28"/>
              </w:rPr>
              <w:t>≥</w:t>
            </w:r>
            <w:r w:rsidR="00003C68" w:rsidRPr="008F1F11">
              <w:rPr>
                <w:rFonts w:ascii="仿宋_GB2312" w:eastAsia="仿宋_GB2312" w:hAnsi="宋体" w:cs="宋体" w:hint="eastAsia"/>
                <w:bCs/>
                <w:kern w:val="0"/>
                <w:sz w:val="28"/>
                <w:szCs w:val="28"/>
              </w:rPr>
              <w:t>4G</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Default="00362F73"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w:t>
            </w:r>
          </w:p>
        </w:tc>
        <w:tc>
          <w:tcPr>
            <w:tcW w:w="9523" w:type="dxa"/>
            <w:tcBorders>
              <w:top w:val="nil"/>
              <w:left w:val="nil"/>
              <w:bottom w:val="single" w:sz="8" w:space="0" w:color="008000"/>
              <w:right w:val="single" w:sz="8" w:space="0" w:color="008000"/>
            </w:tcBorders>
            <w:shd w:val="clear" w:color="auto" w:fill="auto"/>
          </w:tcPr>
          <w:p w:rsidR="002568F0" w:rsidRPr="008F1F11" w:rsidRDefault="002568F0" w:rsidP="00003C68">
            <w:pPr>
              <w:widowControl/>
              <w:adjustRightInd w:val="0"/>
              <w:snapToGrid w:val="0"/>
              <w:spacing w:line="240" w:lineRule="atLeast"/>
              <w:jc w:val="left"/>
              <w:rPr>
                <w:rFonts w:ascii="仿宋_GB2312" w:eastAsia="仿宋_GB2312" w:hAnsi="宋体" w:cs="宋体"/>
                <w:bCs/>
                <w:kern w:val="0"/>
                <w:sz w:val="28"/>
                <w:szCs w:val="28"/>
              </w:rPr>
            </w:pPr>
            <w:r w:rsidRPr="008F1F11">
              <w:rPr>
                <w:rFonts w:ascii="仿宋_GB2312" w:eastAsia="仿宋_GB2312" w:hAnsi="宋体" w:cs="宋体" w:hint="eastAsia"/>
                <w:bCs/>
                <w:kern w:val="0"/>
                <w:sz w:val="28"/>
                <w:szCs w:val="28"/>
              </w:rPr>
              <w:t>切胶仪</w:t>
            </w:r>
            <w:r w:rsidR="00003C68">
              <w:rPr>
                <w:rFonts w:ascii="仿宋_GB2312" w:eastAsia="仿宋_GB2312" w:hAnsi="宋体" w:cs="宋体" w:hint="eastAsia"/>
                <w:bCs/>
                <w:kern w:val="0"/>
                <w:sz w:val="28"/>
                <w:szCs w:val="28"/>
              </w:rPr>
              <w:t>1</w:t>
            </w:r>
            <w:r w:rsidRPr="008F1F11">
              <w:rPr>
                <w:rFonts w:ascii="仿宋_GB2312" w:eastAsia="仿宋_GB2312" w:hAnsi="宋体" w:cs="宋体" w:hint="eastAsia"/>
                <w:bCs/>
                <w:kern w:val="0"/>
                <w:sz w:val="28"/>
                <w:szCs w:val="28"/>
              </w:rPr>
              <w:t>台</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9311AE">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Default="00362F73"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9.1</w:t>
            </w:r>
          </w:p>
        </w:tc>
        <w:tc>
          <w:tcPr>
            <w:tcW w:w="9523" w:type="dxa"/>
            <w:tcBorders>
              <w:top w:val="nil"/>
              <w:left w:val="nil"/>
              <w:bottom w:val="single" w:sz="8" w:space="0" w:color="008000"/>
              <w:right w:val="single" w:sz="8" w:space="0" w:color="008000"/>
            </w:tcBorders>
            <w:shd w:val="clear" w:color="auto" w:fill="auto"/>
          </w:tcPr>
          <w:p w:rsidR="002568F0" w:rsidRPr="008F1F11" w:rsidRDefault="002568F0" w:rsidP="00ED1AEF">
            <w:pPr>
              <w:widowControl/>
              <w:adjustRightInd w:val="0"/>
              <w:snapToGrid w:val="0"/>
              <w:spacing w:line="240" w:lineRule="atLeast"/>
              <w:jc w:val="left"/>
              <w:rPr>
                <w:rFonts w:ascii="仿宋_GB2312" w:eastAsia="仿宋_GB2312" w:hAnsi="宋体" w:cs="宋体"/>
                <w:bCs/>
                <w:kern w:val="0"/>
                <w:sz w:val="28"/>
                <w:szCs w:val="28"/>
              </w:rPr>
            </w:pPr>
            <w:r w:rsidRPr="008F1F11">
              <w:rPr>
                <w:rFonts w:ascii="仿宋_GB2312" w:eastAsia="仿宋_GB2312" w:hAnsi="宋体" w:cs="宋体"/>
                <w:bCs/>
                <w:kern w:val="0"/>
                <w:sz w:val="28"/>
                <w:szCs w:val="28"/>
              </w:rPr>
              <w:t>紫外光透射面积：</w:t>
            </w:r>
            <w:r w:rsidR="00362F73">
              <w:rPr>
                <w:rFonts w:ascii="仿宋_GB2312" w:eastAsia="仿宋_GB2312" w:hAnsi="宋体" w:cs="宋体" w:hint="eastAsia"/>
                <w:bCs/>
                <w:kern w:val="0"/>
                <w:sz w:val="28"/>
                <w:szCs w:val="28"/>
              </w:rPr>
              <w:t>≥</w:t>
            </w:r>
            <w:r w:rsidRPr="008F1F11">
              <w:rPr>
                <w:rFonts w:ascii="仿宋_GB2312" w:eastAsia="仿宋_GB2312" w:hAnsi="宋体" w:cs="宋体"/>
                <w:bCs/>
                <w:kern w:val="0"/>
                <w:sz w:val="28"/>
                <w:szCs w:val="28"/>
              </w:rPr>
              <w:t>200x250mm</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BA27C6">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6A5AA9">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Default="00362F73"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9.2</w:t>
            </w:r>
          </w:p>
        </w:tc>
        <w:tc>
          <w:tcPr>
            <w:tcW w:w="9523" w:type="dxa"/>
            <w:tcBorders>
              <w:top w:val="nil"/>
              <w:left w:val="nil"/>
              <w:bottom w:val="single" w:sz="8" w:space="0" w:color="008000"/>
              <w:right w:val="single" w:sz="8" w:space="0" w:color="008000"/>
            </w:tcBorders>
            <w:shd w:val="clear" w:color="auto" w:fill="auto"/>
          </w:tcPr>
          <w:p w:rsidR="002568F0" w:rsidRPr="008F1F11" w:rsidRDefault="002568F0" w:rsidP="00ED1AEF">
            <w:pPr>
              <w:widowControl/>
              <w:adjustRightInd w:val="0"/>
              <w:snapToGrid w:val="0"/>
              <w:spacing w:line="240" w:lineRule="atLeast"/>
              <w:jc w:val="left"/>
              <w:rPr>
                <w:rFonts w:ascii="仿宋_GB2312" w:eastAsia="仿宋_GB2312" w:hAnsi="宋体" w:cs="宋体"/>
                <w:bCs/>
                <w:kern w:val="0"/>
                <w:sz w:val="28"/>
                <w:szCs w:val="28"/>
              </w:rPr>
            </w:pPr>
            <w:r w:rsidRPr="008F1F11">
              <w:rPr>
                <w:rFonts w:ascii="仿宋_GB2312" w:eastAsia="仿宋_GB2312" w:hAnsi="宋体" w:cs="宋体"/>
                <w:bCs/>
                <w:kern w:val="0"/>
                <w:sz w:val="28"/>
                <w:szCs w:val="28"/>
              </w:rPr>
              <w:t>透射紫外波长：300nm</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A934BF">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6A5AA9">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Default="00362F73"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9.3</w:t>
            </w:r>
          </w:p>
        </w:tc>
        <w:tc>
          <w:tcPr>
            <w:tcW w:w="9523" w:type="dxa"/>
            <w:tcBorders>
              <w:top w:val="nil"/>
              <w:left w:val="nil"/>
              <w:bottom w:val="single" w:sz="8" w:space="0" w:color="008000"/>
              <w:right w:val="single" w:sz="8" w:space="0" w:color="008000"/>
            </w:tcBorders>
            <w:shd w:val="clear" w:color="auto" w:fill="auto"/>
          </w:tcPr>
          <w:p w:rsidR="002568F0" w:rsidRPr="002568F0" w:rsidRDefault="002568F0" w:rsidP="00ED1AEF">
            <w:pPr>
              <w:widowControl/>
              <w:adjustRightInd w:val="0"/>
              <w:snapToGrid w:val="0"/>
              <w:spacing w:line="240" w:lineRule="atLeast"/>
              <w:jc w:val="left"/>
              <w:rPr>
                <w:rFonts w:ascii="仿宋_GB2312" w:eastAsia="仿宋_GB2312" w:hAnsi="宋体" w:cs="宋体"/>
                <w:bCs/>
                <w:kern w:val="0"/>
                <w:sz w:val="28"/>
                <w:szCs w:val="28"/>
              </w:rPr>
            </w:pPr>
            <w:r w:rsidRPr="008F1F11">
              <w:rPr>
                <w:rFonts w:ascii="仿宋_GB2312" w:eastAsia="仿宋_GB2312" w:hAnsi="宋体" w:cs="宋体"/>
                <w:bCs/>
                <w:kern w:val="0"/>
                <w:sz w:val="28"/>
                <w:szCs w:val="28"/>
              </w:rPr>
              <w:t>紫外灯功率：300nm波长为8x8W</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A934BF">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6A5AA9">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Default="00362F73"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10</w:t>
            </w:r>
          </w:p>
        </w:tc>
        <w:tc>
          <w:tcPr>
            <w:tcW w:w="9523" w:type="dxa"/>
            <w:tcBorders>
              <w:top w:val="nil"/>
              <w:left w:val="nil"/>
              <w:bottom w:val="single" w:sz="8" w:space="0" w:color="008000"/>
              <w:right w:val="single" w:sz="8" w:space="0" w:color="008000"/>
            </w:tcBorders>
            <w:shd w:val="clear" w:color="auto" w:fill="auto"/>
          </w:tcPr>
          <w:p w:rsidR="002568F0" w:rsidRPr="008F1F11" w:rsidRDefault="002568F0" w:rsidP="00ED1AEF">
            <w:pPr>
              <w:widowControl/>
              <w:adjustRightInd w:val="0"/>
              <w:snapToGrid w:val="0"/>
              <w:spacing w:line="240" w:lineRule="atLeast"/>
              <w:jc w:val="left"/>
              <w:rPr>
                <w:rFonts w:ascii="仿宋_GB2312" w:eastAsia="仿宋_GB2312" w:hAnsi="宋体" w:cs="宋体"/>
                <w:bCs/>
                <w:kern w:val="0"/>
                <w:sz w:val="28"/>
                <w:szCs w:val="28"/>
              </w:rPr>
            </w:pPr>
            <w:r w:rsidRPr="008F1F11">
              <w:rPr>
                <w:rFonts w:ascii="仿宋_GB2312" w:eastAsia="仿宋_GB2312" w:hAnsi="宋体" w:cs="宋体"/>
                <w:bCs/>
                <w:kern w:val="0"/>
                <w:sz w:val="28"/>
                <w:szCs w:val="28"/>
              </w:rPr>
              <w:t>两侧配有切胶扣，保护操作者的同时又便于切胶操作</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A934BF">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F857F3">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Default="00362F73"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w:t>
            </w:r>
          </w:p>
        </w:tc>
        <w:tc>
          <w:tcPr>
            <w:tcW w:w="9523" w:type="dxa"/>
            <w:tcBorders>
              <w:top w:val="nil"/>
              <w:left w:val="nil"/>
              <w:bottom w:val="single" w:sz="8" w:space="0" w:color="008000"/>
              <w:right w:val="single" w:sz="8" w:space="0" w:color="008000"/>
            </w:tcBorders>
            <w:shd w:val="clear" w:color="auto" w:fill="auto"/>
            <w:vAlign w:val="center"/>
          </w:tcPr>
          <w:p w:rsidR="002568F0" w:rsidRPr="009169B1" w:rsidRDefault="002568F0" w:rsidP="00ED1AEF">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A934BF">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340E9B">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Pr="00715B81" w:rsidRDefault="00362F73" w:rsidP="00715B8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w:t>
            </w:r>
          </w:p>
        </w:tc>
        <w:tc>
          <w:tcPr>
            <w:tcW w:w="9523" w:type="dxa"/>
            <w:tcBorders>
              <w:top w:val="nil"/>
              <w:left w:val="nil"/>
              <w:bottom w:val="single" w:sz="8" w:space="0" w:color="008000"/>
              <w:right w:val="single" w:sz="8" w:space="0" w:color="008000"/>
            </w:tcBorders>
            <w:shd w:val="clear" w:color="auto" w:fill="auto"/>
            <w:vAlign w:val="center"/>
          </w:tcPr>
          <w:p w:rsidR="002568F0" w:rsidRPr="009169B1" w:rsidRDefault="002568F0" w:rsidP="00ED1AEF">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w:t>
            </w:r>
          </w:p>
        </w:tc>
        <w:tc>
          <w:tcPr>
            <w:tcW w:w="968" w:type="dxa"/>
            <w:tcBorders>
              <w:top w:val="nil"/>
              <w:left w:val="nil"/>
              <w:bottom w:val="single" w:sz="8" w:space="0" w:color="008000"/>
              <w:right w:val="single" w:sz="8" w:space="0" w:color="008000"/>
            </w:tcBorders>
            <w:shd w:val="clear" w:color="auto" w:fill="auto"/>
          </w:tcPr>
          <w:p w:rsidR="002568F0" w:rsidRPr="00715B81" w:rsidRDefault="002568F0" w:rsidP="00715B81">
            <w:pPr>
              <w:adjustRightInd w:val="0"/>
              <w:snapToGrid w:val="0"/>
              <w:spacing w:line="240" w:lineRule="atLeast"/>
              <w:jc w:val="center"/>
              <w:rPr>
                <w:rFonts w:ascii="仿宋_GB2312" w:eastAsia="仿宋_GB2312" w:hAnsi="宋体" w:cs="宋体"/>
                <w:bCs/>
                <w:kern w:val="0"/>
                <w:sz w:val="28"/>
                <w:szCs w:val="28"/>
              </w:rPr>
            </w:pPr>
            <w:r w:rsidRPr="00715B81">
              <w:rPr>
                <w:rFonts w:ascii="仿宋_GB2312" w:eastAsia="仿宋_GB2312" w:hAnsi="宋体" w:cs="宋体" w:hint="eastAsia"/>
                <w:bCs/>
                <w:kern w:val="0"/>
                <w:sz w:val="28"/>
                <w:szCs w:val="28"/>
              </w:rPr>
              <w:t>具备</w:t>
            </w:r>
          </w:p>
        </w:tc>
      </w:tr>
      <w:tr w:rsidR="002568F0" w:rsidTr="009311AE">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Default="002568F0">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523" w:type="dxa"/>
            <w:tcBorders>
              <w:top w:val="nil"/>
              <w:left w:val="nil"/>
              <w:bottom w:val="single" w:sz="8" w:space="0" w:color="008000"/>
              <w:right w:val="single" w:sz="8" w:space="0" w:color="008000"/>
            </w:tcBorders>
            <w:shd w:val="clear" w:color="auto" w:fill="auto"/>
            <w:vAlign w:val="center"/>
          </w:tcPr>
          <w:p w:rsidR="002568F0" w:rsidRDefault="002568F0">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2568F0" w:rsidRDefault="002568F0">
            <w:pPr>
              <w:widowControl/>
              <w:adjustRightInd w:val="0"/>
              <w:snapToGrid w:val="0"/>
              <w:spacing w:line="240" w:lineRule="atLeast"/>
              <w:jc w:val="center"/>
              <w:rPr>
                <w:rFonts w:ascii="仿宋_GB2312" w:eastAsia="仿宋_GB2312" w:hAnsi="宋体" w:cs="宋体"/>
                <w:kern w:val="0"/>
                <w:sz w:val="28"/>
                <w:szCs w:val="28"/>
              </w:rPr>
            </w:pPr>
          </w:p>
        </w:tc>
      </w:tr>
      <w:tr w:rsidR="002568F0" w:rsidTr="009311AE">
        <w:trPr>
          <w:trHeight w:val="374"/>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Default="002568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23" w:type="dxa"/>
            <w:tcBorders>
              <w:top w:val="nil"/>
              <w:left w:val="nil"/>
              <w:bottom w:val="single" w:sz="8" w:space="0" w:color="008000"/>
              <w:right w:val="single" w:sz="8" w:space="0" w:color="008000"/>
            </w:tcBorders>
            <w:shd w:val="clear" w:color="auto" w:fill="auto"/>
            <w:vAlign w:val="center"/>
          </w:tcPr>
          <w:p w:rsidR="002568F0" w:rsidRDefault="002568F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68" w:type="dxa"/>
            <w:tcBorders>
              <w:top w:val="nil"/>
              <w:left w:val="nil"/>
              <w:bottom w:val="single" w:sz="8" w:space="0" w:color="008000"/>
              <w:right w:val="single" w:sz="8" w:space="0" w:color="008000"/>
            </w:tcBorders>
            <w:shd w:val="clear" w:color="auto" w:fill="auto"/>
            <w:vAlign w:val="center"/>
          </w:tcPr>
          <w:p w:rsidR="002568F0" w:rsidRDefault="002568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568F0" w:rsidTr="009311AE">
        <w:trPr>
          <w:trHeight w:val="374"/>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Default="002568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23" w:type="dxa"/>
            <w:tcBorders>
              <w:top w:val="nil"/>
              <w:left w:val="nil"/>
              <w:bottom w:val="single" w:sz="8" w:space="0" w:color="008000"/>
              <w:right w:val="single" w:sz="8" w:space="0" w:color="008000"/>
            </w:tcBorders>
            <w:shd w:val="clear" w:color="auto" w:fill="auto"/>
            <w:vAlign w:val="center"/>
          </w:tcPr>
          <w:p w:rsidR="002568F0" w:rsidRDefault="002568F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2568F0" w:rsidRDefault="002568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568F0" w:rsidTr="009311AE">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Default="002568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523" w:type="dxa"/>
            <w:tcBorders>
              <w:top w:val="nil"/>
              <w:left w:val="nil"/>
              <w:bottom w:val="single" w:sz="8" w:space="0" w:color="008000"/>
              <w:right w:val="single" w:sz="8" w:space="0" w:color="008000"/>
            </w:tcBorders>
            <w:shd w:val="clear" w:color="auto" w:fill="auto"/>
            <w:vAlign w:val="center"/>
          </w:tcPr>
          <w:p w:rsidR="002568F0" w:rsidRDefault="002568F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2568F0" w:rsidRDefault="002568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568F0" w:rsidTr="009311AE">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Default="002568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523" w:type="dxa"/>
            <w:tcBorders>
              <w:top w:val="nil"/>
              <w:left w:val="nil"/>
              <w:bottom w:val="single" w:sz="8" w:space="0" w:color="008000"/>
              <w:right w:val="single" w:sz="8" w:space="0" w:color="008000"/>
            </w:tcBorders>
            <w:shd w:val="clear" w:color="auto" w:fill="auto"/>
            <w:vAlign w:val="center"/>
          </w:tcPr>
          <w:p w:rsidR="002568F0" w:rsidRPr="00D368B7" w:rsidRDefault="002568F0">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2568F0" w:rsidRDefault="002568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568F0" w:rsidTr="009311AE">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568F0" w:rsidRDefault="002568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23" w:type="dxa"/>
            <w:tcBorders>
              <w:top w:val="nil"/>
              <w:left w:val="nil"/>
              <w:bottom w:val="single" w:sz="8" w:space="0" w:color="008000"/>
              <w:right w:val="single" w:sz="8" w:space="0" w:color="008000"/>
            </w:tcBorders>
            <w:shd w:val="clear" w:color="auto" w:fill="auto"/>
            <w:vAlign w:val="center"/>
          </w:tcPr>
          <w:p w:rsidR="002568F0" w:rsidRPr="00D368B7" w:rsidRDefault="002568F0">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968" w:type="dxa"/>
            <w:tcBorders>
              <w:top w:val="nil"/>
              <w:left w:val="nil"/>
              <w:bottom w:val="single" w:sz="8" w:space="0" w:color="008000"/>
              <w:right w:val="single" w:sz="8" w:space="0" w:color="008000"/>
            </w:tcBorders>
            <w:shd w:val="clear" w:color="auto" w:fill="auto"/>
            <w:vAlign w:val="center"/>
          </w:tcPr>
          <w:p w:rsidR="002568F0" w:rsidRDefault="002568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Pr="009F10DE" w:rsidRDefault="00936D23">
      <w:pPr>
        <w:rPr>
          <w:rFonts w:eastAsia="仿宋_GB2312"/>
          <w:b/>
          <w:bCs/>
          <w:color w:val="FF0000"/>
          <w:sz w:val="28"/>
          <w:szCs w:val="28"/>
        </w:rPr>
      </w:pPr>
      <w:bookmarkStart w:id="0" w:name="_GoBack"/>
      <w:bookmarkEnd w:id="0"/>
    </w:p>
    <w:sectPr w:rsidR="00936D23" w:rsidRPr="009F10DE"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FF2" w:rsidRDefault="00D76FF2" w:rsidP="00863368">
      <w:r>
        <w:separator/>
      </w:r>
    </w:p>
  </w:endnote>
  <w:endnote w:type="continuationSeparator" w:id="0">
    <w:p w:rsidR="00D76FF2" w:rsidRDefault="00D76FF2"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FF2" w:rsidRDefault="00D76FF2" w:rsidP="00863368">
      <w:r>
        <w:separator/>
      </w:r>
    </w:p>
  </w:footnote>
  <w:footnote w:type="continuationSeparator" w:id="0">
    <w:p w:rsidR="00D76FF2" w:rsidRDefault="00D76FF2"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E79A13"/>
    <w:multiLevelType w:val="singleLevel"/>
    <w:tmpl w:val="90E79A13"/>
    <w:lvl w:ilvl="0">
      <w:start w:val="7"/>
      <w:numFmt w:val="decimal"/>
      <w:suff w:val="space"/>
      <w:lvlText w:val="%1."/>
      <w:lvlJc w:val="left"/>
    </w:lvl>
  </w:abstractNum>
  <w:abstractNum w:abstractNumId="1" w15:restartNumberingAfterBreak="0">
    <w:nsid w:val="E52E2274"/>
    <w:multiLevelType w:val="singleLevel"/>
    <w:tmpl w:val="E52E2274"/>
    <w:lvl w:ilvl="0">
      <w:start w:val="8"/>
      <w:numFmt w:val="decimal"/>
      <w:suff w:val="space"/>
      <w:lvlText w:val="%1."/>
      <w:lvlJc w:val="left"/>
    </w:lvl>
  </w:abstractNum>
  <w:abstractNum w:abstractNumId="2" w15:restartNumberingAfterBreak="0">
    <w:nsid w:val="00000001"/>
    <w:multiLevelType w:val="singleLevel"/>
    <w:tmpl w:val="B5A0FD7B"/>
    <w:lvl w:ilvl="0">
      <w:start w:val="1"/>
      <w:numFmt w:val="decimal"/>
      <w:lvlText w:val="%1)"/>
      <w:lvlJc w:val="left"/>
      <w:pPr>
        <w:tabs>
          <w:tab w:val="num" w:pos="312"/>
        </w:tabs>
      </w:pPr>
    </w:lvl>
  </w:abstractNum>
  <w:abstractNum w:abstractNumId="3" w15:restartNumberingAfterBreak="0">
    <w:nsid w:val="124C1E2D"/>
    <w:multiLevelType w:val="multilevel"/>
    <w:tmpl w:val="124C1E2D"/>
    <w:lvl w:ilvl="0">
      <w:start w:val="1"/>
      <w:numFmt w:val="decimal"/>
      <w:lvlText w:val="%1"/>
      <w:lvlJc w:val="left"/>
      <w:pPr>
        <w:ind w:left="840" w:hanging="840"/>
      </w:pPr>
      <w:rPr>
        <w:rFonts w:ascii="宋体" w:hAnsi="宋体" w:cs="宋体"/>
        <w:sz w:val="24"/>
      </w:rPr>
    </w:lvl>
    <w:lvl w:ilvl="1">
      <w:start w:val="1"/>
      <w:numFmt w:val="decimal"/>
      <w:lvlText w:val="%1.%2"/>
      <w:lvlJc w:val="left"/>
      <w:pPr>
        <w:ind w:left="1080" w:hanging="840"/>
      </w:pPr>
      <w:rPr>
        <w:rFonts w:ascii="宋体" w:hAnsi="宋体" w:cs="宋体"/>
        <w:sz w:val="24"/>
      </w:rPr>
    </w:lvl>
    <w:lvl w:ilvl="2">
      <w:start w:val="1"/>
      <w:numFmt w:val="decimal"/>
      <w:lvlText w:val="%1.%2.%3"/>
      <w:lvlJc w:val="left"/>
      <w:pPr>
        <w:ind w:left="1320" w:hanging="840"/>
      </w:pPr>
      <w:rPr>
        <w:rFonts w:ascii="宋体" w:hAnsi="宋体" w:cs="宋体"/>
        <w:sz w:val="24"/>
      </w:rPr>
    </w:lvl>
    <w:lvl w:ilvl="3">
      <w:start w:val="1"/>
      <w:numFmt w:val="decimal"/>
      <w:lvlText w:val="%1.%2.%3.%4"/>
      <w:lvlJc w:val="left"/>
      <w:pPr>
        <w:ind w:left="1560" w:hanging="840"/>
      </w:pPr>
      <w:rPr>
        <w:rFonts w:ascii="宋体" w:hAnsi="宋体" w:cs="宋体"/>
        <w:sz w:val="24"/>
      </w:rPr>
    </w:lvl>
    <w:lvl w:ilvl="4">
      <w:start w:val="1"/>
      <w:numFmt w:val="decimal"/>
      <w:lvlText w:val="%1.%2.%3.%4.%5"/>
      <w:lvlJc w:val="left"/>
      <w:pPr>
        <w:ind w:left="2040" w:hanging="1080"/>
      </w:pPr>
      <w:rPr>
        <w:rFonts w:ascii="宋体" w:hAnsi="宋体" w:cs="宋体"/>
        <w:sz w:val="24"/>
      </w:rPr>
    </w:lvl>
    <w:lvl w:ilvl="5">
      <w:start w:val="1"/>
      <w:numFmt w:val="decimal"/>
      <w:lvlText w:val="%1.%2.%3.%4.%5.%6"/>
      <w:lvlJc w:val="left"/>
      <w:pPr>
        <w:ind w:left="2280" w:hanging="1080"/>
      </w:pPr>
      <w:rPr>
        <w:rFonts w:ascii="宋体" w:hAnsi="宋体" w:cs="宋体"/>
        <w:sz w:val="24"/>
      </w:rPr>
    </w:lvl>
    <w:lvl w:ilvl="6">
      <w:start w:val="1"/>
      <w:numFmt w:val="decimal"/>
      <w:lvlText w:val="%1.%2.%3.%4.%5.%6.%7"/>
      <w:lvlJc w:val="left"/>
      <w:pPr>
        <w:ind w:left="2880" w:hanging="1440"/>
      </w:pPr>
      <w:rPr>
        <w:rFonts w:ascii="宋体" w:hAnsi="宋体" w:cs="宋体"/>
        <w:sz w:val="24"/>
      </w:rPr>
    </w:lvl>
    <w:lvl w:ilvl="7">
      <w:start w:val="1"/>
      <w:numFmt w:val="decimal"/>
      <w:lvlText w:val="%1.%2.%3.%4.%5.%6.%7.%8"/>
      <w:lvlJc w:val="left"/>
      <w:pPr>
        <w:ind w:left="3120" w:hanging="1440"/>
      </w:pPr>
      <w:rPr>
        <w:rFonts w:ascii="宋体" w:hAnsi="宋体" w:cs="宋体"/>
        <w:sz w:val="24"/>
      </w:rPr>
    </w:lvl>
    <w:lvl w:ilvl="8">
      <w:start w:val="1"/>
      <w:numFmt w:val="decimal"/>
      <w:lvlText w:val="%1.%2.%3.%4.%5.%6.%7.%8.%9"/>
      <w:lvlJc w:val="left"/>
      <w:pPr>
        <w:ind w:left="3360" w:hanging="1440"/>
      </w:pPr>
      <w:rPr>
        <w:rFonts w:ascii="宋体" w:hAnsi="宋体" w:cs="宋体"/>
        <w:sz w:val="24"/>
      </w:rPr>
    </w:lvl>
  </w:abstractNum>
  <w:abstractNum w:abstractNumId="4"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5" w15:restartNumberingAfterBreak="0">
    <w:nsid w:val="3D0525BA"/>
    <w:multiLevelType w:val="multilevel"/>
    <w:tmpl w:val="3D0525BA"/>
    <w:lvl w:ilvl="0">
      <w:start w:val="1"/>
      <w:numFmt w:val="decimal"/>
      <w:lvlText w:val="%1."/>
      <w:lvlJc w:val="left"/>
      <w:pPr>
        <w:ind w:left="420" w:hanging="420"/>
      </w:p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6" w15:restartNumberingAfterBreak="0">
    <w:nsid w:val="4A3F1F0B"/>
    <w:multiLevelType w:val="multilevel"/>
    <w:tmpl w:val="4A3F1F0B"/>
    <w:lvl w:ilvl="0">
      <w:start w:val="1"/>
      <w:numFmt w:val="decimal"/>
      <w:lvlText w:val="%1"/>
      <w:lvlJc w:val="left"/>
      <w:pPr>
        <w:ind w:left="840" w:hanging="840"/>
      </w:pPr>
      <w:rPr>
        <w:rFonts w:ascii="宋体" w:hAnsi="宋体" w:cs="宋体"/>
        <w:sz w:val="24"/>
      </w:rPr>
    </w:lvl>
    <w:lvl w:ilvl="1">
      <w:start w:val="1"/>
      <w:numFmt w:val="decimal"/>
      <w:lvlText w:val="%1.%2"/>
      <w:lvlJc w:val="left"/>
      <w:pPr>
        <w:ind w:left="1080" w:hanging="840"/>
      </w:pPr>
      <w:rPr>
        <w:rFonts w:ascii="宋体" w:hAnsi="宋体" w:cs="宋体"/>
        <w:sz w:val="24"/>
      </w:rPr>
    </w:lvl>
    <w:lvl w:ilvl="2">
      <w:start w:val="1"/>
      <w:numFmt w:val="decimal"/>
      <w:lvlText w:val="%1.%2.%3"/>
      <w:lvlJc w:val="left"/>
      <w:pPr>
        <w:ind w:left="1320" w:hanging="840"/>
      </w:pPr>
      <w:rPr>
        <w:rFonts w:ascii="宋体" w:hAnsi="宋体" w:cs="宋体"/>
        <w:sz w:val="24"/>
      </w:rPr>
    </w:lvl>
    <w:lvl w:ilvl="3">
      <w:start w:val="1"/>
      <w:numFmt w:val="decimal"/>
      <w:lvlText w:val="%1.%2.%3.%4"/>
      <w:lvlJc w:val="left"/>
      <w:pPr>
        <w:ind w:left="1560" w:hanging="840"/>
      </w:pPr>
      <w:rPr>
        <w:rFonts w:ascii="宋体" w:hAnsi="宋体" w:cs="宋体"/>
        <w:sz w:val="24"/>
      </w:rPr>
    </w:lvl>
    <w:lvl w:ilvl="4">
      <w:start w:val="1"/>
      <w:numFmt w:val="decimal"/>
      <w:lvlText w:val="%1.%2.%3.%4.%5"/>
      <w:lvlJc w:val="left"/>
      <w:pPr>
        <w:ind w:left="2040" w:hanging="1080"/>
      </w:pPr>
      <w:rPr>
        <w:rFonts w:ascii="宋体" w:hAnsi="宋体" w:cs="宋体"/>
        <w:sz w:val="24"/>
      </w:rPr>
    </w:lvl>
    <w:lvl w:ilvl="5">
      <w:start w:val="1"/>
      <w:numFmt w:val="decimal"/>
      <w:lvlText w:val="%1.%2.%3.%4.%5.%6"/>
      <w:lvlJc w:val="left"/>
      <w:pPr>
        <w:ind w:left="2280" w:hanging="1080"/>
      </w:pPr>
      <w:rPr>
        <w:rFonts w:ascii="宋体" w:hAnsi="宋体" w:cs="宋体"/>
        <w:sz w:val="24"/>
      </w:rPr>
    </w:lvl>
    <w:lvl w:ilvl="6">
      <w:start w:val="1"/>
      <w:numFmt w:val="decimal"/>
      <w:lvlText w:val="%1.%2.%3.%4.%5.%6.%7"/>
      <w:lvlJc w:val="left"/>
      <w:pPr>
        <w:ind w:left="2880" w:hanging="1440"/>
      </w:pPr>
      <w:rPr>
        <w:rFonts w:ascii="宋体" w:hAnsi="宋体" w:cs="宋体"/>
        <w:sz w:val="24"/>
      </w:rPr>
    </w:lvl>
    <w:lvl w:ilvl="7">
      <w:start w:val="1"/>
      <w:numFmt w:val="decimal"/>
      <w:lvlText w:val="%1.%2.%3.%4.%5.%6.%7.%8"/>
      <w:lvlJc w:val="left"/>
      <w:pPr>
        <w:ind w:left="3120" w:hanging="1440"/>
      </w:pPr>
      <w:rPr>
        <w:rFonts w:ascii="宋体" w:hAnsi="宋体" w:cs="宋体"/>
        <w:sz w:val="24"/>
      </w:rPr>
    </w:lvl>
    <w:lvl w:ilvl="8">
      <w:start w:val="1"/>
      <w:numFmt w:val="decimal"/>
      <w:lvlText w:val="%1.%2.%3.%4.%5.%6.%7.%8.%9"/>
      <w:lvlJc w:val="left"/>
      <w:pPr>
        <w:ind w:left="3360" w:hanging="1440"/>
      </w:pPr>
      <w:rPr>
        <w:rFonts w:ascii="宋体" w:hAnsi="宋体" w:cs="宋体"/>
        <w:sz w:val="24"/>
      </w:rPr>
    </w:lvl>
  </w:abstractNum>
  <w:abstractNum w:abstractNumId="7" w15:restartNumberingAfterBreak="0">
    <w:nsid w:val="69F40B60"/>
    <w:multiLevelType w:val="multilevel"/>
    <w:tmpl w:val="69F40B60"/>
    <w:lvl w:ilvl="0">
      <w:start w:val="1"/>
      <w:numFmt w:val="japaneseCounting"/>
      <w:lvlText w:val="%1、"/>
      <w:lvlJc w:val="left"/>
      <w:pPr>
        <w:ind w:left="720" w:hanging="7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7"/>
  </w:num>
  <w:num w:numId="4">
    <w:abstractNumId w:val="0"/>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3C68"/>
    <w:rsid w:val="00011272"/>
    <w:rsid w:val="00015622"/>
    <w:rsid w:val="000207E5"/>
    <w:rsid w:val="00025BCD"/>
    <w:rsid w:val="00026D3B"/>
    <w:rsid w:val="00033642"/>
    <w:rsid w:val="000349BD"/>
    <w:rsid w:val="000425C5"/>
    <w:rsid w:val="0004481A"/>
    <w:rsid w:val="0005014D"/>
    <w:rsid w:val="00051338"/>
    <w:rsid w:val="000574BF"/>
    <w:rsid w:val="00057863"/>
    <w:rsid w:val="000607E2"/>
    <w:rsid w:val="000645E0"/>
    <w:rsid w:val="00065BF7"/>
    <w:rsid w:val="00070C75"/>
    <w:rsid w:val="00074025"/>
    <w:rsid w:val="00076683"/>
    <w:rsid w:val="00084116"/>
    <w:rsid w:val="00086B24"/>
    <w:rsid w:val="000923D4"/>
    <w:rsid w:val="00093ABB"/>
    <w:rsid w:val="00096747"/>
    <w:rsid w:val="000A29F5"/>
    <w:rsid w:val="000A6735"/>
    <w:rsid w:val="000A711A"/>
    <w:rsid w:val="000B038D"/>
    <w:rsid w:val="000B0B65"/>
    <w:rsid w:val="000B1D3F"/>
    <w:rsid w:val="000B4977"/>
    <w:rsid w:val="000B571E"/>
    <w:rsid w:val="000C0482"/>
    <w:rsid w:val="000C3117"/>
    <w:rsid w:val="000C4501"/>
    <w:rsid w:val="000C5D35"/>
    <w:rsid w:val="000C6F88"/>
    <w:rsid w:val="000D5DD8"/>
    <w:rsid w:val="000D62C5"/>
    <w:rsid w:val="000E2236"/>
    <w:rsid w:val="000E2F85"/>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93E7B"/>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51AF"/>
    <w:rsid w:val="00246ADF"/>
    <w:rsid w:val="00253A87"/>
    <w:rsid w:val="002568F0"/>
    <w:rsid w:val="00261C54"/>
    <w:rsid w:val="00262A07"/>
    <w:rsid w:val="00264D78"/>
    <w:rsid w:val="00265B6E"/>
    <w:rsid w:val="0026618E"/>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54FA7"/>
    <w:rsid w:val="003620C2"/>
    <w:rsid w:val="00362B4A"/>
    <w:rsid w:val="00362F73"/>
    <w:rsid w:val="00363F42"/>
    <w:rsid w:val="00370220"/>
    <w:rsid w:val="00370A67"/>
    <w:rsid w:val="00370E8E"/>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6E8D"/>
    <w:rsid w:val="00417A2B"/>
    <w:rsid w:val="00420908"/>
    <w:rsid w:val="00423179"/>
    <w:rsid w:val="00425E1F"/>
    <w:rsid w:val="00432EC7"/>
    <w:rsid w:val="00434B75"/>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05A00"/>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77269"/>
    <w:rsid w:val="00581DB5"/>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381A"/>
    <w:rsid w:val="00654F4F"/>
    <w:rsid w:val="00661DB1"/>
    <w:rsid w:val="006623AF"/>
    <w:rsid w:val="006632A1"/>
    <w:rsid w:val="00664736"/>
    <w:rsid w:val="006650BE"/>
    <w:rsid w:val="006669D7"/>
    <w:rsid w:val="006723F1"/>
    <w:rsid w:val="006749CB"/>
    <w:rsid w:val="00676297"/>
    <w:rsid w:val="006830BC"/>
    <w:rsid w:val="00683EE4"/>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3738"/>
    <w:rsid w:val="00715B81"/>
    <w:rsid w:val="007174B4"/>
    <w:rsid w:val="0072318F"/>
    <w:rsid w:val="007258F7"/>
    <w:rsid w:val="00730216"/>
    <w:rsid w:val="0073423B"/>
    <w:rsid w:val="00747F55"/>
    <w:rsid w:val="007520E1"/>
    <w:rsid w:val="007523C8"/>
    <w:rsid w:val="00754350"/>
    <w:rsid w:val="00763D77"/>
    <w:rsid w:val="007651E5"/>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C7CC5"/>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2CB0"/>
    <w:rsid w:val="00824F81"/>
    <w:rsid w:val="00834013"/>
    <w:rsid w:val="00834C57"/>
    <w:rsid w:val="00844C01"/>
    <w:rsid w:val="00853D84"/>
    <w:rsid w:val="00861DBF"/>
    <w:rsid w:val="00862713"/>
    <w:rsid w:val="00862C78"/>
    <w:rsid w:val="00863368"/>
    <w:rsid w:val="008657D1"/>
    <w:rsid w:val="008677C4"/>
    <w:rsid w:val="008732CB"/>
    <w:rsid w:val="00876979"/>
    <w:rsid w:val="0088032D"/>
    <w:rsid w:val="008817C3"/>
    <w:rsid w:val="00886454"/>
    <w:rsid w:val="008A3961"/>
    <w:rsid w:val="008A7EE1"/>
    <w:rsid w:val="008C4256"/>
    <w:rsid w:val="008D1A27"/>
    <w:rsid w:val="008D20D5"/>
    <w:rsid w:val="008D2F0A"/>
    <w:rsid w:val="008D4F7A"/>
    <w:rsid w:val="008E014C"/>
    <w:rsid w:val="008E306A"/>
    <w:rsid w:val="008E65FA"/>
    <w:rsid w:val="008E6F1A"/>
    <w:rsid w:val="008E7545"/>
    <w:rsid w:val="008E75D8"/>
    <w:rsid w:val="008F01E8"/>
    <w:rsid w:val="008F0B6B"/>
    <w:rsid w:val="008F1F11"/>
    <w:rsid w:val="008F68C1"/>
    <w:rsid w:val="0091235C"/>
    <w:rsid w:val="009123B7"/>
    <w:rsid w:val="009169B1"/>
    <w:rsid w:val="0091780B"/>
    <w:rsid w:val="00921614"/>
    <w:rsid w:val="00927E20"/>
    <w:rsid w:val="00930208"/>
    <w:rsid w:val="009311AE"/>
    <w:rsid w:val="00935159"/>
    <w:rsid w:val="00936AD4"/>
    <w:rsid w:val="00936D23"/>
    <w:rsid w:val="00936F7F"/>
    <w:rsid w:val="0094132C"/>
    <w:rsid w:val="00942432"/>
    <w:rsid w:val="00950190"/>
    <w:rsid w:val="009505D1"/>
    <w:rsid w:val="00950617"/>
    <w:rsid w:val="009531B5"/>
    <w:rsid w:val="009543FC"/>
    <w:rsid w:val="009558B5"/>
    <w:rsid w:val="00961798"/>
    <w:rsid w:val="0096192C"/>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AB"/>
    <w:rsid w:val="009E7BBF"/>
    <w:rsid w:val="009F10DE"/>
    <w:rsid w:val="009F7510"/>
    <w:rsid w:val="00A02FDA"/>
    <w:rsid w:val="00A03E32"/>
    <w:rsid w:val="00A10591"/>
    <w:rsid w:val="00A11322"/>
    <w:rsid w:val="00A16C02"/>
    <w:rsid w:val="00A226D8"/>
    <w:rsid w:val="00A325C5"/>
    <w:rsid w:val="00A32AA1"/>
    <w:rsid w:val="00A32B79"/>
    <w:rsid w:val="00A34596"/>
    <w:rsid w:val="00A45E3A"/>
    <w:rsid w:val="00A50117"/>
    <w:rsid w:val="00A50EAD"/>
    <w:rsid w:val="00A518E1"/>
    <w:rsid w:val="00A555BB"/>
    <w:rsid w:val="00A5709A"/>
    <w:rsid w:val="00A603A6"/>
    <w:rsid w:val="00A618E6"/>
    <w:rsid w:val="00A65634"/>
    <w:rsid w:val="00A66A68"/>
    <w:rsid w:val="00A85884"/>
    <w:rsid w:val="00A86FA7"/>
    <w:rsid w:val="00A93436"/>
    <w:rsid w:val="00A95DE2"/>
    <w:rsid w:val="00AA061F"/>
    <w:rsid w:val="00AA2BD7"/>
    <w:rsid w:val="00AA7A46"/>
    <w:rsid w:val="00AB0726"/>
    <w:rsid w:val="00AB1A45"/>
    <w:rsid w:val="00AB59E1"/>
    <w:rsid w:val="00AB6268"/>
    <w:rsid w:val="00AB6F95"/>
    <w:rsid w:val="00AC35D2"/>
    <w:rsid w:val="00AC3BD5"/>
    <w:rsid w:val="00AC4DBA"/>
    <w:rsid w:val="00AC51C2"/>
    <w:rsid w:val="00AD2D7B"/>
    <w:rsid w:val="00AD5B94"/>
    <w:rsid w:val="00AD6E0E"/>
    <w:rsid w:val="00AD7088"/>
    <w:rsid w:val="00AD73B2"/>
    <w:rsid w:val="00AE36FA"/>
    <w:rsid w:val="00AE445C"/>
    <w:rsid w:val="00AE4CED"/>
    <w:rsid w:val="00AE6057"/>
    <w:rsid w:val="00AF21D6"/>
    <w:rsid w:val="00AF5BAF"/>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8774A"/>
    <w:rsid w:val="00B93077"/>
    <w:rsid w:val="00BA1EDD"/>
    <w:rsid w:val="00BA3DA8"/>
    <w:rsid w:val="00BA4A8F"/>
    <w:rsid w:val="00BB0E31"/>
    <w:rsid w:val="00BB52ED"/>
    <w:rsid w:val="00BB5A53"/>
    <w:rsid w:val="00BB5B22"/>
    <w:rsid w:val="00BB6713"/>
    <w:rsid w:val="00BB7957"/>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4694E"/>
    <w:rsid w:val="00C5228E"/>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176"/>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101"/>
    <w:rsid w:val="00CF6589"/>
    <w:rsid w:val="00CF68D8"/>
    <w:rsid w:val="00CF7557"/>
    <w:rsid w:val="00D05F88"/>
    <w:rsid w:val="00D1181E"/>
    <w:rsid w:val="00D14366"/>
    <w:rsid w:val="00D1560D"/>
    <w:rsid w:val="00D22BED"/>
    <w:rsid w:val="00D24078"/>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76FF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4644"/>
    <w:rsid w:val="00E260A9"/>
    <w:rsid w:val="00E26931"/>
    <w:rsid w:val="00E33D8E"/>
    <w:rsid w:val="00E351F4"/>
    <w:rsid w:val="00E366A4"/>
    <w:rsid w:val="00E44019"/>
    <w:rsid w:val="00E45A69"/>
    <w:rsid w:val="00E466A8"/>
    <w:rsid w:val="00E470BF"/>
    <w:rsid w:val="00E65ACD"/>
    <w:rsid w:val="00E677F7"/>
    <w:rsid w:val="00E679AF"/>
    <w:rsid w:val="00E71976"/>
    <w:rsid w:val="00E719BF"/>
    <w:rsid w:val="00E74359"/>
    <w:rsid w:val="00E80FFE"/>
    <w:rsid w:val="00E8106B"/>
    <w:rsid w:val="00E83E02"/>
    <w:rsid w:val="00E8698E"/>
    <w:rsid w:val="00E908EC"/>
    <w:rsid w:val="00E91ADE"/>
    <w:rsid w:val="00E922D9"/>
    <w:rsid w:val="00E94A5B"/>
    <w:rsid w:val="00E95182"/>
    <w:rsid w:val="00E9697D"/>
    <w:rsid w:val="00E97839"/>
    <w:rsid w:val="00EA31E0"/>
    <w:rsid w:val="00EA5585"/>
    <w:rsid w:val="00EA6635"/>
    <w:rsid w:val="00EB46EE"/>
    <w:rsid w:val="00EB51B3"/>
    <w:rsid w:val="00EC3B70"/>
    <w:rsid w:val="00EC5CFC"/>
    <w:rsid w:val="00EC790E"/>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322D"/>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1DE5"/>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0DF550A0"/>
  <w15:docId w15:val="{60D77008-9230-454E-B4FF-7B31FC24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qFormat/>
    <w:rsid w:val="00715B81"/>
    <w:pPr>
      <w:suppressAutoHyphens/>
      <w:overflowPunct w:val="0"/>
      <w:autoSpaceDE w:val="0"/>
      <w:autoSpaceDN w:val="0"/>
      <w:ind w:firstLine="420"/>
      <w:textAlignment w:val="baseline"/>
    </w:pPr>
    <w:rPr>
      <w:rFonts w:ascii="Calibri" w:eastAsia="宋体" w:hAnsi="Calibri" w:cs="Times New Roman"/>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DC112-9FD1-445C-8F42-2DDA8029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Pages>
  <Words>171</Words>
  <Characters>980</Characters>
  <Application>Microsoft Office Word</Application>
  <DocSecurity>0</DocSecurity>
  <Lines>8</Lines>
  <Paragraphs>2</Paragraphs>
  <ScaleCrop>false</ScaleCrop>
  <Company>china</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89</cp:revision>
  <cp:lastPrinted>2021-11-30T08:56:00Z</cp:lastPrinted>
  <dcterms:created xsi:type="dcterms:W3CDTF">2021-03-01T03:03:00Z</dcterms:created>
  <dcterms:modified xsi:type="dcterms:W3CDTF">2022-01-03T08:38:00Z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