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6" w:type="dxa"/>
        <w:tblInd w:w="-34" w:type="dxa"/>
        <w:tblLayout w:type="fixed"/>
        <w:tblLook w:val="04A0"/>
      </w:tblPr>
      <w:tblGrid>
        <w:gridCol w:w="328"/>
        <w:gridCol w:w="807"/>
        <w:gridCol w:w="1286"/>
        <w:gridCol w:w="3064"/>
        <w:gridCol w:w="1563"/>
        <w:gridCol w:w="3327"/>
        <w:gridCol w:w="682"/>
        <w:gridCol w:w="349"/>
      </w:tblGrid>
      <w:tr w:rsidR="006D3784" w:rsidRPr="006D3784" w:rsidTr="00616C23">
        <w:trPr>
          <w:gridAfter w:val="1"/>
          <w:wAfter w:w="349" w:type="dxa"/>
          <w:trHeight w:val="495"/>
        </w:trPr>
        <w:tc>
          <w:tcPr>
            <w:tcW w:w="11057" w:type="dxa"/>
            <w:gridSpan w:val="7"/>
            <w:tcBorders>
              <w:top w:val="nil"/>
              <w:bottom w:val="single" w:sz="8" w:space="0" w:color="008000"/>
            </w:tcBorders>
            <w:shd w:val="clear" w:color="auto" w:fill="auto"/>
            <w:vAlign w:val="center"/>
            <w:hideMark/>
          </w:tcPr>
          <w:p w:rsidR="006D3784" w:rsidRPr="006D3784" w:rsidRDefault="00E602B9" w:rsidP="002B7A66">
            <w:pPr>
              <w:widowControl/>
              <w:jc w:val="center"/>
              <w:rPr>
                <w:rFonts w:ascii="宋体" w:eastAsia="宋体" w:hAnsi="宋体" w:cs="宋体"/>
                <w:b/>
                <w:bCs/>
                <w:color w:val="0000FF"/>
                <w:kern w:val="0"/>
                <w:sz w:val="32"/>
                <w:szCs w:val="32"/>
              </w:rPr>
            </w:pPr>
            <w:r>
              <w:rPr>
                <w:rFonts w:ascii="宋体" w:eastAsia="宋体" w:hAnsi="宋体" w:cs="宋体" w:hint="eastAsia"/>
                <w:b/>
                <w:bCs/>
                <w:color w:val="0000FF"/>
                <w:kern w:val="0"/>
                <w:sz w:val="32"/>
                <w:szCs w:val="32"/>
              </w:rPr>
              <w:t>急救转运车</w:t>
            </w:r>
          </w:p>
        </w:tc>
      </w:tr>
      <w:tr w:rsidR="006D3784"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6D3784" w:rsidRPr="006D3784" w:rsidRDefault="006D3784" w:rsidP="006D3784">
            <w:pPr>
              <w:widowControl/>
              <w:jc w:val="center"/>
              <w:rPr>
                <w:rFonts w:ascii="宋体" w:eastAsia="宋体" w:hAnsi="宋体" w:cs="宋体"/>
                <w:b/>
                <w:bCs/>
                <w:kern w:val="0"/>
                <w:sz w:val="20"/>
                <w:szCs w:val="20"/>
              </w:rPr>
            </w:pPr>
            <w:r w:rsidRPr="006D3784">
              <w:rPr>
                <w:rFonts w:ascii="宋体" w:eastAsia="宋体" w:hAnsi="宋体" w:cs="宋体" w:hint="eastAsia"/>
                <w:b/>
                <w:bCs/>
                <w:kern w:val="0"/>
                <w:sz w:val="20"/>
                <w:szCs w:val="20"/>
              </w:rPr>
              <w:t>一</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6D3784" w:rsidRPr="006D3784" w:rsidRDefault="006D3784" w:rsidP="006D3784">
            <w:pPr>
              <w:widowControl/>
              <w:jc w:val="left"/>
              <w:rPr>
                <w:rFonts w:ascii="宋体" w:eastAsia="宋体" w:hAnsi="宋体" w:cs="宋体"/>
                <w:b/>
                <w:bCs/>
                <w:kern w:val="0"/>
                <w:sz w:val="20"/>
                <w:szCs w:val="20"/>
              </w:rPr>
            </w:pPr>
            <w:r w:rsidRPr="006D3784">
              <w:rPr>
                <w:rFonts w:ascii="宋体" w:eastAsia="宋体" w:hAnsi="宋体" w:cs="宋体" w:hint="eastAsia"/>
                <w:b/>
                <w:bCs/>
                <w:kern w:val="0"/>
                <w:sz w:val="20"/>
                <w:szCs w:val="20"/>
              </w:rPr>
              <w:t>总体要求</w:t>
            </w:r>
          </w:p>
        </w:tc>
        <w:tc>
          <w:tcPr>
            <w:tcW w:w="682"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6D3784">
            <w:pPr>
              <w:widowControl/>
              <w:jc w:val="left"/>
              <w:rPr>
                <w:rFonts w:ascii="宋体" w:eastAsia="宋体" w:hAnsi="宋体" w:cs="宋体"/>
                <w:b/>
                <w:bCs/>
                <w:kern w:val="0"/>
                <w:sz w:val="20"/>
                <w:szCs w:val="20"/>
              </w:rPr>
            </w:pPr>
            <w:r w:rsidRPr="006D3784">
              <w:rPr>
                <w:rFonts w:ascii="宋体" w:eastAsia="宋体" w:hAnsi="宋体" w:cs="宋体" w:hint="eastAsia"/>
                <w:b/>
                <w:bCs/>
                <w:kern w:val="0"/>
                <w:sz w:val="20"/>
                <w:szCs w:val="20"/>
              </w:rPr>
              <w:t xml:space="preserve">　</w:t>
            </w:r>
          </w:p>
        </w:tc>
      </w:tr>
      <w:tr w:rsidR="0039404A"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9404A" w:rsidRPr="00C0127C" w:rsidRDefault="0039404A" w:rsidP="00194713">
            <w:pPr>
              <w:widowControl/>
              <w:adjustRightInd w:val="0"/>
              <w:snapToGrid w:val="0"/>
              <w:jc w:val="center"/>
              <w:rPr>
                <w:rFonts w:ascii="宋体" w:hAnsi="宋体" w:cs="宋体"/>
                <w:kern w:val="0"/>
                <w:szCs w:val="21"/>
              </w:rPr>
            </w:pPr>
            <w:r w:rsidRPr="00C0127C">
              <w:rPr>
                <w:rFonts w:ascii="宋体" w:hAnsi="宋体" w:cs="宋体" w:hint="eastAsia"/>
                <w:b/>
                <w:bCs/>
                <w:kern w:val="0"/>
                <w:szCs w:val="21"/>
              </w:rPr>
              <w:t>★</w:t>
            </w:r>
            <w:r w:rsidRPr="00C0127C">
              <w:rPr>
                <w:rFonts w:ascii="宋体" w:hAnsi="宋体" w:cs="宋体" w:hint="eastAsia"/>
                <w:kern w:val="0"/>
                <w:szCs w:val="21"/>
              </w:rPr>
              <w:t>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9404A" w:rsidRPr="00194713" w:rsidRDefault="0039404A" w:rsidP="00960015">
            <w:pPr>
              <w:widowControl/>
              <w:adjustRightInd w:val="0"/>
              <w:snapToGrid w:val="0"/>
              <w:jc w:val="left"/>
              <w:rPr>
                <w:rFonts w:ascii="宋体" w:hAnsi="宋体" w:cs="宋体"/>
                <w:kern w:val="0"/>
                <w:szCs w:val="21"/>
              </w:rPr>
            </w:pPr>
            <w:r w:rsidRPr="00194713">
              <w:rPr>
                <w:rFonts w:ascii="宋体" w:hAnsi="宋体" w:cs="宋体" w:hint="eastAsia"/>
                <w:kern w:val="0"/>
                <w:szCs w:val="21"/>
              </w:rPr>
              <w:t>满</w:t>
            </w:r>
            <w:r w:rsidRPr="000B06D3">
              <w:rPr>
                <w:rFonts w:ascii="宋体" w:hAnsi="宋体" w:cs="宋体" w:hint="eastAsia"/>
                <w:kern w:val="0"/>
                <w:szCs w:val="21"/>
              </w:rPr>
              <w:t>足</w:t>
            </w:r>
            <w:r w:rsidR="00960015" w:rsidRPr="000B06D3">
              <w:rPr>
                <w:rFonts w:ascii="宋体" w:hAnsi="宋体" w:cs="宋体" w:hint="eastAsia"/>
                <w:kern w:val="0"/>
                <w:szCs w:val="21"/>
              </w:rPr>
              <w:t>医院</w:t>
            </w:r>
            <w:r w:rsidRPr="000B06D3">
              <w:rPr>
                <w:rFonts w:ascii="宋体" w:hAnsi="宋体" w:cs="宋体" w:hint="eastAsia"/>
                <w:kern w:val="0"/>
                <w:szCs w:val="21"/>
              </w:rPr>
              <w:t>要</w:t>
            </w:r>
            <w:r w:rsidRPr="00194713">
              <w:rPr>
                <w:rFonts w:ascii="宋体" w:hAnsi="宋体" w:cs="宋体" w:hint="eastAsia"/>
                <w:kern w:val="0"/>
                <w:szCs w:val="21"/>
              </w:rPr>
              <w:t>求，中标方负责将设备运送到甲方指定地点并完成安装调试工作，凡涉及设备运输、安装、施工、人工等产生的费用均由中标方负责, 免费负责</w:t>
            </w:r>
            <w:r w:rsidR="00AF130D" w:rsidRPr="00194713">
              <w:rPr>
                <w:rFonts w:ascii="宋体" w:hAnsi="宋体" w:cs="宋体" w:hint="eastAsia"/>
                <w:kern w:val="0"/>
                <w:szCs w:val="21"/>
              </w:rPr>
              <w:t>救护</w:t>
            </w:r>
            <w:r w:rsidRPr="00194713">
              <w:rPr>
                <w:rFonts w:ascii="宋体" w:hAnsi="宋体" w:cs="宋体" w:hint="eastAsia"/>
                <w:kern w:val="0"/>
                <w:szCs w:val="21"/>
              </w:rPr>
              <w:t>车上所需设备的设计及安装，包括各种材料费用</w:t>
            </w:r>
            <w:r w:rsidR="000B06D3">
              <w:rPr>
                <w:rFonts w:ascii="宋体" w:hAnsi="宋体" w:cs="宋体" w:hint="eastAsia"/>
                <w:kern w:val="0"/>
                <w:szCs w:val="21"/>
              </w:rPr>
              <w:t>，负责车辆上牌及购置税</w:t>
            </w:r>
            <w:r w:rsidR="00D36202">
              <w:rPr>
                <w:rFonts w:ascii="宋体" w:hAnsi="宋体" w:cs="宋体" w:hint="eastAsia"/>
                <w:kern w:val="0"/>
                <w:szCs w:val="21"/>
              </w:rPr>
              <w:t>、保险</w:t>
            </w:r>
            <w:r w:rsidR="000B06D3">
              <w:rPr>
                <w:rFonts w:ascii="宋体" w:hAnsi="宋体" w:cs="宋体" w:hint="eastAsia"/>
                <w:kern w:val="0"/>
                <w:szCs w:val="21"/>
              </w:rPr>
              <w:t>等全部费用</w:t>
            </w:r>
          </w:p>
        </w:tc>
        <w:tc>
          <w:tcPr>
            <w:tcW w:w="682" w:type="dxa"/>
            <w:tcBorders>
              <w:top w:val="nil"/>
              <w:left w:val="nil"/>
              <w:bottom w:val="single" w:sz="8" w:space="0" w:color="008000"/>
              <w:right w:val="single" w:sz="8" w:space="0" w:color="008000"/>
            </w:tcBorders>
            <w:shd w:val="clear" w:color="auto" w:fill="auto"/>
            <w:vAlign w:val="center"/>
            <w:hideMark/>
          </w:tcPr>
          <w:p w:rsidR="0039404A" w:rsidRPr="00C0127C" w:rsidRDefault="0039404A" w:rsidP="00194713">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9404A"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9404A" w:rsidRPr="00C0127C" w:rsidRDefault="0039404A" w:rsidP="00194713">
            <w:pPr>
              <w:widowControl/>
              <w:adjustRightInd w:val="0"/>
              <w:snapToGrid w:val="0"/>
              <w:jc w:val="center"/>
              <w:rPr>
                <w:rFonts w:ascii="宋体" w:hAnsi="宋体" w:cs="宋体"/>
                <w:kern w:val="0"/>
                <w:szCs w:val="21"/>
              </w:rPr>
            </w:pPr>
            <w:r w:rsidRPr="00C0127C">
              <w:rPr>
                <w:rFonts w:ascii="宋体" w:hAnsi="宋体" w:cs="宋体" w:hint="eastAsia"/>
                <w:kern w:val="0"/>
                <w:szCs w:val="21"/>
              </w:rPr>
              <w:t>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9404A" w:rsidRPr="00194713" w:rsidRDefault="0039404A" w:rsidP="00194713">
            <w:pPr>
              <w:widowControl/>
              <w:adjustRightInd w:val="0"/>
              <w:snapToGrid w:val="0"/>
              <w:jc w:val="left"/>
              <w:rPr>
                <w:rFonts w:ascii="宋体" w:hAnsi="宋体" w:cs="宋体"/>
                <w:kern w:val="0"/>
                <w:szCs w:val="21"/>
              </w:rPr>
            </w:pPr>
            <w:r w:rsidRPr="00194713">
              <w:rPr>
                <w:rFonts w:ascii="宋体" w:hAnsi="宋体" w:cs="宋体" w:hint="eastAsia"/>
                <w:kern w:val="0"/>
                <w:szCs w:val="21"/>
              </w:rPr>
              <w:t>投标时要求提供原厂家的检验报告、技术参数表及产品彩页</w:t>
            </w:r>
          </w:p>
        </w:tc>
        <w:tc>
          <w:tcPr>
            <w:tcW w:w="682" w:type="dxa"/>
            <w:tcBorders>
              <w:top w:val="nil"/>
              <w:left w:val="nil"/>
              <w:bottom w:val="single" w:sz="8" w:space="0" w:color="008000"/>
              <w:right w:val="single" w:sz="8" w:space="0" w:color="008000"/>
            </w:tcBorders>
            <w:shd w:val="clear" w:color="auto" w:fill="auto"/>
            <w:vAlign w:val="center"/>
            <w:hideMark/>
          </w:tcPr>
          <w:p w:rsidR="0039404A" w:rsidRPr="00C0127C" w:rsidRDefault="0039404A" w:rsidP="00194713">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025132" w:rsidRPr="006D3784" w:rsidTr="008A19E7">
        <w:trPr>
          <w:gridAfter w:val="1"/>
          <w:wAfter w:w="349" w:type="dxa"/>
          <w:trHeight w:val="208"/>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025132" w:rsidRPr="00C0127C" w:rsidRDefault="00025132" w:rsidP="00194713">
            <w:pPr>
              <w:widowControl/>
              <w:adjustRightInd w:val="0"/>
              <w:snapToGrid w:val="0"/>
              <w:jc w:val="center"/>
              <w:rPr>
                <w:rFonts w:ascii="宋体" w:hAnsi="宋体" w:cs="宋体"/>
                <w:kern w:val="0"/>
                <w:szCs w:val="21"/>
              </w:rPr>
            </w:pPr>
            <w:r w:rsidRPr="00C0127C">
              <w:rPr>
                <w:rFonts w:ascii="宋体" w:hAnsi="宋体" w:cs="宋体" w:hint="eastAsia"/>
                <w:b/>
                <w:bCs/>
                <w:kern w:val="0"/>
                <w:szCs w:val="21"/>
              </w:rPr>
              <w:t>★</w:t>
            </w:r>
            <w:r w:rsidRPr="00C0127C">
              <w:rPr>
                <w:rFonts w:ascii="宋体" w:hAnsi="宋体" w:cs="宋体" w:hint="eastAsia"/>
                <w:kern w:val="0"/>
                <w:szCs w:val="21"/>
              </w:rPr>
              <w:t>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025132" w:rsidRPr="00194713" w:rsidRDefault="00025132" w:rsidP="006000D0">
            <w:pPr>
              <w:widowControl/>
              <w:adjustRightInd w:val="0"/>
              <w:snapToGrid w:val="0"/>
              <w:jc w:val="left"/>
              <w:rPr>
                <w:rFonts w:ascii="宋体" w:hAnsi="宋体" w:cs="宋体"/>
                <w:kern w:val="0"/>
                <w:szCs w:val="21"/>
              </w:rPr>
            </w:pPr>
            <w:r w:rsidRPr="00194713">
              <w:rPr>
                <w:rFonts w:ascii="宋体" w:hAnsi="宋体" w:cs="宋体" w:hint="eastAsia"/>
                <w:kern w:val="0"/>
                <w:szCs w:val="21"/>
              </w:rPr>
              <w:t>仪器配备所有软件使用最新版本且终身免费升级，端口免费开放，能与我院各信息系统无缝对接</w:t>
            </w:r>
          </w:p>
        </w:tc>
        <w:tc>
          <w:tcPr>
            <w:tcW w:w="682" w:type="dxa"/>
            <w:tcBorders>
              <w:top w:val="nil"/>
              <w:left w:val="nil"/>
              <w:bottom w:val="single" w:sz="8" w:space="0" w:color="008000"/>
              <w:right w:val="single" w:sz="8" w:space="0" w:color="008000"/>
            </w:tcBorders>
            <w:shd w:val="clear" w:color="auto" w:fill="auto"/>
            <w:vAlign w:val="center"/>
            <w:hideMark/>
          </w:tcPr>
          <w:p w:rsidR="00025132" w:rsidRPr="00C0127C" w:rsidRDefault="00025132" w:rsidP="006000D0">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025132"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025132" w:rsidRPr="00C0127C" w:rsidRDefault="00025132" w:rsidP="00194713">
            <w:pPr>
              <w:widowControl/>
              <w:adjustRightInd w:val="0"/>
              <w:snapToGrid w:val="0"/>
              <w:jc w:val="center"/>
              <w:rPr>
                <w:rFonts w:ascii="宋体" w:hAnsi="宋体" w:cs="宋体"/>
                <w:kern w:val="0"/>
                <w:szCs w:val="21"/>
              </w:rPr>
            </w:pPr>
            <w:r w:rsidRPr="00C0127C">
              <w:rPr>
                <w:rFonts w:ascii="宋体" w:hAnsi="宋体" w:cs="宋体" w:hint="eastAsia"/>
                <w:kern w:val="0"/>
                <w:szCs w:val="21"/>
              </w:rPr>
              <w:t>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025132" w:rsidRPr="00194713" w:rsidRDefault="00025132" w:rsidP="006000D0">
            <w:pPr>
              <w:widowControl/>
              <w:adjustRightInd w:val="0"/>
              <w:snapToGrid w:val="0"/>
              <w:jc w:val="left"/>
              <w:rPr>
                <w:rFonts w:ascii="宋体" w:hAnsi="宋体" w:cs="宋体"/>
                <w:bCs/>
                <w:kern w:val="0"/>
                <w:szCs w:val="21"/>
              </w:rPr>
            </w:pPr>
            <w:r w:rsidRPr="00194713">
              <w:rPr>
                <w:rFonts w:ascii="宋体" w:hAnsi="宋体" w:cs="宋体" w:hint="eastAsia"/>
                <w:bCs/>
                <w:kern w:val="0"/>
                <w:szCs w:val="21"/>
              </w:rPr>
              <w:t>符合现行机动车安全技术国标要求，能在当地公安交通管理部门办理登记注册手续</w:t>
            </w:r>
          </w:p>
        </w:tc>
        <w:tc>
          <w:tcPr>
            <w:tcW w:w="682" w:type="dxa"/>
            <w:tcBorders>
              <w:top w:val="nil"/>
              <w:left w:val="nil"/>
              <w:bottom w:val="single" w:sz="8" w:space="0" w:color="008000"/>
              <w:right w:val="single" w:sz="8" w:space="0" w:color="008000"/>
            </w:tcBorders>
            <w:shd w:val="clear" w:color="auto" w:fill="auto"/>
            <w:vAlign w:val="center"/>
            <w:hideMark/>
          </w:tcPr>
          <w:p w:rsidR="00025132" w:rsidRPr="00C0127C" w:rsidRDefault="00025132" w:rsidP="006000D0">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025132"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025132" w:rsidRPr="00C0127C" w:rsidRDefault="00025132" w:rsidP="00194713">
            <w:pPr>
              <w:widowControl/>
              <w:adjustRightInd w:val="0"/>
              <w:snapToGrid w:val="0"/>
              <w:jc w:val="center"/>
              <w:rPr>
                <w:rFonts w:ascii="宋体" w:hAnsi="宋体" w:cs="宋体"/>
                <w:kern w:val="0"/>
                <w:szCs w:val="21"/>
              </w:rPr>
            </w:pPr>
            <w:r w:rsidRPr="00C0127C">
              <w:rPr>
                <w:rFonts w:ascii="宋体" w:hAnsi="宋体" w:cs="宋体" w:hint="eastAsia"/>
                <w:kern w:val="0"/>
                <w:szCs w:val="21"/>
              </w:rPr>
              <w:t>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025132" w:rsidRPr="00194713" w:rsidRDefault="00025132" w:rsidP="006000D0">
            <w:pPr>
              <w:widowControl/>
              <w:adjustRightInd w:val="0"/>
              <w:snapToGrid w:val="0"/>
              <w:jc w:val="left"/>
              <w:rPr>
                <w:rFonts w:ascii="宋体" w:hAnsi="宋体" w:cs="宋体"/>
                <w:bCs/>
                <w:kern w:val="0"/>
                <w:szCs w:val="21"/>
              </w:rPr>
            </w:pPr>
            <w:r w:rsidRPr="00194713">
              <w:rPr>
                <w:rFonts w:ascii="宋体" w:hAnsi="宋体" w:cs="宋体" w:hint="eastAsia"/>
                <w:bCs/>
                <w:kern w:val="0"/>
                <w:szCs w:val="21"/>
              </w:rPr>
              <w:t>投标产品必须为全新质量合格产品，中标方提供底盘车原厂合格证书</w:t>
            </w:r>
          </w:p>
        </w:tc>
        <w:tc>
          <w:tcPr>
            <w:tcW w:w="682" w:type="dxa"/>
            <w:tcBorders>
              <w:top w:val="nil"/>
              <w:left w:val="nil"/>
              <w:bottom w:val="single" w:sz="8" w:space="0" w:color="008000"/>
              <w:right w:val="single" w:sz="8" w:space="0" w:color="008000"/>
            </w:tcBorders>
            <w:shd w:val="clear" w:color="auto" w:fill="auto"/>
            <w:vAlign w:val="center"/>
            <w:hideMark/>
          </w:tcPr>
          <w:p w:rsidR="00025132" w:rsidRPr="00C0127C" w:rsidRDefault="00025132" w:rsidP="006000D0">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025132"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025132" w:rsidRPr="00C0127C" w:rsidRDefault="00025132" w:rsidP="00194713">
            <w:pPr>
              <w:widowControl/>
              <w:adjustRightInd w:val="0"/>
              <w:snapToGrid w:val="0"/>
              <w:jc w:val="center"/>
              <w:rPr>
                <w:rFonts w:ascii="宋体" w:hAnsi="宋体" w:cs="宋体"/>
                <w:kern w:val="0"/>
                <w:szCs w:val="21"/>
              </w:rPr>
            </w:pPr>
            <w:r w:rsidRPr="00C0127C">
              <w:rPr>
                <w:rFonts w:ascii="宋体" w:hAnsi="宋体" w:cs="宋体" w:hint="eastAsia"/>
                <w:kern w:val="0"/>
                <w:szCs w:val="21"/>
              </w:rPr>
              <w:t>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025132" w:rsidRPr="00194713" w:rsidRDefault="00025132" w:rsidP="006000D0">
            <w:pPr>
              <w:widowControl/>
              <w:adjustRightInd w:val="0"/>
              <w:snapToGrid w:val="0"/>
              <w:jc w:val="left"/>
              <w:rPr>
                <w:rFonts w:ascii="宋体" w:hAnsi="宋体" w:cs="宋体"/>
                <w:bCs/>
                <w:kern w:val="0"/>
                <w:szCs w:val="21"/>
              </w:rPr>
            </w:pPr>
            <w:r w:rsidRPr="00194713">
              <w:rPr>
                <w:rFonts w:ascii="宋体" w:hAnsi="宋体" w:cs="宋体" w:hint="eastAsia"/>
                <w:kern w:val="0"/>
                <w:szCs w:val="21"/>
              </w:rPr>
              <w:t>投标人所投救护车整车或底盘车须已录入国家发改委或工信部车辆目录《车辆生产企业和产品公告》</w:t>
            </w:r>
          </w:p>
        </w:tc>
        <w:tc>
          <w:tcPr>
            <w:tcW w:w="682" w:type="dxa"/>
            <w:tcBorders>
              <w:top w:val="nil"/>
              <w:left w:val="nil"/>
              <w:bottom w:val="single" w:sz="8" w:space="0" w:color="008000"/>
              <w:right w:val="single" w:sz="8" w:space="0" w:color="008000"/>
            </w:tcBorders>
            <w:shd w:val="clear" w:color="auto" w:fill="auto"/>
            <w:vAlign w:val="center"/>
            <w:hideMark/>
          </w:tcPr>
          <w:p w:rsidR="00025132" w:rsidRPr="00C0127C" w:rsidRDefault="00025132" w:rsidP="006000D0">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025132"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025132" w:rsidRPr="00C0127C" w:rsidRDefault="00025132" w:rsidP="00194713">
            <w:pPr>
              <w:widowControl/>
              <w:adjustRightInd w:val="0"/>
              <w:snapToGrid w:val="0"/>
              <w:jc w:val="center"/>
              <w:rPr>
                <w:rFonts w:ascii="宋体" w:hAnsi="宋体" w:cs="宋体"/>
                <w:kern w:val="0"/>
                <w:szCs w:val="21"/>
              </w:rPr>
            </w:pPr>
            <w:r w:rsidRPr="00C0127C">
              <w:rPr>
                <w:rFonts w:ascii="宋体" w:hAnsi="宋体" w:cs="宋体" w:hint="eastAsia"/>
                <w:kern w:val="0"/>
                <w:szCs w:val="21"/>
              </w:rPr>
              <w:t>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025132" w:rsidRPr="000B06D3" w:rsidRDefault="00025132" w:rsidP="006000D0">
            <w:pPr>
              <w:widowControl/>
              <w:adjustRightInd w:val="0"/>
              <w:snapToGrid w:val="0"/>
              <w:jc w:val="left"/>
              <w:rPr>
                <w:rFonts w:ascii="宋体" w:hAnsi="宋体" w:cs="宋体"/>
                <w:kern w:val="0"/>
                <w:szCs w:val="21"/>
              </w:rPr>
            </w:pPr>
            <w:r w:rsidRPr="000B06D3">
              <w:rPr>
                <w:rFonts w:ascii="宋体" w:hAnsi="宋体" w:cs="宋体" w:hint="eastAsia"/>
                <w:kern w:val="0"/>
                <w:szCs w:val="21"/>
              </w:rPr>
              <w:t>投标人所投救护车整车或底盘车须符合国家及项目所在地的环保要求</w:t>
            </w:r>
          </w:p>
        </w:tc>
        <w:tc>
          <w:tcPr>
            <w:tcW w:w="682" w:type="dxa"/>
            <w:tcBorders>
              <w:top w:val="nil"/>
              <w:left w:val="nil"/>
              <w:bottom w:val="single" w:sz="8" w:space="0" w:color="008000"/>
              <w:right w:val="single" w:sz="8" w:space="0" w:color="008000"/>
            </w:tcBorders>
            <w:shd w:val="clear" w:color="auto" w:fill="auto"/>
            <w:vAlign w:val="center"/>
            <w:hideMark/>
          </w:tcPr>
          <w:p w:rsidR="00025132" w:rsidRPr="00C0127C" w:rsidRDefault="00025132" w:rsidP="006000D0">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025132"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025132" w:rsidRPr="00C0127C" w:rsidRDefault="00E50D5E" w:rsidP="00194713">
            <w:pPr>
              <w:widowControl/>
              <w:adjustRightInd w:val="0"/>
              <w:snapToGrid w:val="0"/>
              <w:jc w:val="center"/>
              <w:rPr>
                <w:rFonts w:ascii="宋体" w:hAnsi="宋体" w:cs="宋体"/>
                <w:kern w:val="0"/>
                <w:szCs w:val="21"/>
              </w:rPr>
            </w:pPr>
            <w:r w:rsidRPr="00C0127C">
              <w:rPr>
                <w:rFonts w:ascii="宋体" w:hAnsi="宋体" w:cs="宋体" w:hint="eastAsia"/>
                <w:b/>
                <w:bCs/>
                <w:kern w:val="0"/>
                <w:szCs w:val="21"/>
              </w:rPr>
              <w:t>★</w:t>
            </w:r>
            <w:r w:rsidR="00025132" w:rsidRPr="00C0127C">
              <w:rPr>
                <w:rFonts w:ascii="宋体" w:hAnsi="宋体" w:cs="宋体" w:hint="eastAsia"/>
                <w:kern w:val="0"/>
                <w:szCs w:val="21"/>
              </w:rPr>
              <w:t>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025132" w:rsidRPr="000B06D3" w:rsidRDefault="00025132" w:rsidP="006000D0">
            <w:pPr>
              <w:widowControl/>
              <w:adjustRightInd w:val="0"/>
              <w:snapToGrid w:val="0"/>
              <w:jc w:val="left"/>
              <w:rPr>
                <w:rFonts w:ascii="宋体" w:hAnsi="宋体" w:cs="宋体"/>
                <w:kern w:val="0"/>
                <w:szCs w:val="21"/>
              </w:rPr>
            </w:pPr>
            <w:r w:rsidRPr="000B06D3">
              <w:rPr>
                <w:rFonts w:ascii="宋体" w:hAnsi="宋体" w:cs="宋体" w:hint="eastAsia"/>
                <w:kern w:val="0"/>
                <w:szCs w:val="21"/>
              </w:rPr>
              <w:t>提供车载医疗设备厂家授权书</w:t>
            </w:r>
          </w:p>
        </w:tc>
        <w:tc>
          <w:tcPr>
            <w:tcW w:w="682" w:type="dxa"/>
            <w:tcBorders>
              <w:top w:val="nil"/>
              <w:left w:val="nil"/>
              <w:bottom w:val="single" w:sz="8" w:space="0" w:color="008000"/>
              <w:right w:val="single" w:sz="8" w:space="0" w:color="008000"/>
            </w:tcBorders>
            <w:shd w:val="clear" w:color="auto" w:fill="auto"/>
            <w:vAlign w:val="center"/>
            <w:hideMark/>
          </w:tcPr>
          <w:p w:rsidR="00025132" w:rsidRPr="00C0127C" w:rsidRDefault="00025132" w:rsidP="006000D0">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025132"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025132" w:rsidRPr="00C0127C" w:rsidRDefault="00960015" w:rsidP="00194713">
            <w:pPr>
              <w:widowControl/>
              <w:adjustRightInd w:val="0"/>
              <w:snapToGrid w:val="0"/>
              <w:jc w:val="center"/>
              <w:rPr>
                <w:rFonts w:ascii="宋体" w:hAnsi="宋体" w:cs="宋体"/>
                <w:kern w:val="0"/>
                <w:szCs w:val="21"/>
              </w:rPr>
            </w:pPr>
            <w:r w:rsidRPr="00C0127C">
              <w:rPr>
                <w:rFonts w:ascii="宋体" w:hAnsi="宋体" w:cs="宋体" w:hint="eastAsia"/>
                <w:b/>
                <w:bCs/>
                <w:kern w:val="0"/>
                <w:szCs w:val="21"/>
              </w:rPr>
              <w:t>★</w:t>
            </w:r>
            <w:r w:rsidR="00025132" w:rsidRPr="00C0127C">
              <w:rPr>
                <w:rFonts w:ascii="宋体" w:hAnsi="宋体" w:cs="宋体" w:hint="eastAsia"/>
                <w:kern w:val="0"/>
                <w:szCs w:val="21"/>
              </w:rPr>
              <w:t>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025132" w:rsidRPr="00194713" w:rsidRDefault="00025132" w:rsidP="006000D0">
            <w:pPr>
              <w:widowControl/>
              <w:adjustRightInd w:val="0"/>
              <w:snapToGrid w:val="0"/>
              <w:jc w:val="left"/>
              <w:rPr>
                <w:rFonts w:ascii="宋体" w:hAnsi="宋体" w:cs="宋体"/>
                <w:kern w:val="0"/>
                <w:szCs w:val="21"/>
              </w:rPr>
            </w:pPr>
            <w:r w:rsidRPr="00194713">
              <w:rPr>
                <w:rFonts w:ascii="宋体" w:hAnsi="宋体" w:cs="宋体" w:hint="eastAsia"/>
                <w:kern w:val="0"/>
                <w:szCs w:val="21"/>
              </w:rPr>
              <w:t>投标人具备汽车销售资质及医疗器械经营许可证</w:t>
            </w:r>
          </w:p>
        </w:tc>
        <w:tc>
          <w:tcPr>
            <w:tcW w:w="682" w:type="dxa"/>
            <w:tcBorders>
              <w:top w:val="nil"/>
              <w:left w:val="nil"/>
              <w:bottom w:val="single" w:sz="8" w:space="0" w:color="008000"/>
              <w:right w:val="single" w:sz="8" w:space="0" w:color="008000"/>
            </w:tcBorders>
            <w:shd w:val="clear" w:color="auto" w:fill="auto"/>
            <w:vAlign w:val="center"/>
            <w:hideMark/>
          </w:tcPr>
          <w:p w:rsidR="00025132" w:rsidRPr="00C0127C" w:rsidRDefault="00025132" w:rsidP="006000D0">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025132"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025132" w:rsidRPr="00C0127C" w:rsidRDefault="00025132" w:rsidP="00194713">
            <w:pPr>
              <w:widowControl/>
              <w:adjustRightInd w:val="0"/>
              <w:snapToGrid w:val="0"/>
              <w:jc w:val="center"/>
              <w:rPr>
                <w:rFonts w:ascii="宋体" w:hAnsi="宋体" w:cs="宋体"/>
                <w:kern w:val="0"/>
                <w:szCs w:val="21"/>
              </w:rPr>
            </w:pPr>
            <w:r w:rsidRPr="00C0127C">
              <w:rPr>
                <w:rFonts w:ascii="宋体" w:hAnsi="宋体" w:cs="宋体" w:hint="eastAsia"/>
                <w:kern w:val="0"/>
                <w:szCs w:val="21"/>
              </w:rPr>
              <w:t>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025132" w:rsidRPr="00194713" w:rsidRDefault="00025132" w:rsidP="006000D0">
            <w:pPr>
              <w:widowControl/>
              <w:adjustRightInd w:val="0"/>
              <w:snapToGrid w:val="0"/>
              <w:jc w:val="left"/>
              <w:rPr>
                <w:rFonts w:ascii="宋体" w:hAnsi="宋体" w:cs="宋体"/>
                <w:kern w:val="0"/>
                <w:szCs w:val="21"/>
              </w:rPr>
            </w:pPr>
            <w:r w:rsidRPr="00194713">
              <w:rPr>
                <w:rFonts w:ascii="宋体" w:hAnsi="宋体" w:cs="宋体" w:hint="eastAsia"/>
                <w:kern w:val="0"/>
                <w:szCs w:val="21"/>
              </w:rPr>
              <w:t>所有项目满足现今主流设备的需求，并能根据实际情况以及用户的要求进行及时做出硬件上的调整并负责做好相应的安装</w:t>
            </w:r>
          </w:p>
        </w:tc>
        <w:tc>
          <w:tcPr>
            <w:tcW w:w="682" w:type="dxa"/>
            <w:tcBorders>
              <w:top w:val="nil"/>
              <w:left w:val="nil"/>
              <w:bottom w:val="single" w:sz="8" w:space="0" w:color="008000"/>
              <w:right w:val="single" w:sz="8" w:space="0" w:color="008000"/>
            </w:tcBorders>
            <w:shd w:val="clear" w:color="auto" w:fill="auto"/>
            <w:vAlign w:val="center"/>
            <w:hideMark/>
          </w:tcPr>
          <w:p w:rsidR="00025132" w:rsidRPr="00C0127C" w:rsidRDefault="00025132" w:rsidP="006000D0">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C0127C" w:rsidRDefault="00870183" w:rsidP="00194713">
            <w:pPr>
              <w:widowControl/>
              <w:adjustRightInd w:val="0"/>
              <w:snapToGrid w:val="0"/>
              <w:jc w:val="center"/>
              <w:rPr>
                <w:rFonts w:ascii="宋体" w:hAnsi="宋体" w:cs="宋体"/>
                <w:kern w:val="0"/>
                <w:szCs w:val="21"/>
              </w:rPr>
            </w:pPr>
            <w:r w:rsidRPr="00C0127C">
              <w:rPr>
                <w:rFonts w:ascii="宋体" w:hAnsi="宋体" w:cs="宋体" w:hint="eastAsia"/>
                <w:kern w:val="0"/>
                <w:szCs w:val="21"/>
              </w:rPr>
              <w:t>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left"/>
              <w:rPr>
                <w:rFonts w:ascii="宋体" w:hAnsi="宋体" w:cs="宋体"/>
                <w:kern w:val="0"/>
                <w:szCs w:val="21"/>
              </w:rPr>
            </w:pPr>
            <w:r>
              <w:rPr>
                <w:rFonts w:ascii="宋体" w:hAnsi="宋体" w:cs="宋体" w:hint="eastAsia"/>
                <w:kern w:val="0"/>
                <w:szCs w:val="21"/>
              </w:rPr>
              <w:t>数量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Pr>
                <w:rFonts w:ascii="宋体" w:hAnsi="宋体" w:cs="宋体" w:hint="eastAsia"/>
                <w:kern w:val="0"/>
                <w:szCs w:val="21"/>
              </w:rPr>
              <w:t>1辆</w:t>
            </w:r>
          </w:p>
        </w:tc>
      </w:tr>
      <w:tr w:rsidR="00870183" w:rsidRPr="006D3784" w:rsidTr="008A19E7">
        <w:trPr>
          <w:gridAfter w:val="1"/>
          <w:wAfter w:w="349" w:type="dxa"/>
          <w:trHeight w:val="255"/>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6D3784" w:rsidRDefault="00870183" w:rsidP="006D3784">
            <w:pPr>
              <w:widowControl/>
              <w:jc w:val="center"/>
              <w:rPr>
                <w:rFonts w:ascii="宋体" w:eastAsia="宋体" w:hAnsi="宋体" w:cs="宋体"/>
                <w:b/>
                <w:bCs/>
                <w:color w:val="0000FF"/>
                <w:kern w:val="0"/>
                <w:sz w:val="20"/>
                <w:szCs w:val="20"/>
              </w:rPr>
            </w:pPr>
            <w:r w:rsidRPr="006D3784">
              <w:rPr>
                <w:rFonts w:ascii="宋体" w:eastAsia="宋体" w:hAnsi="宋体" w:cs="宋体" w:hint="eastAsia"/>
                <w:b/>
                <w:bCs/>
                <w:color w:val="0000FF"/>
                <w:kern w:val="0"/>
                <w:sz w:val="20"/>
                <w:szCs w:val="20"/>
              </w:rPr>
              <w:t>二</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6D3784" w:rsidRDefault="00870183" w:rsidP="006D3784">
            <w:pPr>
              <w:widowControl/>
              <w:jc w:val="left"/>
              <w:rPr>
                <w:rFonts w:ascii="宋体" w:eastAsia="宋体" w:hAnsi="宋体" w:cs="宋体"/>
                <w:b/>
                <w:bCs/>
                <w:color w:val="0000FF"/>
                <w:kern w:val="0"/>
                <w:sz w:val="20"/>
                <w:szCs w:val="20"/>
              </w:rPr>
            </w:pPr>
            <w:r w:rsidRPr="006D3784">
              <w:rPr>
                <w:rFonts w:ascii="宋体" w:eastAsia="宋体" w:hAnsi="宋体" w:cs="宋体" w:hint="eastAsia"/>
                <w:b/>
                <w:bCs/>
                <w:color w:val="0000FF"/>
                <w:kern w:val="0"/>
                <w:sz w:val="20"/>
                <w:szCs w:val="20"/>
              </w:rPr>
              <w:t>技术要求</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6D3784" w:rsidRDefault="00870183" w:rsidP="00927A37">
            <w:pPr>
              <w:widowControl/>
              <w:jc w:val="center"/>
              <w:rPr>
                <w:rFonts w:ascii="宋体" w:eastAsia="宋体" w:hAnsi="宋体" w:cs="宋体"/>
                <w:kern w:val="0"/>
                <w:sz w:val="20"/>
                <w:szCs w:val="20"/>
              </w:rPr>
            </w:pP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车辆主要技术参数与配置</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轴距mm：≥3400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4E7F3B"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w:t>
            </w:r>
            <w:r w:rsidR="00870183">
              <w:rPr>
                <w:rFonts w:ascii="宋体" w:hAnsi="宋体" w:cs="宋体" w:hint="eastAsia"/>
                <w:kern w:val="0"/>
                <w:szCs w:val="21"/>
              </w:rPr>
              <w:t>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4E7F3B">
            <w:pPr>
              <w:widowControl/>
              <w:rPr>
                <w:rFonts w:ascii="宋体" w:eastAsia="宋体" w:hAnsi="宋体" w:cs="宋体"/>
                <w:kern w:val="0"/>
                <w:sz w:val="20"/>
                <w:szCs w:val="20"/>
              </w:rPr>
            </w:pPr>
            <w:r w:rsidRPr="009732E8">
              <w:rPr>
                <w:rFonts w:ascii="宋体" w:eastAsia="宋体" w:hAnsi="宋体" w:cs="宋体" w:hint="eastAsia"/>
                <w:kern w:val="0"/>
                <w:sz w:val="20"/>
                <w:szCs w:val="20"/>
              </w:rPr>
              <w:t>车体尺寸mm:5400≥长≥5300，2000≥宽≥1900，2400≥高≥23</w:t>
            </w:r>
            <w:r w:rsidR="004E7F3B">
              <w:rPr>
                <w:rFonts w:ascii="宋体" w:eastAsia="宋体" w:hAnsi="宋体" w:cs="宋体" w:hint="eastAsia"/>
                <w:kern w:val="0"/>
                <w:sz w:val="20"/>
                <w:szCs w:val="20"/>
              </w:rPr>
              <w:t>0</w:t>
            </w:r>
            <w:r w:rsidRPr="009732E8">
              <w:rPr>
                <w:rFonts w:ascii="宋体" w:eastAsia="宋体" w:hAnsi="宋体" w:cs="宋体" w:hint="eastAsia"/>
                <w:kern w:val="0"/>
                <w:sz w:val="20"/>
                <w:szCs w:val="20"/>
              </w:rPr>
              <w:t>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4E7F3B">
            <w:pPr>
              <w:widowControl/>
              <w:rPr>
                <w:rFonts w:ascii="宋体" w:eastAsia="宋体" w:hAnsi="宋体" w:cs="宋体"/>
                <w:kern w:val="0"/>
                <w:sz w:val="20"/>
                <w:szCs w:val="20"/>
              </w:rPr>
            </w:pPr>
            <w:r w:rsidRPr="009732E8">
              <w:rPr>
                <w:rFonts w:ascii="宋体" w:eastAsia="宋体" w:hAnsi="宋体" w:cs="宋体" w:hint="eastAsia"/>
                <w:kern w:val="0"/>
                <w:sz w:val="20"/>
                <w:szCs w:val="20"/>
              </w:rPr>
              <w:t>整车整备质量kg:23</w:t>
            </w:r>
            <w:r w:rsidR="004E7F3B">
              <w:rPr>
                <w:rFonts w:ascii="宋体" w:eastAsia="宋体" w:hAnsi="宋体" w:cs="宋体" w:hint="eastAsia"/>
                <w:kern w:val="0"/>
                <w:sz w:val="20"/>
                <w:szCs w:val="20"/>
              </w:rPr>
              <w:t>5</w:t>
            </w:r>
            <w:r w:rsidRPr="009732E8">
              <w:rPr>
                <w:rFonts w:ascii="宋体" w:eastAsia="宋体" w:hAnsi="宋体" w:cs="宋体" w:hint="eastAsia"/>
                <w:kern w:val="0"/>
                <w:sz w:val="20"/>
                <w:szCs w:val="20"/>
              </w:rPr>
              <w:t>0～2</w:t>
            </w:r>
            <w:r w:rsidR="004E7F3B">
              <w:rPr>
                <w:rFonts w:ascii="宋体" w:eastAsia="宋体" w:hAnsi="宋体" w:cs="宋体" w:hint="eastAsia"/>
                <w:kern w:val="0"/>
                <w:sz w:val="20"/>
                <w:szCs w:val="20"/>
              </w:rPr>
              <w:t>50</w:t>
            </w:r>
            <w:r w:rsidRPr="009732E8">
              <w:rPr>
                <w:rFonts w:ascii="宋体" w:eastAsia="宋体" w:hAnsi="宋体" w:cs="宋体" w:hint="eastAsia"/>
                <w:kern w:val="0"/>
                <w:sz w:val="20"/>
                <w:szCs w:val="20"/>
              </w:rPr>
              <w:t>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满载总质量kg:≥310</w:t>
            </w:r>
            <w:r w:rsidR="0040147F">
              <w:rPr>
                <w:rFonts w:ascii="宋体" w:eastAsia="宋体" w:hAnsi="宋体" w:cs="宋体" w:hint="eastAsia"/>
                <w:kern w:val="0"/>
                <w:sz w:val="20"/>
                <w:szCs w:val="20"/>
              </w:rPr>
              <w:t>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发动机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燃油种类:汽油</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工作方式:汽油发动机、水冷、点燃式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排气量cm3:≥1990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排放标准:符合河南省环保排放标准</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最大功率kw:≥155</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制动系统：盘式制动</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变速器</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sidRPr="00C0127C">
              <w:rPr>
                <w:rFonts w:ascii="宋体" w:hAnsi="宋体" w:cs="宋体" w:hint="eastAsia"/>
                <w:b/>
                <w:bCs/>
                <w:kern w:val="0"/>
                <w:szCs w:val="21"/>
              </w:rPr>
              <w:t>★</w:t>
            </w:r>
            <w:r>
              <w:rPr>
                <w:rFonts w:ascii="宋体" w:hAnsi="宋体" w:cs="宋体" w:hint="eastAsia"/>
                <w:kern w:val="0"/>
                <w:szCs w:val="21"/>
              </w:rPr>
              <w:t>3.1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自动变速器</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3.2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最高时速km/h:≥180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车辆标准配置</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防抱死制动系统 (ABS)</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电子防侧滑系统（ASR）</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电子稳定系统（ESP）</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辅助制动力系统(BAS)</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5制动力分配系统(EBD)</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扩展转向不足控制(EUC)</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电动窗, 中控门锁带遥控功能、电动窗边后视镜、后雾灯</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上掀式后门，液压支杆</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4.9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DVD导航、倒车影像一体机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空调及照明系统</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lastRenderedPageBreak/>
              <w:t>5.1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驾驶室原厂空调</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5.2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医疗舱安装空调并加装暖风机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5.3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医疗舱安装双向通风换气系统</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5.4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车顶尾部安装救护车外场用照明灯及高位刹车灯（需提供图片）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5.5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4E7F3B">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医疗舱内安装LED照明灯，照明灯与车顶内饰完美结合，同时便于拆卸维修（需提供图片）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5.6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担架床顶部装有两盏可旋转手术射灯</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5.7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医疗舱照明系统满足医务人员舱内救治病人需要</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5.8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顶部安装延时紫外光消毒灯（需提供图片）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5.9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医疗舱后门安装夜间工作灯；后门处安装开关,控制后门工作灯、医疗舱灯、医疗舱射灯，外照明灯（需提供图片）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电源系统</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6.1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蓄电池安装在副驾驶座位底下，其所有连接防止任何情况下发生短路</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6.2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驾驶室安装电源过载保护装置和电器集中控制器</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6.3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4E7F3B">
            <w:pPr>
              <w:widowControl/>
              <w:rPr>
                <w:rFonts w:ascii="宋体" w:eastAsia="宋体" w:hAnsi="宋体" w:cs="宋体"/>
                <w:kern w:val="0"/>
                <w:sz w:val="20"/>
                <w:szCs w:val="20"/>
              </w:rPr>
            </w:pPr>
            <w:r w:rsidRPr="009732E8">
              <w:rPr>
                <w:rFonts w:ascii="宋体" w:eastAsia="宋体" w:hAnsi="宋体" w:cs="宋体" w:hint="eastAsia"/>
                <w:kern w:val="0"/>
                <w:sz w:val="20"/>
                <w:szCs w:val="20"/>
              </w:rPr>
              <w:t>在车辆启动状态下，实现24小时不间断供电，输出220V电压，不小于</w:t>
            </w:r>
            <w:r w:rsidR="004E7F3B">
              <w:rPr>
                <w:rFonts w:ascii="宋体" w:eastAsia="宋体" w:hAnsi="宋体" w:cs="宋体" w:hint="eastAsia"/>
                <w:kern w:val="0"/>
                <w:sz w:val="20"/>
                <w:szCs w:val="20"/>
              </w:rPr>
              <w:t>2</w:t>
            </w:r>
            <w:r w:rsidRPr="009732E8">
              <w:rPr>
                <w:rFonts w:ascii="宋体" w:eastAsia="宋体" w:hAnsi="宋体" w:cs="宋体" w:hint="eastAsia"/>
                <w:kern w:val="0"/>
                <w:sz w:val="20"/>
                <w:szCs w:val="20"/>
              </w:rPr>
              <w:t>000W工频纯正弦波逆变电源可供医疗设备使用</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6.4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配备</w:t>
            </w:r>
            <w:r w:rsidR="004E7F3B">
              <w:rPr>
                <w:rFonts w:ascii="宋体" w:eastAsia="宋体" w:hAnsi="宋体" w:cs="宋体" w:hint="eastAsia"/>
                <w:kern w:val="0"/>
                <w:sz w:val="20"/>
                <w:szCs w:val="20"/>
              </w:rPr>
              <w:t>≥</w:t>
            </w:r>
            <w:r w:rsidRPr="009732E8">
              <w:rPr>
                <w:rFonts w:ascii="宋体" w:eastAsia="宋体" w:hAnsi="宋体" w:cs="宋体" w:hint="eastAsia"/>
                <w:kern w:val="0"/>
                <w:sz w:val="20"/>
                <w:szCs w:val="20"/>
              </w:rPr>
              <w:t>10m长移动电缆</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6.5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防水、带防护盖的外接电源插座</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6.6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医疗舱内安装≥5个220v插座</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6.7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4E7F3B">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医疗舱内安装</w:t>
            </w:r>
            <w:r w:rsidR="004E7F3B">
              <w:rPr>
                <w:rFonts w:ascii="宋体" w:eastAsia="宋体" w:hAnsi="宋体" w:cs="宋体" w:hint="eastAsia"/>
                <w:kern w:val="0"/>
                <w:sz w:val="20"/>
                <w:szCs w:val="20"/>
              </w:rPr>
              <w:t>≥3</w:t>
            </w:r>
            <w:r w:rsidRPr="009732E8">
              <w:rPr>
                <w:rFonts w:ascii="宋体" w:eastAsia="宋体" w:hAnsi="宋体" w:cs="宋体" w:hint="eastAsia"/>
                <w:kern w:val="0"/>
                <w:sz w:val="20"/>
                <w:szCs w:val="20"/>
              </w:rPr>
              <w:t>个12v插座</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紧急警报系统</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7.1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驾驶室安装警报、警灯控制按扭</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7.2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车辆安装双电喇叭，警笛、麦克、警报声响为慢速双音转换调，符合公安部有关规定</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7.3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车外扩音器内置于警报器</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7.4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车顶前部安装长排警灯（需提供图片）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7.5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车顶尾部左右两侧装有警示灯两个、尾部后侧安装两个方形警示灯，中间安装外场照明灯（需提供图片）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医疗舱内装置</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0F59E7"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w:t>
            </w:r>
            <w:r w:rsidR="00870183">
              <w:rPr>
                <w:rFonts w:ascii="宋体" w:hAnsi="宋体" w:cs="宋体" w:hint="eastAsia"/>
                <w:kern w:val="0"/>
                <w:szCs w:val="21"/>
              </w:rPr>
              <w:t>8.1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医疗舱内饰采用ABS</w:t>
            </w:r>
            <w:r w:rsidR="00285D1B">
              <w:rPr>
                <w:rFonts w:ascii="宋体" w:eastAsia="宋体" w:hAnsi="宋体" w:cs="宋体" w:hint="eastAsia"/>
                <w:kern w:val="0"/>
                <w:sz w:val="20"/>
                <w:szCs w:val="20"/>
              </w:rPr>
              <w:t>材料整体一次性磨具成型工艺</w:t>
            </w:r>
            <w:r w:rsidRPr="009732E8">
              <w:rPr>
                <w:rFonts w:ascii="宋体" w:eastAsia="宋体" w:hAnsi="宋体" w:cs="宋体" w:hint="eastAsia"/>
                <w:kern w:val="0"/>
                <w:sz w:val="20"/>
                <w:szCs w:val="20"/>
              </w:rPr>
              <w:t>表面硬度高、光洁、抗菌、易清洗、可消毒、抗老化等功能。（提供医疗舱内饰材料检测报告，燃烧性能应符合GB8410－2006《汽车内饰材料的燃烧特性》的要求）</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8.2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医疗舱右侧前部安装≥7寸高清触摸液晶屏及应急手动开关，防水薄膜开关操作，电瓶电量、工作灯状态、排风状态等相关用电设备的工作状态能够在液晶屏上显示</w:t>
            </w:r>
            <w:r w:rsidR="00285D1B">
              <w:rPr>
                <w:rFonts w:ascii="宋体" w:eastAsia="宋体" w:hAnsi="宋体" w:cs="宋体" w:hint="eastAsia"/>
                <w:kern w:val="0"/>
                <w:sz w:val="20"/>
                <w:szCs w:val="20"/>
              </w:rPr>
              <w:t>，工作人员能够直观的掌握用电设备的工作状态和及时发现故障（</w:t>
            </w:r>
            <w:r w:rsidRPr="009732E8">
              <w:rPr>
                <w:rFonts w:ascii="宋体" w:eastAsia="宋体" w:hAnsi="宋体" w:cs="宋体" w:hint="eastAsia"/>
                <w:kern w:val="0"/>
                <w:sz w:val="20"/>
                <w:szCs w:val="20"/>
              </w:rPr>
              <w:t>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8.3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驾驶室与医疗舱安装分隔墙, </w:t>
            </w:r>
            <w:r w:rsidR="00285D1B">
              <w:rPr>
                <w:rFonts w:ascii="宋体" w:eastAsia="宋体" w:hAnsi="宋体" w:cs="宋体" w:hint="eastAsia"/>
                <w:kern w:val="0"/>
                <w:sz w:val="20"/>
                <w:szCs w:val="20"/>
              </w:rPr>
              <w:t>分隔墙</w:t>
            </w:r>
            <w:r w:rsidRPr="009732E8">
              <w:rPr>
                <w:rFonts w:ascii="宋体" w:eastAsia="宋体" w:hAnsi="宋体" w:cs="宋体" w:hint="eastAsia"/>
                <w:kern w:val="0"/>
                <w:sz w:val="20"/>
                <w:szCs w:val="20"/>
              </w:rPr>
              <w:t>将驾驶舱和医疗舱完全隔离，采用ABS材料一次性模具成型工艺；中隔墙上配有不小于0.2平方米可开启移动式透明推窗，推窗玻璃带有锁定装置</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0F59E7"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w:t>
            </w:r>
            <w:r w:rsidR="00870183">
              <w:rPr>
                <w:rFonts w:ascii="宋体" w:hAnsi="宋体" w:cs="宋体" w:hint="eastAsia"/>
                <w:kern w:val="0"/>
                <w:szCs w:val="21"/>
              </w:rPr>
              <w:t>8.4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医疗舱分隔墙后安装一张有安全带的折叠座椅（需同时提供图片），安全带安装固定点位置及强度符合GB 14171-2013《汽车安全带安装固定点、ISOFIX固定点系统及上拉带固定点》的要求（需提供检验报告复印件）</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8.5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医疗舱内右侧安装有长条座椅及朝前医生座椅，符合GB 15083-2006《汽车座椅、座椅固定装置及头枕强度要求和试验方法》的要求，取得质量监督检验中心出具的强制性检验报告，提供复印件，同时提供中国质量认证中心出具的中国国家强制性产品认证证书复印件；长条座椅采用ABS材料一次性模具成型工艺，同时坐二人（有安全带及靠背），表面无拼接线缝；座垫下方两侧空间可做工具箱，上方预留中门导轨维修孔</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8.6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医疗舱顶部集成式内顶，根据实际操作要求，集成照明、储物、进排风、消毒杀菌、输液架、全方位环形扶手等功能（需提供图片）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8.7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医疗舱中门后侧、后门左右两侧各安装一条安全扶手（需提供图片）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45B9B"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lastRenderedPageBreak/>
              <w:t>#</w:t>
            </w:r>
            <w:r w:rsidR="00870183">
              <w:rPr>
                <w:rFonts w:ascii="宋体" w:hAnsi="宋体" w:cs="宋体" w:hint="eastAsia"/>
                <w:kern w:val="0"/>
                <w:szCs w:val="21"/>
              </w:rPr>
              <w:t>8.8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医疗舱左侧上部双层储物吊柜设计（需提供图片）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8.9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医疗舱内设有完全密闭式的供氧系统</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8.10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医疗舱左侧后部设置可以放置2个10L氧气瓶的柜子（含10L氧气瓶2个）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8.11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医疗舱地板专业医用地板，耐磨、防滑、不开裂，整体无接缝、耐油、防腐、防水</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其他配置</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插管箱1个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颈托(中号)1个、夹板(大、中、小号)各4个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约束带4个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急救药箱1个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车载转运氧气筒2个：4L(含手提箱)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血压计、血糖仪、体温计、听诊器各1个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呼吸机相关(管路、减压阀、连接管等)各1个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备用袖带(成人、儿童)各1个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出诊箱1个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防护服、隔离衣各3套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三角巾2个（压缠灭菌式）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反光背心、头盔、雨衣、胶鞋各3套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氧气袋1个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环甲膜穿刺包1个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可复消无菌包14个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9.16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车载灭火器</w:t>
            </w:r>
            <w:r w:rsidR="00C84C19" w:rsidRPr="009732E8">
              <w:rPr>
                <w:rFonts w:ascii="宋体" w:eastAsia="宋体" w:hAnsi="宋体" w:cs="宋体" w:hint="eastAsia"/>
                <w:kern w:val="0"/>
                <w:sz w:val="20"/>
                <w:szCs w:val="20"/>
              </w:rPr>
              <w:t>1个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9.17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车载垃圾桶</w:t>
            </w:r>
            <w:r w:rsidR="00C84C19" w:rsidRPr="009732E8">
              <w:rPr>
                <w:rFonts w:ascii="宋体" w:eastAsia="宋体" w:hAnsi="宋体" w:cs="宋体" w:hint="eastAsia"/>
                <w:kern w:val="0"/>
                <w:sz w:val="20"/>
                <w:szCs w:val="20"/>
              </w:rPr>
              <w:t>1个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0F59E7" w:rsidRDefault="00870183" w:rsidP="00823D25">
            <w:pPr>
              <w:widowControl/>
              <w:adjustRightInd w:val="0"/>
              <w:snapToGrid w:val="0"/>
              <w:spacing w:line="240" w:lineRule="atLeast"/>
              <w:jc w:val="center"/>
              <w:rPr>
                <w:rFonts w:ascii="宋体" w:hAnsi="宋体" w:cs="宋体"/>
                <w:b/>
                <w:kern w:val="0"/>
                <w:szCs w:val="21"/>
              </w:rPr>
            </w:pPr>
            <w:r w:rsidRPr="000F59E7">
              <w:rPr>
                <w:rFonts w:ascii="宋体" w:hAnsi="宋体" w:cs="宋体" w:hint="eastAsia"/>
                <w:b/>
                <w:kern w:val="0"/>
                <w:szCs w:val="21"/>
              </w:rPr>
              <w:t>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0F59E7" w:rsidRDefault="00870183" w:rsidP="009732E8">
            <w:pPr>
              <w:widowControl/>
              <w:rPr>
                <w:rFonts w:ascii="宋体" w:eastAsia="宋体" w:hAnsi="宋体" w:cs="宋体"/>
                <w:b/>
                <w:kern w:val="0"/>
                <w:sz w:val="20"/>
                <w:szCs w:val="20"/>
              </w:rPr>
            </w:pPr>
            <w:r w:rsidRPr="000F59E7">
              <w:rPr>
                <w:rFonts w:ascii="宋体" w:eastAsia="宋体" w:hAnsi="宋体" w:cs="宋体" w:hint="eastAsia"/>
                <w:b/>
                <w:kern w:val="0"/>
                <w:sz w:val="20"/>
                <w:szCs w:val="20"/>
              </w:rPr>
              <w:t>便携式电动气压止血仪（1套）</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供电电源：220VAC，50Hz</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额定功率：≤50VA</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输出控制方式：双路输出，左右独立控制</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压力设定范围：≥7kPa-80kPa，压力控制精度≤±1kPa</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45B9B"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w:t>
            </w:r>
            <w:r w:rsidR="00870183">
              <w:rPr>
                <w:rFonts w:ascii="宋体" w:hAnsi="宋体" w:cs="宋体" w:hint="eastAsia"/>
                <w:kern w:val="0"/>
                <w:szCs w:val="21"/>
              </w:rPr>
              <w:t>10.5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充气速度：达到50kPa，用时≤15秒；达到80kPa，用时≤32秒</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放气速度：初始压力50kPa，用时29-38秒；初始压力80kPa，用时50-66秒</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定时提醒范围：2-240min</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开机逐侧自检</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放气锁定功能，无论任何原因造成的系统关机，袖带内的气压不骤变</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漏气提示、电池电量即将用尽等提示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防止误操作的中文语音提醒</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一键静音功能，同时不影响安全提示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kPa或mmHg压力显示单位切换功能</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内置可充电锂电池，至少可用240分钟</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适配袖带通过生物相容性检测</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10.16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主机质量：≤6kg</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10.17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配置户外战斗止血带5个、气压式止血带5个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845B9B" w:rsidRDefault="00870183" w:rsidP="00823D25">
            <w:pPr>
              <w:widowControl/>
              <w:adjustRightInd w:val="0"/>
              <w:snapToGrid w:val="0"/>
              <w:spacing w:line="240" w:lineRule="atLeast"/>
              <w:jc w:val="center"/>
              <w:rPr>
                <w:rFonts w:ascii="宋体" w:hAnsi="宋体" w:cs="宋体"/>
                <w:b/>
                <w:kern w:val="0"/>
                <w:szCs w:val="21"/>
              </w:rPr>
            </w:pPr>
            <w:r w:rsidRPr="00845B9B">
              <w:rPr>
                <w:rFonts w:ascii="宋体" w:hAnsi="宋体" w:cs="宋体" w:hint="eastAsia"/>
                <w:b/>
                <w:kern w:val="0"/>
                <w:szCs w:val="21"/>
              </w:rPr>
              <w:lastRenderedPageBreak/>
              <w:t>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845B9B" w:rsidRDefault="00870183" w:rsidP="009732E8">
            <w:pPr>
              <w:widowControl/>
              <w:rPr>
                <w:rFonts w:ascii="宋体" w:eastAsia="宋体" w:hAnsi="宋体" w:cs="宋体"/>
                <w:b/>
                <w:kern w:val="0"/>
                <w:sz w:val="20"/>
                <w:szCs w:val="20"/>
              </w:rPr>
            </w:pPr>
            <w:r w:rsidRPr="00845B9B">
              <w:rPr>
                <w:rFonts w:ascii="宋体" w:eastAsia="宋体" w:hAnsi="宋体" w:cs="宋体" w:hint="eastAsia"/>
                <w:b/>
                <w:kern w:val="0"/>
                <w:sz w:val="20"/>
                <w:szCs w:val="20"/>
              </w:rPr>
              <w:t>便携式转运呼吸机（1套）</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适用于儿童和成人，中文操作界面</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电动电控呼吸机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气体吸入、呼出部分可拆卸并能高温消毒（134℃），以防止交叉感染</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45B9B"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w:t>
            </w:r>
            <w:r w:rsidR="00870183">
              <w:rPr>
                <w:rFonts w:ascii="宋体" w:hAnsi="宋体" w:cs="宋体" w:hint="eastAsia"/>
                <w:kern w:val="0"/>
                <w:szCs w:val="21"/>
              </w:rPr>
              <w:t>11.4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≥12英寸彩色触摸控制屏，分辨率≥1280*800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开机自检，进行系统顺应性补偿及泄露补偿</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参数设置时自动计算关联参数，以及超限参数红色提醒功能</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压力上升时间和呼气触发灵敏度可调节，呼气灵敏度具有自动触发可供选择</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常规模式：容量控制通气下的辅助控制通气A/C和同步间歇指令通气SIMV、压力控制通气下的A/C和SIMV、CPAP/PSV、窒息通气模式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高速氧疗功能：氧流速可调节，可进行高流速氧疗</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手动呼吸、吸气保持、呼气保持、同步雾化、监测参数的72小时的趋势图、表分析，智能吸痰程序，NIF、PEEPi及P0.1测定</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E479FF"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w:t>
            </w:r>
            <w:r w:rsidR="00870183">
              <w:rPr>
                <w:rFonts w:ascii="宋体" w:hAnsi="宋体" w:cs="宋体" w:hint="eastAsia"/>
                <w:kern w:val="0"/>
                <w:szCs w:val="21"/>
              </w:rPr>
              <w:t>11.11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潮气量：20ml—2000ml</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呼吸频率：1-100次/min</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压力支持：0—80cmH2O</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PEEP：0--45 cmH2O</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压力上升时间：0-2s</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呼气触发灵敏度：自动和手动调节18%-80%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48031D"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监测参数要求</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11.17.1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监测参数≥20个</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48031D">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11.17.2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波形：压力/时间、流速/时间、容量/时间监测</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48031D">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11.17.3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呼吸环:压力/容量、容量/流速、流速/压力环监测</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48031D">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11.17.4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理想体重下潮气量监测</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48031D">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11.17.5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肺力学：吸气阻力、呼气阻力、静态顺应性、动态顺应性、呼吸功、时间常数的监测</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其他功能要求</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11.18.1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便利的锁屏功能</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11.18.2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气体检漏塞设计，便于自检及校准</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11.18.3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氧电池更换无需拆机及专业工具</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32E0C"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32E0C" w:rsidRDefault="00832E0C" w:rsidP="00832E0C">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11.19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32E0C" w:rsidRPr="009732E8" w:rsidRDefault="00832E0C"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内置电池，工作时间≥</w:t>
            </w:r>
            <w:r w:rsidR="00AC688C" w:rsidRPr="009732E8">
              <w:rPr>
                <w:rFonts w:ascii="宋体" w:eastAsia="宋体" w:hAnsi="宋体" w:cs="宋体" w:hint="eastAsia"/>
                <w:kern w:val="0"/>
                <w:sz w:val="20"/>
                <w:szCs w:val="20"/>
              </w:rPr>
              <w:t>2</w:t>
            </w:r>
            <w:r w:rsidRPr="009732E8">
              <w:rPr>
                <w:rFonts w:ascii="宋体" w:eastAsia="宋体" w:hAnsi="宋体" w:cs="宋体" w:hint="eastAsia"/>
                <w:kern w:val="0"/>
                <w:sz w:val="20"/>
                <w:szCs w:val="20"/>
              </w:rPr>
              <w:t>小时</w:t>
            </w:r>
          </w:p>
        </w:tc>
        <w:tc>
          <w:tcPr>
            <w:tcW w:w="682" w:type="dxa"/>
            <w:tcBorders>
              <w:top w:val="nil"/>
              <w:left w:val="nil"/>
              <w:bottom w:val="single" w:sz="8" w:space="0" w:color="008000"/>
              <w:right w:val="single" w:sz="8" w:space="0" w:color="008000"/>
            </w:tcBorders>
            <w:shd w:val="clear" w:color="auto" w:fill="auto"/>
            <w:vAlign w:val="center"/>
            <w:hideMark/>
          </w:tcPr>
          <w:p w:rsidR="00832E0C" w:rsidRPr="00C0127C" w:rsidRDefault="00832E0C"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845B9B" w:rsidRDefault="00870183" w:rsidP="00823D25">
            <w:pPr>
              <w:widowControl/>
              <w:adjustRightInd w:val="0"/>
              <w:snapToGrid w:val="0"/>
              <w:spacing w:line="240" w:lineRule="atLeast"/>
              <w:jc w:val="center"/>
              <w:rPr>
                <w:rFonts w:ascii="宋体" w:hAnsi="宋体" w:cs="宋体"/>
                <w:b/>
                <w:kern w:val="0"/>
                <w:szCs w:val="21"/>
              </w:rPr>
            </w:pPr>
            <w:r w:rsidRPr="00845B9B">
              <w:rPr>
                <w:rFonts w:ascii="宋体" w:hAnsi="宋体" w:cs="宋体" w:hint="eastAsia"/>
                <w:b/>
                <w:kern w:val="0"/>
                <w:szCs w:val="21"/>
              </w:rPr>
              <w:t>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845B9B" w:rsidRDefault="00870183" w:rsidP="009732E8">
            <w:pPr>
              <w:widowControl/>
              <w:rPr>
                <w:rFonts w:ascii="宋体" w:eastAsia="宋体" w:hAnsi="宋体" w:cs="宋体"/>
                <w:b/>
                <w:kern w:val="0"/>
                <w:sz w:val="20"/>
                <w:szCs w:val="20"/>
              </w:rPr>
            </w:pPr>
            <w:r w:rsidRPr="00845B9B">
              <w:rPr>
                <w:rFonts w:ascii="宋体" w:eastAsia="宋体" w:hAnsi="宋体" w:cs="宋体" w:hint="eastAsia"/>
                <w:b/>
                <w:kern w:val="0"/>
                <w:sz w:val="20"/>
                <w:szCs w:val="20"/>
              </w:rPr>
              <w:t>便携式除颤仪（1台）</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45B9B"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w:t>
            </w:r>
            <w:r w:rsidR="00870183">
              <w:rPr>
                <w:rFonts w:ascii="宋体" w:hAnsi="宋体" w:cs="宋体" w:hint="eastAsia"/>
                <w:kern w:val="0"/>
                <w:szCs w:val="21"/>
              </w:rPr>
              <w:t>12.1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低能量双相波除颤技术</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≥7寸彩色显示屏，同屏显示4条波形</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最高能量：≤200焦耳</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充电到最大能量时间: ≤6秒</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体外除颤板具备：能量调节、充电、放电及打印控制按钮</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手动除颤和自动除颤模式，手动除颤具备同步及非同步模式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心肺复苏实时反馈功能</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0F30BD"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12.7.1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胸外按压效果直观图</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12.7.1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提供实时的语音及可视CPR速率、深度反馈</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12.7.1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按压深度不足时，有中文提示音</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lastRenderedPageBreak/>
              <w:t>12.8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心电导联选择： 3导联、5导联和12导联，多功能电极片导联、手柄导联</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探测植入起搏器</w:t>
            </w:r>
            <w:bookmarkStart w:id="0" w:name="OLE_LINK9"/>
            <w:bookmarkStart w:id="1" w:name="OLE_LINK6"/>
            <w:r w:rsidRPr="009732E8">
              <w:rPr>
                <w:rFonts w:ascii="宋体" w:eastAsia="宋体" w:hAnsi="宋体" w:cs="宋体" w:hint="eastAsia"/>
                <w:kern w:val="0"/>
                <w:sz w:val="20"/>
                <w:szCs w:val="20"/>
              </w:rPr>
              <w:t>脉冲</w:t>
            </w:r>
            <w:bookmarkEnd w:id="0"/>
            <w:bookmarkEnd w:id="1"/>
            <w:r w:rsidRPr="009732E8">
              <w:rPr>
                <w:rFonts w:ascii="宋体" w:eastAsia="宋体" w:hAnsi="宋体" w:cs="宋体" w:hint="eastAsia"/>
                <w:kern w:val="0"/>
                <w:sz w:val="20"/>
                <w:szCs w:val="20"/>
              </w:rPr>
              <w:t>的专用电路</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ECG 大小: 0.125, 0.25, 0.5, 1.0, 1.5，2.0, 3.0 cm/mV 以及自动设换范围</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打印类型：热敏打印</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可充电锂电池，至少4小时ECG监护和20次200J除颤</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USB 或 Wi-Fi数据传输</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防尘防水等级：IP44</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12.15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具备救护车防震测标准：EN 1789 ，0.75米坠落试验</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845B9B" w:rsidRDefault="00870183" w:rsidP="00823D25">
            <w:pPr>
              <w:widowControl/>
              <w:adjustRightInd w:val="0"/>
              <w:snapToGrid w:val="0"/>
              <w:spacing w:line="240" w:lineRule="atLeast"/>
              <w:jc w:val="center"/>
              <w:rPr>
                <w:rFonts w:ascii="宋体" w:hAnsi="宋体" w:cs="宋体"/>
                <w:b/>
                <w:kern w:val="0"/>
                <w:szCs w:val="21"/>
              </w:rPr>
            </w:pPr>
            <w:r w:rsidRPr="00845B9B">
              <w:rPr>
                <w:rFonts w:ascii="宋体" w:hAnsi="宋体" w:cs="宋体" w:hint="eastAsia"/>
                <w:b/>
                <w:kern w:val="0"/>
                <w:szCs w:val="21"/>
              </w:rPr>
              <w:t>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845B9B" w:rsidRDefault="00870183" w:rsidP="009732E8">
            <w:pPr>
              <w:widowControl/>
              <w:rPr>
                <w:rFonts w:ascii="宋体" w:eastAsia="宋体" w:hAnsi="宋体" w:cs="宋体"/>
                <w:b/>
                <w:kern w:val="0"/>
                <w:sz w:val="20"/>
                <w:szCs w:val="20"/>
              </w:rPr>
            </w:pPr>
            <w:r w:rsidRPr="00845B9B">
              <w:rPr>
                <w:rFonts w:ascii="宋体" w:eastAsia="宋体" w:hAnsi="宋体" w:cs="宋体" w:hint="eastAsia"/>
                <w:b/>
                <w:kern w:val="0"/>
                <w:sz w:val="20"/>
                <w:szCs w:val="20"/>
              </w:rPr>
              <w:t>担架车（1辆）</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电控自动上车担架、带电控固定底座、带车载充电</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长度≥1980mm，宽度≥580mm，低位≤370mm</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手动泄压装置</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最低承重≥160kg</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电力驱动升降，匀速升降，在任意高度停留时缓冲减震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耐磨橡胶轮</w:t>
            </w:r>
            <w:r w:rsidRPr="009732E8">
              <w:rPr>
                <w:rFonts w:ascii="宋体" w:eastAsia="宋体" w:hAnsi="宋体" w:cs="宋体"/>
                <w:kern w:val="0"/>
                <w:sz w:val="20"/>
                <w:szCs w:val="20"/>
              </w:rPr>
              <w:t xml:space="preserve">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配备可充电锂电池</w:t>
            </w:r>
            <w:r w:rsidR="00930D78" w:rsidRPr="009732E8">
              <w:rPr>
                <w:rFonts w:ascii="宋体" w:eastAsia="宋体" w:hAnsi="宋体" w:cs="宋体" w:hint="eastAsia"/>
                <w:kern w:val="0"/>
                <w:sz w:val="20"/>
                <w:szCs w:val="20"/>
              </w:rPr>
              <w:t>，使用次数≥100次，配有</w:t>
            </w:r>
            <w:r w:rsidRPr="009732E8">
              <w:rPr>
                <w:rFonts w:ascii="宋体" w:eastAsia="宋体" w:hAnsi="宋体" w:cs="宋体" w:hint="eastAsia"/>
                <w:kern w:val="0"/>
                <w:sz w:val="20"/>
                <w:szCs w:val="20"/>
              </w:rPr>
              <w:t>充电装置</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配有警示灯</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床垫材料PVC双面弹性革，防水性好，耐脏，舒适性好，床垫海绵高密度记忆海绵，海绵弹性好，不容易变形</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13.10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EC0894"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配置清单至少包括：电动担架及专用平台（可辅助车载充电）、充电器</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845B9B" w:rsidRDefault="00870183" w:rsidP="00823D25">
            <w:pPr>
              <w:widowControl/>
              <w:adjustRightInd w:val="0"/>
              <w:snapToGrid w:val="0"/>
              <w:spacing w:line="240" w:lineRule="atLeast"/>
              <w:jc w:val="center"/>
              <w:rPr>
                <w:rFonts w:ascii="宋体" w:hAnsi="宋体" w:cs="宋体"/>
                <w:b/>
                <w:kern w:val="0"/>
                <w:szCs w:val="21"/>
              </w:rPr>
            </w:pPr>
            <w:r w:rsidRPr="00845B9B">
              <w:rPr>
                <w:rFonts w:ascii="宋体" w:hAnsi="宋体" w:cs="宋体" w:hint="eastAsia"/>
                <w:b/>
                <w:kern w:val="0"/>
                <w:szCs w:val="21"/>
              </w:rPr>
              <w:t>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845B9B" w:rsidRDefault="00870183" w:rsidP="009732E8">
            <w:pPr>
              <w:widowControl/>
              <w:rPr>
                <w:rFonts w:ascii="宋体" w:eastAsia="宋体" w:hAnsi="宋体" w:cs="宋体"/>
                <w:b/>
                <w:kern w:val="0"/>
                <w:sz w:val="20"/>
                <w:szCs w:val="20"/>
              </w:rPr>
            </w:pPr>
            <w:r w:rsidRPr="00845B9B">
              <w:rPr>
                <w:rFonts w:ascii="宋体" w:eastAsia="宋体" w:hAnsi="宋体" w:cs="宋体" w:hint="eastAsia"/>
                <w:b/>
                <w:kern w:val="0"/>
                <w:sz w:val="20"/>
                <w:szCs w:val="20"/>
              </w:rPr>
              <w:t>便携式监护仪（1台）</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适用于成人、小儿、新生儿的监测</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满足救护车，直升飞机和固定翼飞机,通过相关转运标准</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≥5英寸彩色触摸显示屏，小巧便携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IP44防尘防水，易清洁和适用医院内外不同临床救治环境</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坚固耐用，抗1.2米6面跌落，满足转运过程中的复杂临床救治环境</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整机无风扇设计</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415839"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内置锂电池供电，</w:t>
            </w:r>
            <w:r w:rsidR="00870183" w:rsidRPr="009732E8">
              <w:rPr>
                <w:rFonts w:ascii="宋体" w:eastAsia="宋体" w:hAnsi="宋体" w:cs="宋体" w:hint="eastAsia"/>
                <w:kern w:val="0"/>
                <w:sz w:val="20"/>
                <w:szCs w:val="20"/>
              </w:rPr>
              <w:t>≥2小时的持续监测</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内置DC电源接口，可以进行车载充电</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支持3/5导心电，阻抗呼吸，血氧、无创血压、2通道体温监测</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转运监护仪支持插入床旁监护仪插槽作为参数模块使用，即插即用</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多导心电监护算法 ，同步分析≥4通道心电波形，能够良好抗干扰</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心率测量范围：成人≥15 -300 bpm，小儿/新生儿≥15 - 350 bpm</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波速提供50mm/s，25 mm/s、12.5 mm/s、6.25 mm/s可选</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滤波模式提供诊断模式（0.05 -150Hz），监护模式（0.5 -40Hz），ST模式（0.05 - 40Hz），手术模式（1-20Hz）</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提供≥25种心律失常事件的分析</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提供ST段分析，提供显示和存储ST值和每个ST的模板</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具有QT/QTc测量功能，提供QT，QTc和ΔQTc参数值</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可显示弱灌注指数（PI）</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14.19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提供双通道体温测量，提供两通道体温测量差值显示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lastRenderedPageBreak/>
              <w:t>14.20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提供手动、自动间隔、连续、序列四种无创血压测量模式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14.21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≥1000条事件回顾。每条报警事件至少能够存储32秒三道相关波形，以及报警触发时所有测量参数值</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14.22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≥1000条NIBP测量结果回顾</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14.23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≥48小时全息波形回顾</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054A22">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14.24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≥120小时趋势数据回顾</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451242" w:rsidRDefault="00870183" w:rsidP="00823D25">
            <w:pPr>
              <w:widowControl/>
              <w:adjustRightInd w:val="0"/>
              <w:snapToGrid w:val="0"/>
              <w:spacing w:line="240" w:lineRule="atLeast"/>
              <w:jc w:val="center"/>
              <w:rPr>
                <w:rFonts w:ascii="宋体" w:hAnsi="宋体" w:cs="宋体"/>
                <w:b/>
                <w:kern w:val="0"/>
                <w:szCs w:val="21"/>
              </w:rPr>
            </w:pPr>
            <w:r w:rsidRPr="00451242">
              <w:rPr>
                <w:rFonts w:ascii="宋体" w:hAnsi="宋体" w:cs="宋体" w:hint="eastAsia"/>
                <w:b/>
                <w:kern w:val="0"/>
                <w:szCs w:val="21"/>
              </w:rPr>
              <w:t>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451242" w:rsidRDefault="00870183" w:rsidP="009732E8">
            <w:pPr>
              <w:widowControl/>
              <w:rPr>
                <w:rFonts w:ascii="宋体" w:eastAsia="宋体" w:hAnsi="宋体" w:cs="宋体"/>
                <w:b/>
                <w:kern w:val="0"/>
                <w:sz w:val="20"/>
                <w:szCs w:val="20"/>
              </w:rPr>
            </w:pPr>
            <w:r w:rsidRPr="00451242">
              <w:rPr>
                <w:rFonts w:ascii="宋体" w:eastAsia="宋体" w:hAnsi="宋体" w:cs="宋体" w:hint="eastAsia"/>
                <w:b/>
                <w:kern w:val="0"/>
                <w:sz w:val="20"/>
                <w:szCs w:val="20"/>
              </w:rPr>
              <w:t>便携式吸痰器（1套）</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15.1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极限负压值：≥0.08MPa (600mmHg)</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15.2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负压调节范围：0.02MPa(150mmHg)～极限负压值</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15.3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抽气速率：≥20 L/min</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15.4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噪声：≤65 dB(A)</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15.5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贮液瓶：≤1000mL</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451242" w:rsidRDefault="00870183" w:rsidP="00823D25">
            <w:pPr>
              <w:widowControl/>
              <w:adjustRightInd w:val="0"/>
              <w:snapToGrid w:val="0"/>
              <w:spacing w:line="240" w:lineRule="atLeast"/>
              <w:jc w:val="center"/>
              <w:rPr>
                <w:rFonts w:ascii="宋体" w:hAnsi="宋体" w:cs="宋体"/>
                <w:b/>
                <w:kern w:val="0"/>
                <w:szCs w:val="21"/>
              </w:rPr>
            </w:pPr>
            <w:r w:rsidRPr="00451242">
              <w:rPr>
                <w:rFonts w:ascii="宋体" w:hAnsi="宋体" w:cs="宋体" w:hint="eastAsia"/>
                <w:b/>
                <w:kern w:val="0"/>
                <w:szCs w:val="21"/>
              </w:rPr>
              <w:t>16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451242" w:rsidRDefault="00870183" w:rsidP="009732E8">
            <w:pPr>
              <w:widowControl/>
              <w:rPr>
                <w:rFonts w:ascii="宋体" w:eastAsia="宋体" w:hAnsi="宋体" w:cs="宋体"/>
                <w:b/>
                <w:kern w:val="0"/>
                <w:sz w:val="20"/>
                <w:szCs w:val="20"/>
              </w:rPr>
            </w:pPr>
            <w:r w:rsidRPr="00451242">
              <w:rPr>
                <w:rFonts w:ascii="宋体" w:eastAsia="宋体" w:hAnsi="宋体" w:cs="宋体" w:hint="eastAsia"/>
                <w:b/>
                <w:kern w:val="0"/>
                <w:sz w:val="20"/>
                <w:szCs w:val="20"/>
              </w:rPr>
              <w:t>便携式心电图机（1台）</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彩色液晶触摸显示屏≥7英寸，分辨率：≥800 x 480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原始采样率：每秒≥8000个样本</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所有导联同步采样，通道间时差小于10us</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同步导联采集（12个导联） </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心律条图功能</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事件标志功能：可将6个独立的事件标记为以后再次审阅和分析</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全息功能 ：最多12个导联的5分钟全息查看，任意10秒钟的完整ECG再分析</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内置电池：单次充电可打印300个ECG报告，或单次充电可持续工作10小时</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12导联报告格式：3×4（1R,3R），3×4，1R 8ST,3×4，1R 10ST，6×2，全景12，12×1</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ST Map 报告格式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心律报告</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存储格式：XML和PDF格式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内部最多可存储200份心电图报告</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内置高分辨率数字阵列打印机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16.15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支持外接USB打印机，无需外接电脑，可直连</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451242" w:rsidRDefault="00870183" w:rsidP="00823D25">
            <w:pPr>
              <w:widowControl/>
              <w:adjustRightInd w:val="0"/>
              <w:snapToGrid w:val="0"/>
              <w:spacing w:line="240" w:lineRule="atLeast"/>
              <w:jc w:val="center"/>
              <w:rPr>
                <w:rFonts w:ascii="宋体" w:hAnsi="宋体" w:cs="宋体"/>
                <w:b/>
                <w:kern w:val="0"/>
                <w:szCs w:val="21"/>
              </w:rPr>
            </w:pPr>
            <w:r w:rsidRPr="00451242">
              <w:rPr>
                <w:rFonts w:ascii="宋体" w:hAnsi="宋体" w:cs="宋体" w:hint="eastAsia"/>
                <w:b/>
                <w:kern w:val="0"/>
                <w:szCs w:val="21"/>
              </w:rPr>
              <w:t>17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451242" w:rsidRDefault="00870183" w:rsidP="009732E8">
            <w:pPr>
              <w:widowControl/>
              <w:rPr>
                <w:rFonts w:ascii="宋体" w:eastAsia="宋体" w:hAnsi="宋体" w:cs="宋体"/>
                <w:b/>
                <w:kern w:val="0"/>
                <w:sz w:val="20"/>
                <w:szCs w:val="20"/>
              </w:rPr>
            </w:pPr>
            <w:r w:rsidRPr="00451242">
              <w:rPr>
                <w:rFonts w:ascii="宋体" w:eastAsia="宋体" w:hAnsi="宋体" w:cs="宋体" w:hint="eastAsia"/>
                <w:b/>
                <w:kern w:val="0"/>
                <w:sz w:val="20"/>
                <w:szCs w:val="20"/>
              </w:rPr>
              <w:t>楼梯椅（1把）</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展开尺寸:108*50*151cm</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折叠尺寸:103*50*29cm</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承重: ≥200kg</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石墨烯动力锂电池，电池容量: ≥13A</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靠背后倾设计，靠背后倾角度: ≥10°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续航能力: ≥1500台阶</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调速档位数:≥3档</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履带角度:≥20°-60°</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履带长度:≥83cm</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17.20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恒扭力静音电机</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17.21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双重安全带双重保障</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17.22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履带架至少三个角度调节</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870183"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lastRenderedPageBreak/>
              <w:t>17.23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拉杆至少三档高度调节</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5C4256" w:rsidRDefault="00870183" w:rsidP="00823D25">
            <w:pPr>
              <w:widowControl/>
              <w:adjustRightInd w:val="0"/>
              <w:snapToGrid w:val="0"/>
              <w:spacing w:line="240" w:lineRule="atLeast"/>
              <w:jc w:val="center"/>
              <w:rPr>
                <w:rFonts w:ascii="宋体" w:hAnsi="宋体" w:cs="宋体"/>
                <w:b/>
                <w:kern w:val="0"/>
                <w:szCs w:val="21"/>
              </w:rPr>
            </w:pPr>
            <w:r w:rsidRPr="005C4256">
              <w:rPr>
                <w:rFonts w:ascii="宋体" w:hAnsi="宋体" w:cs="宋体" w:hint="eastAsia"/>
                <w:b/>
                <w:kern w:val="0"/>
                <w:szCs w:val="21"/>
              </w:rPr>
              <w:t>18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5C4256" w:rsidRDefault="00870183" w:rsidP="009732E8">
            <w:pPr>
              <w:widowControl/>
              <w:rPr>
                <w:rFonts w:ascii="宋体" w:eastAsia="宋体" w:hAnsi="宋体" w:cs="宋体"/>
                <w:b/>
                <w:kern w:val="0"/>
                <w:sz w:val="20"/>
                <w:szCs w:val="20"/>
              </w:rPr>
            </w:pPr>
            <w:r w:rsidRPr="005C4256">
              <w:rPr>
                <w:rFonts w:ascii="宋体" w:eastAsia="宋体" w:hAnsi="宋体" w:cs="宋体" w:hint="eastAsia"/>
                <w:b/>
                <w:kern w:val="0"/>
                <w:sz w:val="20"/>
                <w:szCs w:val="20"/>
              </w:rPr>
              <w:t>输液泵（1台）</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全中文软件显示，触摸屏输入操作系统</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实时动态监测并显示压力变化</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阻塞压力释放功能</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泵门和止液夹由电动泵门和电动止液控制</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防重力自由流功能</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输液模式：≥3种输液模式可选</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流速范围：0.1～1200mL/h</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输液总量显示范围：0-99999.99ml</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输液精度：≤±5%</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KVO速度:0.1-5.0mL/h可调</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气泡传感器：可检测气泡 ≥30ul，单个气泡达到30ul时触发报警</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B2DB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B2DB1" w:rsidRPr="00BE7E6C" w:rsidRDefault="003B2DB1" w:rsidP="007852EF">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B2DB1" w:rsidRPr="009732E8" w:rsidRDefault="003B2DB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输液即将完成的时间提醒：1～25分钟可调</w:t>
            </w:r>
          </w:p>
        </w:tc>
        <w:tc>
          <w:tcPr>
            <w:tcW w:w="682" w:type="dxa"/>
            <w:tcBorders>
              <w:top w:val="nil"/>
              <w:left w:val="nil"/>
              <w:bottom w:val="single" w:sz="8" w:space="0" w:color="008000"/>
              <w:right w:val="single" w:sz="8" w:space="0" w:color="008000"/>
            </w:tcBorders>
            <w:shd w:val="clear" w:color="auto" w:fill="auto"/>
            <w:vAlign w:val="center"/>
            <w:hideMark/>
          </w:tcPr>
          <w:p w:rsidR="003B2DB1" w:rsidRPr="00C0127C" w:rsidRDefault="003B2DB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每台输液泵重量≤1.2kg（含锂电池）</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报警功能：高中低三级声光报警</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事件记录功能：能够存储、回放不少于1000个事件</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在线滴定功能：安全不中断输液而更改速率</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字体放大功能：输液过程中字体3级放大，利于临床观察</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屏幕颜色可调、利于区分液体</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18.19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夜间模式：自动调节亮度和报警音量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18.20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电池续航时间：≥6小时</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18.21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提供详细配置清单及分项报价(含名称、规格、型号、数量、单价)</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18.22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提供设备附件及各类配件详细报价（含名称、规格、型号、数量、单价)</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5C4256" w:rsidRDefault="00870183" w:rsidP="00823D25">
            <w:pPr>
              <w:widowControl/>
              <w:adjustRightInd w:val="0"/>
              <w:snapToGrid w:val="0"/>
              <w:spacing w:line="240" w:lineRule="atLeast"/>
              <w:jc w:val="center"/>
              <w:rPr>
                <w:rFonts w:ascii="宋体" w:hAnsi="宋体" w:cs="宋体"/>
                <w:b/>
                <w:kern w:val="0"/>
                <w:szCs w:val="21"/>
              </w:rPr>
            </w:pPr>
            <w:r w:rsidRPr="005C4256">
              <w:rPr>
                <w:rFonts w:ascii="宋体" w:hAnsi="宋体" w:cs="宋体" w:hint="eastAsia"/>
                <w:b/>
                <w:kern w:val="0"/>
                <w:szCs w:val="21"/>
              </w:rPr>
              <w:t>19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5C4256" w:rsidRDefault="00870183" w:rsidP="009732E8">
            <w:pPr>
              <w:widowControl/>
              <w:rPr>
                <w:rFonts w:ascii="宋体" w:eastAsia="宋体" w:hAnsi="宋体" w:cs="宋体"/>
                <w:b/>
                <w:kern w:val="0"/>
                <w:sz w:val="20"/>
                <w:szCs w:val="20"/>
              </w:rPr>
            </w:pPr>
            <w:r w:rsidRPr="005C4256">
              <w:rPr>
                <w:rFonts w:ascii="宋体" w:eastAsia="宋体" w:hAnsi="宋体" w:cs="宋体" w:hint="eastAsia"/>
                <w:b/>
                <w:kern w:val="0"/>
                <w:sz w:val="20"/>
                <w:szCs w:val="20"/>
              </w:rPr>
              <w:t>注射泵（2台）</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电池续航时间：≥6小时</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适用的注射器：规格为5ml、10ml、20ml、30ml、50（60）ml所有符合标准的注射器</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注射模式：≥8种，速度模式、时间模式、体重模式、梯度模式、首剂量模式、序列模式、TIVA模式、微量模式</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注射速度设定范围：≥0.10-1800.0ml/h</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注射总量显示范围: ≥0-99999.99ml</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注射精度:机械精度≤±1%;  注射器的精度≤±2%</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快推功能（BOLUS）：0.1～1800ml/h，分手动快推、快速定量快推、自动快推。自动快推可以自定义速度、快推预置量和时间</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KVO速度：≥0.1-5ml/h可调</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报警：输注即将完成、输注完成、注射器排空、注射器即将排空、输注阻塞、压力值过大、电池电量低、电池耗竭、无电池、无外部电源、注射器无法识别、注射器安装错误、待机结束、无法启动注射、遗忘操作</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870183"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870183"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870183" w:rsidRPr="009732E8" w:rsidRDefault="00870183"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事件记录功能：能够存储、回放不少于1000个事件</w:t>
            </w:r>
          </w:p>
        </w:tc>
        <w:tc>
          <w:tcPr>
            <w:tcW w:w="682" w:type="dxa"/>
            <w:tcBorders>
              <w:top w:val="nil"/>
              <w:left w:val="nil"/>
              <w:bottom w:val="single" w:sz="8" w:space="0" w:color="008000"/>
              <w:right w:val="single" w:sz="8" w:space="0" w:color="008000"/>
            </w:tcBorders>
            <w:shd w:val="clear" w:color="auto" w:fill="auto"/>
            <w:vAlign w:val="center"/>
            <w:hideMark/>
          </w:tcPr>
          <w:p w:rsidR="00870183" w:rsidRPr="00C0127C" w:rsidRDefault="00870183"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3B2DB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在线滴定功能：安全不中断输液而更改速率</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字体放大功能：输液过程中字体3级放大，利于临床观察</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19.13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屏幕颜色可调、利于区分液体</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lastRenderedPageBreak/>
              <w:t>19.14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夜间模式：自动调节亮度和报警音量</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5C4256" w:rsidRDefault="00373A8F" w:rsidP="00823D25">
            <w:pPr>
              <w:widowControl/>
              <w:adjustRightInd w:val="0"/>
              <w:snapToGrid w:val="0"/>
              <w:spacing w:line="240" w:lineRule="atLeast"/>
              <w:jc w:val="center"/>
              <w:rPr>
                <w:rFonts w:ascii="宋体" w:hAnsi="宋体" w:cs="宋体"/>
                <w:b/>
                <w:kern w:val="0"/>
                <w:szCs w:val="21"/>
              </w:rPr>
            </w:pPr>
            <w:r w:rsidRPr="005C4256">
              <w:rPr>
                <w:rFonts w:ascii="宋体" w:hAnsi="宋体" w:cs="宋体" w:hint="eastAsia"/>
                <w:b/>
                <w:kern w:val="0"/>
                <w:szCs w:val="21"/>
              </w:rPr>
              <w:t>20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5C4256" w:rsidRDefault="00373A8F" w:rsidP="009732E8">
            <w:pPr>
              <w:widowControl/>
              <w:rPr>
                <w:rFonts w:ascii="宋体" w:eastAsia="宋体" w:hAnsi="宋体" w:cs="宋体"/>
                <w:b/>
                <w:kern w:val="0"/>
                <w:sz w:val="20"/>
                <w:szCs w:val="20"/>
              </w:rPr>
            </w:pPr>
            <w:r w:rsidRPr="005C4256">
              <w:rPr>
                <w:rFonts w:ascii="宋体" w:eastAsia="宋体" w:hAnsi="宋体" w:cs="宋体" w:hint="eastAsia"/>
                <w:b/>
                <w:kern w:val="0"/>
                <w:sz w:val="20"/>
                <w:szCs w:val="20"/>
              </w:rPr>
              <w:t>铲式担架（1个）</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承重范围：≥230KG,适用于不同体重病人，甚至超重病人，满足急救特殊使用需求</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净重：≤4.5KG，可有效降低急救人员工作强度</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担架两端具有卡扣装置，可分离为左右两部分</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担架材质：航空级碳纤维材料，耐腐蚀、耐重压，强度好、重量轻,适合各种恶劣环境下使用</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防静电</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折叠尺寸：≤1160*440*70mm；展开尺寸:≥1635*435*65mm</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有效长度：1635--2000mm</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导热性低</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耐温：-40℃--180℃</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A0380D"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适用于</w:t>
            </w:r>
            <w:r w:rsidR="00373A8F" w:rsidRPr="009732E8">
              <w:rPr>
                <w:rFonts w:ascii="宋体" w:eastAsia="宋体" w:hAnsi="宋体" w:cs="宋体" w:hint="eastAsia"/>
                <w:kern w:val="0"/>
                <w:sz w:val="20"/>
                <w:szCs w:val="20"/>
              </w:rPr>
              <w:t>X光、CT、核磁共振</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在不移动病人的情况下，可将病人铲入或从病人体下抽出担架</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担架脚部窄框架结构</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BE7E6C" w:rsidRDefault="009732E8"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20.13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9732E8" w:rsidRDefault="00373A8F"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固定带为尼龙材料制成，配有防锈及抗腐蚀的快速固定锁扣，可在原地固定病人</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373A8F"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373A8F" w:rsidRPr="005C4256" w:rsidRDefault="00373A8F" w:rsidP="00823D25">
            <w:pPr>
              <w:widowControl/>
              <w:adjustRightInd w:val="0"/>
              <w:snapToGrid w:val="0"/>
              <w:spacing w:line="240" w:lineRule="atLeast"/>
              <w:jc w:val="center"/>
              <w:rPr>
                <w:rFonts w:ascii="宋体" w:hAnsi="宋体" w:cs="宋体"/>
                <w:b/>
                <w:kern w:val="0"/>
                <w:szCs w:val="21"/>
              </w:rPr>
            </w:pPr>
            <w:r w:rsidRPr="005C4256">
              <w:rPr>
                <w:rFonts w:ascii="宋体" w:hAnsi="宋体" w:cs="宋体" w:hint="eastAsia"/>
                <w:b/>
                <w:kern w:val="0"/>
                <w:szCs w:val="21"/>
              </w:rPr>
              <w:t>21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373A8F" w:rsidRPr="005C4256" w:rsidRDefault="00373A8F" w:rsidP="009732E8">
            <w:pPr>
              <w:widowControl/>
              <w:rPr>
                <w:rFonts w:ascii="宋体" w:eastAsia="宋体" w:hAnsi="宋体" w:cs="宋体"/>
                <w:b/>
                <w:kern w:val="0"/>
                <w:sz w:val="20"/>
                <w:szCs w:val="20"/>
              </w:rPr>
            </w:pPr>
            <w:r w:rsidRPr="005C4256">
              <w:rPr>
                <w:rFonts w:ascii="宋体" w:eastAsia="宋体" w:hAnsi="宋体" w:cs="宋体" w:hint="eastAsia"/>
                <w:b/>
                <w:kern w:val="0"/>
                <w:sz w:val="20"/>
                <w:szCs w:val="20"/>
              </w:rPr>
              <w:t>脊柱板（1套）</w:t>
            </w:r>
          </w:p>
        </w:tc>
        <w:tc>
          <w:tcPr>
            <w:tcW w:w="682" w:type="dxa"/>
            <w:tcBorders>
              <w:top w:val="nil"/>
              <w:left w:val="nil"/>
              <w:bottom w:val="single" w:sz="8" w:space="0" w:color="008000"/>
              <w:right w:val="single" w:sz="8" w:space="0" w:color="008000"/>
            </w:tcBorders>
            <w:shd w:val="clear" w:color="auto" w:fill="auto"/>
            <w:vAlign w:val="center"/>
            <w:hideMark/>
          </w:tcPr>
          <w:p w:rsidR="00373A8F" w:rsidRPr="00C0127C" w:rsidRDefault="00373A8F"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C0196B">
            <w:pPr>
              <w:widowControl/>
              <w:rPr>
                <w:rFonts w:ascii="宋体" w:eastAsia="宋体" w:hAnsi="宋体" w:cs="宋体"/>
                <w:kern w:val="0"/>
                <w:sz w:val="20"/>
                <w:szCs w:val="20"/>
              </w:rPr>
            </w:pPr>
            <w:r w:rsidRPr="009732E8">
              <w:rPr>
                <w:rFonts w:ascii="宋体" w:eastAsia="宋体" w:hAnsi="宋体" w:cs="宋体" w:hint="eastAsia"/>
                <w:kern w:val="0"/>
                <w:sz w:val="20"/>
                <w:szCs w:val="20"/>
              </w:rPr>
              <w:t>材料：HDPE+碳钎维</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C0196B">
            <w:pPr>
              <w:widowControl/>
              <w:rPr>
                <w:rFonts w:ascii="宋体" w:eastAsia="宋体" w:hAnsi="宋体" w:cs="宋体"/>
                <w:kern w:val="0"/>
                <w:sz w:val="20"/>
                <w:szCs w:val="20"/>
              </w:rPr>
            </w:pPr>
            <w:r w:rsidRPr="009732E8">
              <w:rPr>
                <w:rFonts w:ascii="宋体" w:eastAsia="宋体" w:hAnsi="宋体" w:cs="宋体" w:hint="eastAsia"/>
                <w:kern w:val="0"/>
                <w:sz w:val="20"/>
                <w:szCs w:val="20"/>
              </w:rPr>
              <w:t>承重：≥250KG</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C0196B">
            <w:pPr>
              <w:widowControl/>
              <w:rPr>
                <w:rFonts w:ascii="宋体" w:eastAsia="宋体" w:hAnsi="宋体" w:cs="宋体"/>
                <w:kern w:val="0"/>
                <w:sz w:val="20"/>
                <w:szCs w:val="20"/>
              </w:rPr>
            </w:pPr>
            <w:r w:rsidRPr="009732E8">
              <w:rPr>
                <w:rFonts w:ascii="宋体" w:eastAsia="宋体" w:hAnsi="宋体" w:cs="宋体" w:hint="eastAsia"/>
                <w:kern w:val="0"/>
                <w:sz w:val="20"/>
                <w:szCs w:val="20"/>
              </w:rPr>
              <w:t>固定板弧度的造型适合人体学</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C0196B">
            <w:pPr>
              <w:widowControl/>
              <w:rPr>
                <w:rFonts w:ascii="宋体" w:eastAsia="宋体" w:hAnsi="宋体" w:cs="宋体"/>
                <w:kern w:val="0"/>
                <w:sz w:val="20"/>
                <w:szCs w:val="20"/>
              </w:rPr>
            </w:pPr>
            <w:r w:rsidRPr="009732E8">
              <w:rPr>
                <w:rFonts w:ascii="宋体" w:eastAsia="宋体" w:hAnsi="宋体" w:cs="宋体" w:hint="eastAsia"/>
                <w:kern w:val="0"/>
                <w:sz w:val="20"/>
                <w:szCs w:val="20"/>
              </w:rPr>
              <w:t>穿透X光、MRI、CT，防水易于清洗</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C0196B">
            <w:pPr>
              <w:widowControl/>
              <w:rPr>
                <w:rFonts w:ascii="宋体" w:eastAsia="宋体" w:hAnsi="宋体" w:cs="宋体"/>
                <w:kern w:val="0"/>
                <w:sz w:val="20"/>
                <w:szCs w:val="20"/>
              </w:rPr>
            </w:pPr>
            <w:r w:rsidRPr="009732E8">
              <w:rPr>
                <w:rFonts w:ascii="宋体" w:eastAsia="宋体" w:hAnsi="宋体" w:cs="宋体" w:hint="eastAsia"/>
                <w:kern w:val="0"/>
                <w:sz w:val="20"/>
                <w:szCs w:val="20"/>
              </w:rPr>
              <w:t>与头部固定器，颈托配合使用</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5C4256" w:rsidRDefault="00C25801" w:rsidP="00823D25">
            <w:pPr>
              <w:widowControl/>
              <w:adjustRightInd w:val="0"/>
              <w:snapToGrid w:val="0"/>
              <w:spacing w:line="240" w:lineRule="atLeast"/>
              <w:jc w:val="center"/>
              <w:rPr>
                <w:rFonts w:ascii="宋体" w:hAnsi="宋体" w:cs="宋体"/>
                <w:b/>
                <w:kern w:val="0"/>
                <w:szCs w:val="21"/>
              </w:rPr>
            </w:pPr>
            <w:r w:rsidRPr="005C4256">
              <w:rPr>
                <w:rFonts w:ascii="宋体" w:hAnsi="宋体" w:cs="宋体" w:hint="eastAsia"/>
                <w:b/>
                <w:kern w:val="0"/>
                <w:szCs w:val="21"/>
              </w:rPr>
              <w:t>22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5C4256" w:rsidRDefault="00C25801" w:rsidP="009732E8">
            <w:pPr>
              <w:widowControl/>
              <w:rPr>
                <w:rFonts w:ascii="宋体" w:eastAsia="宋体" w:hAnsi="宋体" w:cs="宋体"/>
                <w:b/>
                <w:kern w:val="0"/>
                <w:sz w:val="20"/>
                <w:szCs w:val="20"/>
              </w:rPr>
            </w:pPr>
            <w:r w:rsidRPr="005C4256">
              <w:rPr>
                <w:rFonts w:ascii="宋体" w:eastAsia="宋体" w:hAnsi="宋体" w:cs="宋体" w:hint="eastAsia"/>
                <w:b/>
                <w:kern w:val="0"/>
                <w:sz w:val="20"/>
                <w:szCs w:val="20"/>
              </w:rPr>
              <w:t>全数字掌上彩色多普勒超声诊断仪（1套）</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672E54">
              <w:rPr>
                <w:rFonts w:ascii="宋体" w:eastAsia="宋体" w:hAnsi="宋体" w:cs="宋体" w:hint="eastAsia"/>
                <w:kern w:val="0"/>
                <w:sz w:val="20"/>
                <w:szCs w:val="20"/>
              </w:rPr>
              <w:t>用途：急诊、急救、床旁、麻醉、重症、腹部、妇产科和肺部等临床诊断</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所配软件为该机型的最新软件版本</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显示器：可通过Type-C数据线连接不同品牌平板或手机（安卓系统）</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B3570D">
            <w:pPr>
              <w:widowControl/>
              <w:rPr>
                <w:rFonts w:ascii="宋体" w:eastAsia="宋体" w:hAnsi="宋体" w:cs="宋体"/>
                <w:kern w:val="0"/>
                <w:sz w:val="20"/>
                <w:szCs w:val="20"/>
              </w:rPr>
            </w:pPr>
            <w:r w:rsidRPr="009732E8">
              <w:rPr>
                <w:rFonts w:ascii="宋体" w:eastAsia="宋体" w:hAnsi="宋体" w:cs="宋体" w:hint="eastAsia"/>
                <w:kern w:val="0"/>
                <w:sz w:val="20"/>
                <w:szCs w:val="20"/>
              </w:rPr>
              <w:t>开机</w:t>
            </w:r>
            <w:r w:rsidR="00B3570D">
              <w:rPr>
                <w:rFonts w:ascii="宋体" w:eastAsia="宋体" w:hAnsi="宋体" w:cs="宋体" w:hint="eastAsia"/>
                <w:kern w:val="0"/>
                <w:sz w:val="20"/>
                <w:szCs w:val="20"/>
              </w:rPr>
              <w:t>时间≤5</w:t>
            </w:r>
            <w:r w:rsidR="00B3570D" w:rsidRPr="009732E8">
              <w:rPr>
                <w:rFonts w:ascii="宋体" w:eastAsia="宋体" w:hAnsi="宋体" w:cs="宋体" w:hint="eastAsia"/>
                <w:kern w:val="0"/>
                <w:sz w:val="20"/>
                <w:szCs w:val="20"/>
              </w:rPr>
              <w:t>秒</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省电模式，自动冻结进入待机状态，并且可以瞬间解冻启动进入系统</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掌上彩超主机机身自定义按键≥4个</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一体化设计，支持主机自带电池供电与外部智能设备供电</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标配电池，纯电池状态下使用时间≥2.5小时</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掌上彩超整机带缆线</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整机支持IPX7级防水</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 xml:space="preserve">掌上彩超整机重量≤250g（不带电缆线） </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全数字化二维灰阶成像单元</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全数字化彩色多普勒单元</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频谱多普勒（PW）</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组织谐波成像</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图像一键优化</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二维+频谱同屏测量功能</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22.18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B/M 模式</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lastRenderedPageBreak/>
              <w:t>22.19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病人信息可通过二维码扫描获取</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箭头标记：箭头的位置，可视可调</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注释：手动输入注释；注释的位置，可视可调</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图像存储与回放重现单元，电影存储与回放重现单元</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实时存图、存电影，同屏显示</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0A6625">
            <w:pPr>
              <w:widowControl/>
              <w:rPr>
                <w:rFonts w:ascii="宋体" w:eastAsia="宋体" w:hAnsi="宋体" w:cs="宋体"/>
                <w:kern w:val="0"/>
                <w:sz w:val="20"/>
                <w:szCs w:val="20"/>
              </w:rPr>
            </w:pPr>
            <w:r w:rsidRPr="009732E8">
              <w:rPr>
                <w:rFonts w:ascii="宋体" w:eastAsia="宋体" w:hAnsi="宋体" w:cs="宋体" w:hint="eastAsia"/>
                <w:kern w:val="0"/>
                <w:sz w:val="20"/>
                <w:szCs w:val="20"/>
              </w:rPr>
              <w:t>病人信息管理系统</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超宽频带探头：基波频率范围 2.0-4.5MHZ</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22.26</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B 模式、PW 模式、M 模式下一般测量：距离、面积、周长、体积、时间、心率、流速等</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22.27</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腹部测量与分析</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22.28</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产科测量与分析</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22.29</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超声图像静态、动态存储</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22.30</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回调图像后测量功能</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一体化病案管理单元包括病人资料、报告、图像等的存储、检索等</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超声图像存档与病案管理系统(动态图像、静态图像以 PC 通用格式直接存储，无需特殊软件即能在 PC 机上直接观看图像)</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二维灰阶显像主要参数</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#22.33.1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最大扫描深度 ≥37cm</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22.33.2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A536DB">
            <w:pPr>
              <w:widowControl/>
              <w:rPr>
                <w:rFonts w:ascii="宋体" w:eastAsia="宋体" w:hAnsi="宋体" w:cs="宋体"/>
                <w:kern w:val="0"/>
                <w:sz w:val="20"/>
                <w:szCs w:val="20"/>
              </w:rPr>
            </w:pPr>
            <w:r w:rsidRPr="009732E8">
              <w:rPr>
                <w:rFonts w:ascii="宋体" w:eastAsia="宋体" w:hAnsi="宋体" w:cs="宋体" w:hint="eastAsia"/>
                <w:kern w:val="0"/>
                <w:sz w:val="20"/>
                <w:szCs w:val="20"/>
              </w:rPr>
              <w:t>预设检查模式：调节多种参数，针对不同的检查脏器，不同的医生的增加预设条件</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22.33.3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增益调节0-255，连续可调（B/C/D 可独立调节）</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22.33.4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横向增益 8 段</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频谱多普勒</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22.34.1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方式： B+PW、B+C+PW</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22.34.2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取样门宽度多级可调，位置可调</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377"/>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B63E27">
            <w:pPr>
              <w:widowControl/>
              <w:rPr>
                <w:rFonts w:ascii="宋体" w:eastAsia="宋体" w:hAnsi="宋体" w:cs="宋体"/>
                <w:kern w:val="0"/>
                <w:sz w:val="20"/>
                <w:szCs w:val="20"/>
              </w:rPr>
            </w:pPr>
            <w:r w:rsidRPr="009732E8">
              <w:rPr>
                <w:rFonts w:ascii="宋体" w:eastAsia="宋体" w:hAnsi="宋体" w:cs="宋体" w:hint="eastAsia"/>
                <w:kern w:val="0"/>
                <w:sz w:val="20"/>
                <w:szCs w:val="20"/>
              </w:rPr>
              <w:t>主机（</w:t>
            </w:r>
            <w:r w:rsidR="00B3570D">
              <w:rPr>
                <w:rFonts w:ascii="宋体" w:eastAsia="宋体" w:hAnsi="宋体" w:cs="宋体" w:hint="eastAsia"/>
                <w:kern w:val="0"/>
                <w:sz w:val="20"/>
                <w:szCs w:val="20"/>
              </w:rPr>
              <w:t>至少包</w:t>
            </w:r>
            <w:r w:rsidRPr="009732E8">
              <w:rPr>
                <w:rFonts w:ascii="宋体" w:eastAsia="宋体" w:hAnsi="宋体" w:cs="宋体" w:hint="eastAsia"/>
                <w:kern w:val="0"/>
                <w:sz w:val="20"/>
                <w:szCs w:val="20"/>
              </w:rPr>
              <w:t>含凸阵探头</w:t>
            </w:r>
            <w:r w:rsidR="00B3570D">
              <w:rPr>
                <w:rFonts w:ascii="宋体" w:eastAsia="宋体" w:hAnsi="宋体" w:cs="宋体" w:hint="eastAsia"/>
                <w:kern w:val="0"/>
                <w:sz w:val="20"/>
                <w:szCs w:val="20"/>
              </w:rPr>
              <w:t>、电池</w:t>
            </w:r>
            <w:r w:rsidRPr="009732E8">
              <w:rPr>
                <w:rFonts w:ascii="宋体" w:eastAsia="宋体" w:hAnsi="宋体" w:cs="宋体" w:hint="eastAsia"/>
                <w:kern w:val="0"/>
                <w:sz w:val="20"/>
                <w:szCs w:val="20"/>
              </w:rPr>
              <w:t>）1套</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C0127C" w:rsidRDefault="00C25801" w:rsidP="007852EF">
            <w:pPr>
              <w:widowControl/>
              <w:adjustRightInd w:val="0"/>
              <w:snapToGrid w:val="0"/>
              <w:jc w:val="center"/>
              <w:rPr>
                <w:rFonts w:ascii="宋体" w:hAnsi="宋体" w:cs="宋体"/>
                <w:kern w:val="0"/>
                <w:szCs w:val="21"/>
              </w:rPr>
            </w:pPr>
            <w:r w:rsidRPr="00C0127C">
              <w:rPr>
                <w:rFonts w:ascii="宋体" w:hAnsi="宋体" w:cs="宋体" w:hint="eastAsia"/>
                <w:kern w:val="0"/>
                <w:szCs w:val="21"/>
              </w:rPr>
              <w:t>具备</w:t>
            </w:r>
          </w:p>
        </w:tc>
      </w:tr>
      <w:tr w:rsidR="00C25801" w:rsidRPr="006D3784" w:rsidTr="008A19E7">
        <w:trPr>
          <w:gridAfter w:val="1"/>
          <w:wAfter w:w="349" w:type="dxa"/>
          <w:trHeight w:val="255"/>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9732E8">
            <w:pPr>
              <w:widowControl/>
              <w:rPr>
                <w:rFonts w:ascii="宋体" w:eastAsia="宋体" w:hAnsi="宋体" w:cs="宋体"/>
                <w:kern w:val="0"/>
                <w:sz w:val="20"/>
                <w:szCs w:val="20"/>
              </w:rPr>
            </w:pPr>
            <w:r w:rsidRPr="009732E8">
              <w:rPr>
                <w:rFonts w:ascii="宋体" w:eastAsia="宋体" w:hAnsi="宋体" w:cs="宋体" w:hint="eastAsia"/>
                <w:kern w:val="0"/>
                <w:sz w:val="20"/>
                <w:szCs w:val="20"/>
              </w:rPr>
              <w:t>提供详细配置清单及分项报价(含名称、</w:t>
            </w:r>
            <w:r w:rsidR="00186D28">
              <w:rPr>
                <w:rFonts w:ascii="宋体" w:eastAsia="宋体" w:hAnsi="宋体" w:cs="宋体" w:hint="eastAsia"/>
                <w:kern w:val="0"/>
                <w:sz w:val="20"/>
                <w:szCs w:val="20"/>
              </w:rPr>
              <w:t>品牌、规格</w:t>
            </w:r>
            <w:r w:rsidRPr="009732E8">
              <w:rPr>
                <w:rFonts w:ascii="宋体" w:eastAsia="宋体" w:hAnsi="宋体" w:cs="宋体" w:hint="eastAsia"/>
                <w:kern w:val="0"/>
                <w:sz w:val="20"/>
                <w:szCs w:val="20"/>
              </w:rPr>
              <w:t>型号、数量、单价)</w:t>
            </w:r>
          </w:p>
        </w:tc>
        <w:tc>
          <w:tcPr>
            <w:tcW w:w="682" w:type="dxa"/>
            <w:tcBorders>
              <w:top w:val="nil"/>
              <w:left w:val="nil"/>
              <w:bottom w:val="single" w:sz="8" w:space="0" w:color="008000"/>
              <w:right w:val="single" w:sz="8" w:space="0" w:color="008000"/>
            </w:tcBorders>
            <w:shd w:val="clear" w:color="auto" w:fill="auto"/>
            <w:hideMark/>
          </w:tcPr>
          <w:p w:rsidR="00C25801" w:rsidRPr="00BF033D" w:rsidRDefault="00C25801" w:rsidP="00823D25">
            <w:pPr>
              <w:widowControl/>
              <w:adjustRightInd w:val="0"/>
              <w:snapToGrid w:val="0"/>
              <w:spacing w:line="240" w:lineRule="atLeast"/>
              <w:jc w:val="center"/>
              <w:rPr>
                <w:rFonts w:ascii="宋体" w:hAnsi="宋体" w:cs="宋体"/>
                <w:kern w:val="0"/>
                <w:szCs w:val="21"/>
              </w:rPr>
            </w:pPr>
            <w:r w:rsidRPr="00BF033D">
              <w:rPr>
                <w:rFonts w:ascii="宋体" w:hAnsi="宋体" w:cs="宋体" w:hint="eastAsia"/>
                <w:kern w:val="0"/>
                <w:szCs w:val="21"/>
              </w:rPr>
              <w:t>具备</w:t>
            </w:r>
          </w:p>
        </w:tc>
      </w:tr>
      <w:tr w:rsidR="00C25801" w:rsidRPr="006D3784" w:rsidTr="008A19E7">
        <w:trPr>
          <w:gridAfter w:val="1"/>
          <w:wAfter w:w="349" w:type="dxa"/>
          <w:trHeight w:val="255"/>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BE7E6C" w:rsidRDefault="00C25801" w:rsidP="00823D25">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25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9732E8" w:rsidRDefault="00C25801" w:rsidP="00186D28">
            <w:pPr>
              <w:widowControl/>
              <w:rPr>
                <w:rFonts w:ascii="宋体" w:eastAsia="宋体" w:hAnsi="宋体" w:cs="宋体"/>
                <w:kern w:val="0"/>
                <w:sz w:val="20"/>
                <w:szCs w:val="20"/>
              </w:rPr>
            </w:pPr>
            <w:r w:rsidRPr="009732E8">
              <w:rPr>
                <w:rFonts w:ascii="宋体" w:eastAsia="宋体" w:hAnsi="宋体" w:cs="宋体" w:hint="eastAsia"/>
                <w:kern w:val="0"/>
                <w:sz w:val="20"/>
                <w:szCs w:val="20"/>
              </w:rPr>
              <w:t>提供设备附件及各类配件详细报价</w:t>
            </w:r>
            <w:r w:rsidR="00186D28" w:rsidRPr="009732E8">
              <w:rPr>
                <w:rFonts w:ascii="宋体" w:eastAsia="宋体" w:hAnsi="宋体" w:cs="宋体" w:hint="eastAsia"/>
                <w:kern w:val="0"/>
                <w:sz w:val="20"/>
                <w:szCs w:val="20"/>
              </w:rPr>
              <w:t>(含名称、</w:t>
            </w:r>
            <w:r w:rsidR="00186D28">
              <w:rPr>
                <w:rFonts w:ascii="宋体" w:eastAsia="宋体" w:hAnsi="宋体" w:cs="宋体" w:hint="eastAsia"/>
                <w:kern w:val="0"/>
                <w:sz w:val="20"/>
                <w:szCs w:val="20"/>
              </w:rPr>
              <w:t>品牌、规格</w:t>
            </w:r>
            <w:r w:rsidR="00186D28" w:rsidRPr="009732E8">
              <w:rPr>
                <w:rFonts w:ascii="宋体" w:eastAsia="宋体" w:hAnsi="宋体" w:cs="宋体" w:hint="eastAsia"/>
                <w:kern w:val="0"/>
                <w:sz w:val="20"/>
                <w:szCs w:val="20"/>
              </w:rPr>
              <w:t>型号、单价)</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BF033D" w:rsidRDefault="00C25801" w:rsidP="00823D25">
            <w:pPr>
              <w:widowControl/>
              <w:adjustRightInd w:val="0"/>
              <w:snapToGrid w:val="0"/>
              <w:spacing w:line="240" w:lineRule="atLeast"/>
              <w:jc w:val="center"/>
              <w:rPr>
                <w:rFonts w:ascii="宋体" w:hAnsi="宋体" w:cs="宋体"/>
                <w:kern w:val="0"/>
                <w:szCs w:val="21"/>
              </w:rPr>
            </w:pPr>
            <w:r w:rsidRPr="00BF033D">
              <w:rPr>
                <w:rFonts w:ascii="宋体" w:hAnsi="宋体" w:cs="宋体" w:hint="eastAsia"/>
                <w:kern w:val="0"/>
                <w:szCs w:val="21"/>
              </w:rPr>
              <w:t>具备</w:t>
            </w:r>
          </w:p>
        </w:tc>
      </w:tr>
      <w:tr w:rsidR="00C25801"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6D3784" w:rsidRDefault="00C25801" w:rsidP="006D3784">
            <w:pPr>
              <w:widowControl/>
              <w:jc w:val="center"/>
              <w:rPr>
                <w:rFonts w:ascii="宋体" w:eastAsia="宋体" w:hAnsi="宋体" w:cs="宋体"/>
                <w:b/>
                <w:bCs/>
                <w:kern w:val="0"/>
                <w:sz w:val="20"/>
                <w:szCs w:val="20"/>
              </w:rPr>
            </w:pPr>
            <w:r w:rsidRPr="006D3784">
              <w:rPr>
                <w:rFonts w:ascii="宋体" w:eastAsia="宋体" w:hAnsi="宋体" w:cs="宋体" w:hint="eastAsia"/>
                <w:b/>
                <w:bCs/>
                <w:kern w:val="0"/>
                <w:sz w:val="20"/>
                <w:szCs w:val="20"/>
              </w:rPr>
              <w:t>三</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6D3784" w:rsidRDefault="00C25801" w:rsidP="006D3784">
            <w:pPr>
              <w:widowControl/>
              <w:jc w:val="left"/>
              <w:rPr>
                <w:rFonts w:ascii="宋体" w:eastAsia="宋体" w:hAnsi="宋体" w:cs="宋体"/>
                <w:b/>
                <w:bCs/>
                <w:kern w:val="0"/>
                <w:sz w:val="20"/>
                <w:szCs w:val="20"/>
              </w:rPr>
            </w:pPr>
            <w:r w:rsidRPr="006D3784">
              <w:rPr>
                <w:rFonts w:ascii="宋体" w:eastAsia="宋体" w:hAnsi="宋体" w:cs="宋体" w:hint="eastAsia"/>
                <w:b/>
                <w:bCs/>
                <w:kern w:val="0"/>
                <w:sz w:val="20"/>
                <w:szCs w:val="20"/>
              </w:rPr>
              <w:t>技术及售后服务</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BF033D" w:rsidRDefault="00C25801" w:rsidP="00BF033D">
            <w:pPr>
              <w:widowControl/>
              <w:adjustRightInd w:val="0"/>
              <w:snapToGrid w:val="0"/>
              <w:jc w:val="center"/>
              <w:rPr>
                <w:rFonts w:ascii="宋体" w:hAnsi="宋体" w:cs="宋体"/>
                <w:kern w:val="0"/>
                <w:szCs w:val="21"/>
              </w:rPr>
            </w:pPr>
          </w:p>
        </w:tc>
      </w:tr>
      <w:tr w:rsidR="00C25801"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6D3784" w:rsidRDefault="00C25801" w:rsidP="006D3784">
            <w:pPr>
              <w:widowControl/>
              <w:jc w:val="center"/>
              <w:rPr>
                <w:rFonts w:ascii="宋体" w:eastAsia="宋体" w:hAnsi="宋体" w:cs="宋体"/>
                <w:kern w:val="0"/>
                <w:sz w:val="20"/>
                <w:szCs w:val="20"/>
              </w:rPr>
            </w:pPr>
            <w:r w:rsidRPr="006D3784">
              <w:rPr>
                <w:rFonts w:ascii="宋体" w:eastAsia="宋体" w:hAnsi="宋体" w:cs="宋体" w:hint="eastAsia"/>
                <w:b/>
                <w:bCs/>
                <w:kern w:val="0"/>
                <w:sz w:val="20"/>
                <w:szCs w:val="20"/>
              </w:rPr>
              <w:t>★</w:t>
            </w:r>
            <w:r w:rsidRPr="006D3784">
              <w:rPr>
                <w:rFonts w:ascii="宋体" w:eastAsia="宋体" w:hAnsi="宋体" w:cs="宋体" w:hint="eastAsia"/>
                <w:kern w:val="0"/>
                <w:sz w:val="20"/>
                <w:szCs w:val="20"/>
              </w:rPr>
              <w:t>1</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6D3784" w:rsidRDefault="00C25801" w:rsidP="00410EE5">
            <w:pPr>
              <w:widowControl/>
              <w:jc w:val="left"/>
              <w:rPr>
                <w:rFonts w:ascii="宋体" w:eastAsia="宋体" w:hAnsi="宋体" w:cs="宋体"/>
                <w:kern w:val="0"/>
                <w:sz w:val="20"/>
                <w:szCs w:val="20"/>
              </w:rPr>
            </w:pPr>
            <w:r>
              <w:rPr>
                <w:rFonts w:ascii="宋体" w:eastAsia="宋体" w:hAnsi="宋体" w:cs="宋体" w:hint="eastAsia"/>
                <w:kern w:val="0"/>
                <w:sz w:val="20"/>
                <w:szCs w:val="20"/>
              </w:rPr>
              <w:t>整机</w:t>
            </w:r>
            <w:r w:rsidRPr="006D3784">
              <w:rPr>
                <w:rFonts w:ascii="宋体" w:eastAsia="宋体" w:hAnsi="宋体" w:cs="宋体" w:hint="eastAsia"/>
                <w:kern w:val="0"/>
                <w:sz w:val="20"/>
                <w:szCs w:val="20"/>
              </w:rPr>
              <w:t>质保期≥3年</w:t>
            </w:r>
            <w:r>
              <w:rPr>
                <w:rFonts w:ascii="宋体" w:eastAsia="宋体" w:hAnsi="宋体" w:cs="宋体" w:hint="eastAsia"/>
                <w:kern w:val="0"/>
                <w:sz w:val="20"/>
                <w:szCs w:val="20"/>
              </w:rPr>
              <w:t>或6万公里（两者以先到为准，提供厂家保修承诺，配套设备整机质保≥3年）</w:t>
            </w:r>
            <w:r w:rsidRPr="006D3784">
              <w:rPr>
                <w:rFonts w:ascii="宋体" w:eastAsia="宋体" w:hAnsi="宋体" w:cs="宋体" w:hint="eastAsia"/>
                <w:kern w:val="0"/>
                <w:sz w:val="20"/>
                <w:szCs w:val="20"/>
              </w:rPr>
              <w:t>，在质保期内每年由维修工程师提供至少2次的上门维护保养工作</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BF033D" w:rsidRDefault="00C25801" w:rsidP="00BF033D">
            <w:pPr>
              <w:widowControl/>
              <w:adjustRightInd w:val="0"/>
              <w:snapToGrid w:val="0"/>
              <w:jc w:val="center"/>
              <w:rPr>
                <w:rFonts w:ascii="宋体" w:hAnsi="宋体" w:cs="宋体"/>
                <w:kern w:val="0"/>
                <w:szCs w:val="21"/>
              </w:rPr>
            </w:pPr>
            <w:r w:rsidRPr="00BF033D">
              <w:rPr>
                <w:rFonts w:ascii="宋体" w:hAnsi="宋体" w:cs="宋体" w:hint="eastAsia"/>
                <w:kern w:val="0"/>
                <w:szCs w:val="21"/>
              </w:rPr>
              <w:t>具备</w:t>
            </w:r>
          </w:p>
        </w:tc>
      </w:tr>
      <w:tr w:rsidR="00C25801" w:rsidRPr="006D3784" w:rsidTr="008A19E7">
        <w:trPr>
          <w:gridAfter w:val="1"/>
          <w:wAfter w:w="349" w:type="dxa"/>
          <w:trHeight w:val="495"/>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6D3784" w:rsidRDefault="00C25801" w:rsidP="006D3784">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2</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6D3784" w:rsidRDefault="00C25801" w:rsidP="006D3784">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中标方应对设备操作及维修人员进行操作及维修培训，直至技术人员熟练掌握使用及维修技能为止，提供详细培训记录,提供设备设计使用寿命</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BF033D" w:rsidRDefault="00C25801" w:rsidP="00BF033D">
            <w:pPr>
              <w:widowControl/>
              <w:adjustRightInd w:val="0"/>
              <w:snapToGrid w:val="0"/>
              <w:jc w:val="center"/>
              <w:rPr>
                <w:rFonts w:ascii="宋体" w:hAnsi="宋体" w:cs="宋体"/>
                <w:kern w:val="0"/>
                <w:szCs w:val="21"/>
              </w:rPr>
            </w:pPr>
            <w:r w:rsidRPr="00BF033D">
              <w:rPr>
                <w:rFonts w:ascii="宋体" w:hAnsi="宋体" w:cs="宋体" w:hint="eastAsia"/>
                <w:kern w:val="0"/>
                <w:szCs w:val="21"/>
              </w:rPr>
              <w:t>具备</w:t>
            </w:r>
          </w:p>
        </w:tc>
      </w:tr>
      <w:tr w:rsidR="00C25801" w:rsidRPr="006D3784" w:rsidTr="008A19E7">
        <w:trPr>
          <w:gridAfter w:val="1"/>
          <w:wAfter w:w="349" w:type="dxa"/>
          <w:trHeight w:val="495"/>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6D3784" w:rsidRDefault="00C25801" w:rsidP="006D3784">
            <w:pPr>
              <w:widowControl/>
              <w:jc w:val="center"/>
              <w:rPr>
                <w:rFonts w:ascii="宋体" w:eastAsia="宋体" w:hAnsi="宋体" w:cs="宋体"/>
                <w:kern w:val="0"/>
                <w:sz w:val="20"/>
                <w:szCs w:val="20"/>
              </w:rPr>
            </w:pPr>
            <w:r w:rsidRPr="006D3784">
              <w:rPr>
                <w:rFonts w:ascii="宋体" w:eastAsia="宋体" w:hAnsi="宋体" w:cs="宋体" w:hint="eastAsia"/>
                <w:b/>
                <w:bCs/>
                <w:kern w:val="0"/>
                <w:sz w:val="20"/>
                <w:szCs w:val="20"/>
              </w:rPr>
              <w:t>★</w:t>
            </w:r>
            <w:r w:rsidRPr="006D3784">
              <w:rPr>
                <w:rFonts w:ascii="宋体" w:eastAsia="宋体" w:hAnsi="宋体" w:cs="宋体" w:hint="eastAsia"/>
                <w:kern w:val="0"/>
                <w:sz w:val="20"/>
                <w:szCs w:val="20"/>
              </w:rPr>
              <w:t>3</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6D3784" w:rsidRDefault="00C25801" w:rsidP="006D3784">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维修保障：提供中文说明书、操作手册、详细维修手册、电路图、系统安装软件及维修密码，软件系终身免费升级</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BF033D" w:rsidRDefault="00C25801" w:rsidP="00BF033D">
            <w:pPr>
              <w:widowControl/>
              <w:adjustRightInd w:val="0"/>
              <w:snapToGrid w:val="0"/>
              <w:jc w:val="center"/>
              <w:rPr>
                <w:rFonts w:ascii="宋体" w:hAnsi="宋体" w:cs="宋体"/>
                <w:kern w:val="0"/>
                <w:szCs w:val="21"/>
              </w:rPr>
            </w:pPr>
            <w:r w:rsidRPr="00BF033D">
              <w:rPr>
                <w:rFonts w:ascii="宋体" w:hAnsi="宋体" w:cs="宋体" w:hint="eastAsia"/>
                <w:kern w:val="0"/>
                <w:szCs w:val="21"/>
              </w:rPr>
              <w:t>具备</w:t>
            </w:r>
          </w:p>
        </w:tc>
      </w:tr>
      <w:tr w:rsidR="00C25801" w:rsidRPr="006D3784" w:rsidTr="008A19E7">
        <w:trPr>
          <w:gridAfter w:val="1"/>
          <w:wAfter w:w="349" w:type="dxa"/>
          <w:trHeight w:val="495"/>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6D3784" w:rsidRDefault="00C25801" w:rsidP="006D3784">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4</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6D3784" w:rsidRDefault="00C25801" w:rsidP="006D3784">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一个月内非人为质量问题提供换货。设备出现故障时2个小时内提供备用设备，6小时内提供维修方案及报价，24小时内到达现场，郑州有常驻工程师，提供工程师姓名及联系方式</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BF033D" w:rsidRDefault="00C25801" w:rsidP="00BF033D">
            <w:pPr>
              <w:widowControl/>
              <w:adjustRightInd w:val="0"/>
              <w:snapToGrid w:val="0"/>
              <w:jc w:val="center"/>
              <w:rPr>
                <w:rFonts w:ascii="宋体" w:hAnsi="宋体" w:cs="宋体"/>
                <w:kern w:val="0"/>
                <w:szCs w:val="21"/>
              </w:rPr>
            </w:pPr>
            <w:r w:rsidRPr="00BF033D">
              <w:rPr>
                <w:rFonts w:ascii="宋体" w:hAnsi="宋体" w:cs="宋体" w:hint="eastAsia"/>
                <w:kern w:val="0"/>
                <w:szCs w:val="21"/>
              </w:rPr>
              <w:t>具备</w:t>
            </w:r>
          </w:p>
        </w:tc>
      </w:tr>
      <w:tr w:rsidR="00C25801" w:rsidRPr="006D3784" w:rsidTr="008A19E7">
        <w:trPr>
          <w:gridAfter w:val="1"/>
          <w:wAfter w:w="349" w:type="dxa"/>
          <w:trHeight w:val="300"/>
        </w:trPr>
        <w:tc>
          <w:tcPr>
            <w:tcW w:w="1135" w:type="dxa"/>
            <w:gridSpan w:val="2"/>
            <w:tcBorders>
              <w:top w:val="nil"/>
              <w:left w:val="single" w:sz="8" w:space="0" w:color="008000"/>
              <w:bottom w:val="single" w:sz="8" w:space="0" w:color="008000"/>
              <w:right w:val="single" w:sz="8" w:space="0" w:color="008000"/>
            </w:tcBorders>
            <w:shd w:val="clear" w:color="auto" w:fill="auto"/>
            <w:vAlign w:val="center"/>
            <w:hideMark/>
          </w:tcPr>
          <w:p w:rsidR="00C25801" w:rsidRPr="006D3784" w:rsidRDefault="00C25801" w:rsidP="006D3784">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5</w:t>
            </w:r>
          </w:p>
        </w:tc>
        <w:tc>
          <w:tcPr>
            <w:tcW w:w="9240" w:type="dxa"/>
            <w:gridSpan w:val="4"/>
            <w:tcBorders>
              <w:top w:val="nil"/>
              <w:left w:val="nil"/>
              <w:bottom w:val="single" w:sz="8" w:space="0" w:color="008000"/>
              <w:right w:val="single" w:sz="8" w:space="0" w:color="008000"/>
            </w:tcBorders>
            <w:shd w:val="clear" w:color="auto" w:fill="auto"/>
            <w:vAlign w:val="center"/>
            <w:hideMark/>
          </w:tcPr>
          <w:p w:rsidR="00C25801" w:rsidRPr="006D3784" w:rsidRDefault="00C25801" w:rsidP="00AB5FDD">
            <w:pPr>
              <w:widowControl/>
              <w:jc w:val="left"/>
              <w:rPr>
                <w:rFonts w:ascii="宋体" w:eastAsia="宋体" w:hAnsi="宋体" w:cs="宋体"/>
                <w:kern w:val="0"/>
                <w:sz w:val="20"/>
                <w:szCs w:val="20"/>
              </w:rPr>
            </w:pPr>
            <w:r>
              <w:rPr>
                <w:rFonts w:ascii="宋体" w:eastAsia="宋体" w:hAnsi="宋体" w:cs="宋体" w:hint="eastAsia"/>
                <w:kern w:val="0"/>
                <w:sz w:val="20"/>
                <w:szCs w:val="20"/>
              </w:rPr>
              <w:t>到货时间：合同签订后30日内</w:t>
            </w:r>
          </w:p>
        </w:tc>
        <w:tc>
          <w:tcPr>
            <w:tcW w:w="682" w:type="dxa"/>
            <w:tcBorders>
              <w:top w:val="nil"/>
              <w:left w:val="nil"/>
              <w:bottom w:val="single" w:sz="8" w:space="0" w:color="008000"/>
              <w:right w:val="single" w:sz="8" w:space="0" w:color="008000"/>
            </w:tcBorders>
            <w:shd w:val="clear" w:color="auto" w:fill="auto"/>
            <w:vAlign w:val="center"/>
            <w:hideMark/>
          </w:tcPr>
          <w:p w:rsidR="00C25801" w:rsidRPr="00BF033D" w:rsidRDefault="00C25801" w:rsidP="00BF033D">
            <w:pPr>
              <w:widowControl/>
              <w:adjustRightInd w:val="0"/>
              <w:snapToGrid w:val="0"/>
              <w:jc w:val="center"/>
              <w:rPr>
                <w:rFonts w:ascii="宋体" w:hAnsi="宋体" w:cs="宋体"/>
                <w:kern w:val="0"/>
                <w:szCs w:val="21"/>
              </w:rPr>
            </w:pPr>
            <w:r w:rsidRPr="00BF033D">
              <w:rPr>
                <w:rFonts w:ascii="宋体" w:hAnsi="宋体" w:cs="宋体" w:hint="eastAsia"/>
                <w:kern w:val="0"/>
                <w:szCs w:val="21"/>
              </w:rPr>
              <w:t>具备</w:t>
            </w:r>
          </w:p>
        </w:tc>
      </w:tr>
      <w:tr w:rsidR="00C25801" w:rsidRPr="008B0ECF" w:rsidTr="00616C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28" w:type="dxa"/>
          <w:trHeight w:val="879"/>
          <w:jc w:val="center"/>
        </w:trPr>
        <w:tc>
          <w:tcPr>
            <w:tcW w:w="2093" w:type="dxa"/>
            <w:gridSpan w:val="2"/>
            <w:vAlign w:val="center"/>
          </w:tcPr>
          <w:p w:rsidR="00C25801" w:rsidRPr="008B0ECF" w:rsidRDefault="00C25801" w:rsidP="00003EFA">
            <w:pPr>
              <w:jc w:val="center"/>
              <w:rPr>
                <w:b/>
                <w:szCs w:val="21"/>
              </w:rPr>
            </w:pPr>
            <w:r w:rsidRPr="008B0ECF">
              <w:rPr>
                <w:rFonts w:hint="eastAsia"/>
                <w:b/>
                <w:szCs w:val="21"/>
              </w:rPr>
              <w:t>申请部门</w:t>
            </w:r>
          </w:p>
        </w:tc>
        <w:tc>
          <w:tcPr>
            <w:tcW w:w="3064" w:type="dxa"/>
            <w:vAlign w:val="bottom"/>
          </w:tcPr>
          <w:p w:rsidR="00C25801" w:rsidRPr="008B0ECF" w:rsidRDefault="00C25801" w:rsidP="00003EFA">
            <w:pPr>
              <w:jc w:val="right"/>
              <w:rPr>
                <w:b/>
                <w:sz w:val="13"/>
                <w:szCs w:val="13"/>
              </w:rPr>
            </w:pPr>
            <w:r w:rsidRPr="008B0ECF">
              <w:rPr>
                <w:rFonts w:hint="eastAsia"/>
                <w:b/>
                <w:sz w:val="13"/>
                <w:szCs w:val="13"/>
              </w:rPr>
              <w:t>（科室主任签字、日期）</w:t>
            </w:r>
          </w:p>
        </w:tc>
        <w:tc>
          <w:tcPr>
            <w:tcW w:w="1563" w:type="dxa"/>
            <w:vAlign w:val="center"/>
          </w:tcPr>
          <w:p w:rsidR="00C25801" w:rsidRPr="008B0ECF" w:rsidRDefault="00C25801" w:rsidP="00003EFA">
            <w:pPr>
              <w:jc w:val="center"/>
              <w:rPr>
                <w:b/>
                <w:szCs w:val="21"/>
              </w:rPr>
            </w:pPr>
            <w:r w:rsidRPr="008B0ECF">
              <w:rPr>
                <w:rFonts w:hint="eastAsia"/>
                <w:b/>
                <w:szCs w:val="21"/>
              </w:rPr>
              <w:t>审核</w:t>
            </w:r>
          </w:p>
        </w:tc>
        <w:tc>
          <w:tcPr>
            <w:tcW w:w="4358" w:type="dxa"/>
            <w:gridSpan w:val="3"/>
            <w:vAlign w:val="bottom"/>
          </w:tcPr>
          <w:p w:rsidR="00C25801" w:rsidRPr="008B0ECF" w:rsidRDefault="00C25801" w:rsidP="00003EFA">
            <w:pPr>
              <w:jc w:val="right"/>
              <w:rPr>
                <w:b/>
                <w:sz w:val="13"/>
                <w:szCs w:val="13"/>
              </w:rPr>
            </w:pPr>
            <w:r w:rsidRPr="008B0ECF">
              <w:rPr>
                <w:rFonts w:hint="eastAsia"/>
                <w:b/>
                <w:sz w:val="13"/>
                <w:szCs w:val="13"/>
              </w:rPr>
              <w:t>（签字、日期）</w:t>
            </w:r>
          </w:p>
        </w:tc>
      </w:tr>
      <w:tr w:rsidR="00C25801" w:rsidRPr="008B0ECF" w:rsidTr="00616C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28" w:type="dxa"/>
          <w:trHeight w:val="930"/>
          <w:jc w:val="center"/>
        </w:trPr>
        <w:tc>
          <w:tcPr>
            <w:tcW w:w="2093" w:type="dxa"/>
            <w:gridSpan w:val="2"/>
            <w:vAlign w:val="center"/>
          </w:tcPr>
          <w:p w:rsidR="00C25801" w:rsidRPr="008B0ECF" w:rsidRDefault="00C25801" w:rsidP="00003EFA">
            <w:pPr>
              <w:jc w:val="center"/>
              <w:rPr>
                <w:b/>
                <w:szCs w:val="21"/>
              </w:rPr>
            </w:pPr>
            <w:r w:rsidRPr="008B0ECF">
              <w:rPr>
                <w:rFonts w:hint="eastAsia"/>
                <w:b/>
                <w:szCs w:val="21"/>
              </w:rPr>
              <w:t>医学装备部</w:t>
            </w:r>
          </w:p>
        </w:tc>
        <w:tc>
          <w:tcPr>
            <w:tcW w:w="3064" w:type="dxa"/>
            <w:vAlign w:val="bottom"/>
          </w:tcPr>
          <w:p w:rsidR="00C25801" w:rsidRPr="008B0ECF" w:rsidRDefault="00C25801" w:rsidP="00003EFA">
            <w:pPr>
              <w:jc w:val="right"/>
              <w:rPr>
                <w:b/>
                <w:sz w:val="10"/>
                <w:szCs w:val="10"/>
              </w:rPr>
            </w:pPr>
            <w:r w:rsidRPr="008B0ECF">
              <w:rPr>
                <w:rFonts w:hint="eastAsia"/>
                <w:b/>
                <w:sz w:val="13"/>
                <w:szCs w:val="13"/>
              </w:rPr>
              <w:t>（签字、日期）</w:t>
            </w:r>
          </w:p>
        </w:tc>
        <w:tc>
          <w:tcPr>
            <w:tcW w:w="1563" w:type="dxa"/>
            <w:vAlign w:val="center"/>
          </w:tcPr>
          <w:p w:rsidR="00C25801" w:rsidRPr="008B0ECF" w:rsidRDefault="00C25801" w:rsidP="00003EFA">
            <w:pPr>
              <w:jc w:val="center"/>
              <w:rPr>
                <w:b/>
                <w:szCs w:val="21"/>
              </w:rPr>
            </w:pPr>
            <w:r w:rsidRPr="008B0ECF">
              <w:rPr>
                <w:rFonts w:hint="eastAsia"/>
                <w:b/>
                <w:szCs w:val="21"/>
              </w:rPr>
              <w:t>主管领导审批</w:t>
            </w:r>
          </w:p>
        </w:tc>
        <w:tc>
          <w:tcPr>
            <w:tcW w:w="4358" w:type="dxa"/>
            <w:gridSpan w:val="3"/>
            <w:vAlign w:val="bottom"/>
          </w:tcPr>
          <w:p w:rsidR="00C25801" w:rsidRPr="008B0ECF" w:rsidRDefault="00C25801" w:rsidP="00003EFA">
            <w:pPr>
              <w:jc w:val="right"/>
              <w:rPr>
                <w:b/>
                <w:sz w:val="10"/>
                <w:szCs w:val="10"/>
              </w:rPr>
            </w:pPr>
          </w:p>
          <w:p w:rsidR="00C25801" w:rsidRPr="008B0ECF" w:rsidRDefault="00C25801" w:rsidP="00003EFA">
            <w:pPr>
              <w:jc w:val="right"/>
              <w:rPr>
                <w:b/>
                <w:sz w:val="13"/>
                <w:szCs w:val="13"/>
              </w:rPr>
            </w:pPr>
            <w:r w:rsidRPr="008B0ECF">
              <w:rPr>
                <w:rFonts w:hint="eastAsia"/>
                <w:b/>
                <w:sz w:val="13"/>
                <w:szCs w:val="13"/>
              </w:rPr>
              <w:t>（签字、日期）</w:t>
            </w:r>
          </w:p>
        </w:tc>
      </w:tr>
    </w:tbl>
    <w:p w:rsidR="00DE2EB8" w:rsidRPr="002E73A2" w:rsidRDefault="00143A15" w:rsidP="002E73A2">
      <w:pPr>
        <w:ind w:rightChars="-297" w:right="-624"/>
        <w:jc w:val="right"/>
        <w:rPr>
          <w:sz w:val="15"/>
          <w:szCs w:val="15"/>
        </w:rPr>
      </w:pPr>
      <w:r w:rsidRPr="008B0ECF">
        <w:rPr>
          <w:rFonts w:hint="eastAsia"/>
          <w:sz w:val="15"/>
          <w:szCs w:val="15"/>
        </w:rPr>
        <w:t>以上参数经科室签字即视为同意，能够满足临床科室需求</w:t>
      </w:r>
    </w:p>
    <w:sectPr w:rsidR="00DE2EB8" w:rsidRPr="002E73A2" w:rsidSect="00ED1D2F">
      <w:pgSz w:w="11906" w:h="16838"/>
      <w:pgMar w:top="284" w:right="720" w:bottom="284"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996" w:rsidRDefault="00404996" w:rsidP="005031FA">
      <w:r>
        <w:separator/>
      </w:r>
    </w:p>
  </w:endnote>
  <w:endnote w:type="continuationSeparator" w:id="1">
    <w:p w:rsidR="00404996" w:rsidRDefault="00404996" w:rsidP="0050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996" w:rsidRDefault="00404996" w:rsidP="005031FA">
      <w:r>
        <w:separator/>
      </w:r>
    </w:p>
  </w:footnote>
  <w:footnote w:type="continuationSeparator" w:id="1">
    <w:p w:rsidR="00404996" w:rsidRDefault="00404996" w:rsidP="0050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DD5"/>
    <w:multiLevelType w:val="hybridMultilevel"/>
    <w:tmpl w:val="67407D32"/>
    <w:lvl w:ilvl="0" w:tplc="2B945806">
      <w:start w:val="1"/>
      <w:numFmt w:val="decimal"/>
      <w:lvlText w:val="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D475B3"/>
    <w:multiLevelType w:val="hybridMultilevel"/>
    <w:tmpl w:val="48D8E4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CB1723"/>
    <w:multiLevelType w:val="hybridMultilevel"/>
    <w:tmpl w:val="45089EBC"/>
    <w:lvl w:ilvl="0" w:tplc="90547EA0">
      <w:start w:val="1"/>
      <w:numFmt w:val="decimal"/>
      <w:lvlText w:val="1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746719"/>
    <w:multiLevelType w:val="hybridMultilevel"/>
    <w:tmpl w:val="E05E1D30"/>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6B27E9"/>
    <w:multiLevelType w:val="hybridMultilevel"/>
    <w:tmpl w:val="E618D480"/>
    <w:lvl w:ilvl="0" w:tplc="0409000F">
      <w:start w:val="1"/>
      <w:numFmt w:val="decimal"/>
      <w:lvlText w:val="%1."/>
      <w:lvlJc w:val="left"/>
      <w:pPr>
        <w:ind w:left="420" w:hanging="420"/>
      </w:pPr>
    </w:lvl>
    <w:lvl w:ilvl="1" w:tplc="C83A016C">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991A1D"/>
    <w:multiLevelType w:val="hybridMultilevel"/>
    <w:tmpl w:val="29749FEE"/>
    <w:lvl w:ilvl="0" w:tplc="9256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1C5257"/>
    <w:multiLevelType w:val="hybridMultilevel"/>
    <w:tmpl w:val="4208AED4"/>
    <w:lvl w:ilvl="0" w:tplc="2EEA2B8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72316A"/>
    <w:multiLevelType w:val="hybridMultilevel"/>
    <w:tmpl w:val="E1701E44"/>
    <w:lvl w:ilvl="0" w:tplc="A99C4CB2">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3C7261"/>
    <w:multiLevelType w:val="hybridMultilevel"/>
    <w:tmpl w:val="56DA7FF4"/>
    <w:lvl w:ilvl="0" w:tplc="7696E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1A317E"/>
    <w:multiLevelType w:val="hybridMultilevel"/>
    <w:tmpl w:val="3AF2DA9A"/>
    <w:lvl w:ilvl="0" w:tplc="6A2CA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17BE"/>
    <w:multiLevelType w:val="hybridMultilevel"/>
    <w:tmpl w:val="CFDCA404"/>
    <w:lvl w:ilvl="0" w:tplc="BC6E56BC">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B273CE"/>
    <w:multiLevelType w:val="hybridMultilevel"/>
    <w:tmpl w:val="94DA1712"/>
    <w:lvl w:ilvl="0" w:tplc="7696E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C14C48"/>
    <w:multiLevelType w:val="hybridMultilevel"/>
    <w:tmpl w:val="02A8334C"/>
    <w:lvl w:ilvl="0" w:tplc="24C64442">
      <w:start w:val="1"/>
      <w:numFmt w:val="decimal"/>
      <w:lvlText w:val="1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026ADC"/>
    <w:multiLevelType w:val="hybridMultilevel"/>
    <w:tmpl w:val="737C0146"/>
    <w:lvl w:ilvl="0" w:tplc="D496FDA8">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3B5132"/>
    <w:multiLevelType w:val="hybridMultilevel"/>
    <w:tmpl w:val="774AE24E"/>
    <w:lvl w:ilvl="0" w:tplc="59A44A72">
      <w:start w:val="1"/>
      <w:numFmt w:val="decimal"/>
      <w:lvlText w:val="%1、"/>
      <w:lvlJc w:val="left"/>
      <w:pPr>
        <w:ind w:left="12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0D269A"/>
    <w:multiLevelType w:val="hybridMultilevel"/>
    <w:tmpl w:val="27983DF4"/>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DB7950"/>
    <w:multiLevelType w:val="hybridMultilevel"/>
    <w:tmpl w:val="29749FEE"/>
    <w:lvl w:ilvl="0" w:tplc="9256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5E4D86"/>
    <w:multiLevelType w:val="hybridMultilevel"/>
    <w:tmpl w:val="FA541002"/>
    <w:lvl w:ilvl="0" w:tplc="3710AF78">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CA44EC"/>
    <w:multiLevelType w:val="hybridMultilevel"/>
    <w:tmpl w:val="AA982C98"/>
    <w:lvl w:ilvl="0" w:tplc="7696E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D009AC"/>
    <w:multiLevelType w:val="hybridMultilevel"/>
    <w:tmpl w:val="A43E76DE"/>
    <w:lvl w:ilvl="0" w:tplc="35BE4C7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D63F74"/>
    <w:multiLevelType w:val="hybridMultilevel"/>
    <w:tmpl w:val="0310E5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8755042"/>
    <w:multiLevelType w:val="hybridMultilevel"/>
    <w:tmpl w:val="57EA2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9F25944"/>
    <w:multiLevelType w:val="hybridMultilevel"/>
    <w:tmpl w:val="7CB81830"/>
    <w:lvl w:ilvl="0" w:tplc="2AE88974">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9B6726"/>
    <w:multiLevelType w:val="hybridMultilevel"/>
    <w:tmpl w:val="F1CA87AC"/>
    <w:lvl w:ilvl="0" w:tplc="64F8D5E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306886"/>
    <w:multiLevelType w:val="hybridMultilevel"/>
    <w:tmpl w:val="47063B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1B444BC"/>
    <w:multiLevelType w:val="hybridMultilevel"/>
    <w:tmpl w:val="56DA7FF4"/>
    <w:lvl w:ilvl="0" w:tplc="7696E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3D6E77"/>
    <w:multiLevelType w:val="hybridMultilevel"/>
    <w:tmpl w:val="2FDC83AC"/>
    <w:lvl w:ilvl="0" w:tplc="B99037E6">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92E37D9"/>
    <w:multiLevelType w:val="hybridMultilevel"/>
    <w:tmpl w:val="0BD0ADFA"/>
    <w:lvl w:ilvl="0" w:tplc="7696E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EDC01B0"/>
    <w:multiLevelType w:val="hybridMultilevel"/>
    <w:tmpl w:val="F03EFCA8"/>
    <w:lvl w:ilvl="0" w:tplc="D9B0BFC8">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14"/>
  </w:num>
  <w:num w:numId="4">
    <w:abstractNumId w:val="24"/>
  </w:num>
  <w:num w:numId="5">
    <w:abstractNumId w:val="20"/>
  </w:num>
  <w:num w:numId="6">
    <w:abstractNumId w:val="8"/>
  </w:num>
  <w:num w:numId="7">
    <w:abstractNumId w:val="18"/>
  </w:num>
  <w:num w:numId="8">
    <w:abstractNumId w:val="23"/>
  </w:num>
  <w:num w:numId="9">
    <w:abstractNumId w:val="29"/>
  </w:num>
  <w:num w:numId="10">
    <w:abstractNumId w:val="27"/>
  </w:num>
  <w:num w:numId="11">
    <w:abstractNumId w:val="11"/>
  </w:num>
  <w:num w:numId="12">
    <w:abstractNumId w:val="2"/>
  </w:num>
  <w:num w:numId="13">
    <w:abstractNumId w:val="13"/>
  </w:num>
  <w:num w:numId="14">
    <w:abstractNumId w:val="0"/>
  </w:num>
  <w:num w:numId="15">
    <w:abstractNumId w:val="21"/>
  </w:num>
  <w:num w:numId="16">
    <w:abstractNumId w:val="15"/>
  </w:num>
  <w:num w:numId="17">
    <w:abstractNumId w:val="10"/>
  </w:num>
  <w:num w:numId="18">
    <w:abstractNumId w:val="22"/>
  </w:num>
  <w:num w:numId="19">
    <w:abstractNumId w:val="17"/>
  </w:num>
  <w:num w:numId="20">
    <w:abstractNumId w:val="6"/>
  </w:num>
  <w:num w:numId="21">
    <w:abstractNumId w:val="19"/>
  </w:num>
  <w:num w:numId="22">
    <w:abstractNumId w:val="5"/>
  </w:num>
  <w:num w:numId="23">
    <w:abstractNumId w:val="28"/>
  </w:num>
  <w:num w:numId="24">
    <w:abstractNumId w:val="12"/>
  </w:num>
  <w:num w:numId="25">
    <w:abstractNumId w:val="26"/>
  </w:num>
  <w:num w:numId="26">
    <w:abstractNumId w:val="9"/>
  </w:num>
  <w:num w:numId="27">
    <w:abstractNumId w:val="3"/>
  </w:num>
  <w:num w:numId="28">
    <w:abstractNumId w:val="16"/>
  </w:num>
  <w:num w:numId="29">
    <w:abstractNumId w:val="1"/>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6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784"/>
    <w:rsid w:val="00001007"/>
    <w:rsid w:val="00003EFA"/>
    <w:rsid w:val="000041C7"/>
    <w:rsid w:val="00016E8C"/>
    <w:rsid w:val="00025132"/>
    <w:rsid w:val="00031E50"/>
    <w:rsid w:val="000321BD"/>
    <w:rsid w:val="00032AC1"/>
    <w:rsid w:val="00033037"/>
    <w:rsid w:val="00035919"/>
    <w:rsid w:val="00037DE6"/>
    <w:rsid w:val="00041C59"/>
    <w:rsid w:val="000464E5"/>
    <w:rsid w:val="00047D12"/>
    <w:rsid w:val="0005369C"/>
    <w:rsid w:val="00054A22"/>
    <w:rsid w:val="0005656D"/>
    <w:rsid w:val="00061C89"/>
    <w:rsid w:val="00064C6D"/>
    <w:rsid w:val="0007714D"/>
    <w:rsid w:val="00080203"/>
    <w:rsid w:val="0008465C"/>
    <w:rsid w:val="00086D5E"/>
    <w:rsid w:val="000870FB"/>
    <w:rsid w:val="0008788B"/>
    <w:rsid w:val="00090594"/>
    <w:rsid w:val="00090BD7"/>
    <w:rsid w:val="00092738"/>
    <w:rsid w:val="000A25B1"/>
    <w:rsid w:val="000A30C5"/>
    <w:rsid w:val="000A529D"/>
    <w:rsid w:val="000A5479"/>
    <w:rsid w:val="000A6625"/>
    <w:rsid w:val="000A7023"/>
    <w:rsid w:val="000A7FD8"/>
    <w:rsid w:val="000B06D3"/>
    <w:rsid w:val="000B421E"/>
    <w:rsid w:val="000B5239"/>
    <w:rsid w:val="000C11EB"/>
    <w:rsid w:val="000C1EF0"/>
    <w:rsid w:val="000C4621"/>
    <w:rsid w:val="000C597F"/>
    <w:rsid w:val="000D590B"/>
    <w:rsid w:val="000D65BB"/>
    <w:rsid w:val="000D7FDD"/>
    <w:rsid w:val="000E17FD"/>
    <w:rsid w:val="000F1AF4"/>
    <w:rsid w:val="000F30BD"/>
    <w:rsid w:val="000F47F6"/>
    <w:rsid w:val="000F59E7"/>
    <w:rsid w:val="00101832"/>
    <w:rsid w:val="00106AA1"/>
    <w:rsid w:val="00111C77"/>
    <w:rsid w:val="00114FFC"/>
    <w:rsid w:val="0011635D"/>
    <w:rsid w:val="00116A32"/>
    <w:rsid w:val="00123981"/>
    <w:rsid w:val="00131697"/>
    <w:rsid w:val="00133DFC"/>
    <w:rsid w:val="00137C49"/>
    <w:rsid w:val="00143A15"/>
    <w:rsid w:val="00145C3C"/>
    <w:rsid w:val="00151D9D"/>
    <w:rsid w:val="00151DF7"/>
    <w:rsid w:val="00154E77"/>
    <w:rsid w:val="0015541D"/>
    <w:rsid w:val="001566B1"/>
    <w:rsid w:val="0016505C"/>
    <w:rsid w:val="00165124"/>
    <w:rsid w:val="00167218"/>
    <w:rsid w:val="0016789C"/>
    <w:rsid w:val="00171A9B"/>
    <w:rsid w:val="00186D28"/>
    <w:rsid w:val="001878F0"/>
    <w:rsid w:val="00191D73"/>
    <w:rsid w:val="00191E0E"/>
    <w:rsid w:val="00192EDE"/>
    <w:rsid w:val="001944BE"/>
    <w:rsid w:val="00194713"/>
    <w:rsid w:val="00195D88"/>
    <w:rsid w:val="001A0377"/>
    <w:rsid w:val="001A2668"/>
    <w:rsid w:val="001A4CDE"/>
    <w:rsid w:val="001A4D97"/>
    <w:rsid w:val="001A68C3"/>
    <w:rsid w:val="001A77D7"/>
    <w:rsid w:val="001B0EBB"/>
    <w:rsid w:val="001B3E9C"/>
    <w:rsid w:val="001C3F4F"/>
    <w:rsid w:val="001D0A4E"/>
    <w:rsid w:val="001D61A2"/>
    <w:rsid w:val="001D78D4"/>
    <w:rsid w:val="001E5C76"/>
    <w:rsid w:val="001E714A"/>
    <w:rsid w:val="001E7D17"/>
    <w:rsid w:val="001F069B"/>
    <w:rsid w:val="001F218D"/>
    <w:rsid w:val="002007ED"/>
    <w:rsid w:val="00204BA3"/>
    <w:rsid w:val="00211456"/>
    <w:rsid w:val="002114F9"/>
    <w:rsid w:val="002177A6"/>
    <w:rsid w:val="00217D4F"/>
    <w:rsid w:val="002200F6"/>
    <w:rsid w:val="00221D8B"/>
    <w:rsid w:val="0022650F"/>
    <w:rsid w:val="002273BF"/>
    <w:rsid w:val="002275E7"/>
    <w:rsid w:val="00233756"/>
    <w:rsid w:val="002353CB"/>
    <w:rsid w:val="00237B30"/>
    <w:rsid w:val="002440CD"/>
    <w:rsid w:val="00246995"/>
    <w:rsid w:val="00256E3B"/>
    <w:rsid w:val="00257A51"/>
    <w:rsid w:val="002669D4"/>
    <w:rsid w:val="00270BE8"/>
    <w:rsid w:val="0027481C"/>
    <w:rsid w:val="00275102"/>
    <w:rsid w:val="00282BB6"/>
    <w:rsid w:val="00285D1B"/>
    <w:rsid w:val="00290D87"/>
    <w:rsid w:val="0029342E"/>
    <w:rsid w:val="002945E9"/>
    <w:rsid w:val="00297298"/>
    <w:rsid w:val="002977D4"/>
    <w:rsid w:val="002A3B60"/>
    <w:rsid w:val="002A48AD"/>
    <w:rsid w:val="002A5F8E"/>
    <w:rsid w:val="002B0EA2"/>
    <w:rsid w:val="002B4DDC"/>
    <w:rsid w:val="002B7A66"/>
    <w:rsid w:val="002B7DBF"/>
    <w:rsid w:val="002C3E81"/>
    <w:rsid w:val="002D20E7"/>
    <w:rsid w:val="002D2123"/>
    <w:rsid w:val="002D2485"/>
    <w:rsid w:val="002D383E"/>
    <w:rsid w:val="002D5505"/>
    <w:rsid w:val="002D55E8"/>
    <w:rsid w:val="002E1946"/>
    <w:rsid w:val="002E6BB7"/>
    <w:rsid w:val="002E73A2"/>
    <w:rsid w:val="002E796C"/>
    <w:rsid w:val="002F70AC"/>
    <w:rsid w:val="002F74A5"/>
    <w:rsid w:val="002F7859"/>
    <w:rsid w:val="00312CE5"/>
    <w:rsid w:val="00314F64"/>
    <w:rsid w:val="00315B2B"/>
    <w:rsid w:val="00322297"/>
    <w:rsid w:val="003222EC"/>
    <w:rsid w:val="00323A8A"/>
    <w:rsid w:val="0032487A"/>
    <w:rsid w:val="00327E72"/>
    <w:rsid w:val="00332535"/>
    <w:rsid w:val="00347F09"/>
    <w:rsid w:val="00350AB2"/>
    <w:rsid w:val="00354B82"/>
    <w:rsid w:val="00361B27"/>
    <w:rsid w:val="00361EF3"/>
    <w:rsid w:val="00370690"/>
    <w:rsid w:val="00373898"/>
    <w:rsid w:val="00373A8F"/>
    <w:rsid w:val="0037490F"/>
    <w:rsid w:val="003751F0"/>
    <w:rsid w:val="0038190E"/>
    <w:rsid w:val="00383907"/>
    <w:rsid w:val="00384BF4"/>
    <w:rsid w:val="00390CFE"/>
    <w:rsid w:val="0039404A"/>
    <w:rsid w:val="00394C70"/>
    <w:rsid w:val="003979F2"/>
    <w:rsid w:val="003A6352"/>
    <w:rsid w:val="003A6DA6"/>
    <w:rsid w:val="003A7221"/>
    <w:rsid w:val="003B2497"/>
    <w:rsid w:val="003B2C24"/>
    <w:rsid w:val="003B2DB1"/>
    <w:rsid w:val="003C1BB6"/>
    <w:rsid w:val="003C1DD6"/>
    <w:rsid w:val="003C43F5"/>
    <w:rsid w:val="003D1F26"/>
    <w:rsid w:val="003E07ED"/>
    <w:rsid w:val="003E1CA0"/>
    <w:rsid w:val="003E33E2"/>
    <w:rsid w:val="003E4740"/>
    <w:rsid w:val="003F04F7"/>
    <w:rsid w:val="003F40B0"/>
    <w:rsid w:val="0040147F"/>
    <w:rsid w:val="00404996"/>
    <w:rsid w:val="00410EE5"/>
    <w:rsid w:val="0041571F"/>
    <w:rsid w:val="00415839"/>
    <w:rsid w:val="00424B1A"/>
    <w:rsid w:val="004259FA"/>
    <w:rsid w:val="00425EEE"/>
    <w:rsid w:val="00427F11"/>
    <w:rsid w:val="004353DD"/>
    <w:rsid w:val="00435DA8"/>
    <w:rsid w:val="00440496"/>
    <w:rsid w:val="00441019"/>
    <w:rsid w:val="004438D7"/>
    <w:rsid w:val="00445B17"/>
    <w:rsid w:val="00446BFD"/>
    <w:rsid w:val="00451242"/>
    <w:rsid w:val="004516E0"/>
    <w:rsid w:val="00451C96"/>
    <w:rsid w:val="0045261C"/>
    <w:rsid w:val="00454422"/>
    <w:rsid w:val="00455626"/>
    <w:rsid w:val="00457202"/>
    <w:rsid w:val="004660AF"/>
    <w:rsid w:val="00470747"/>
    <w:rsid w:val="004749BB"/>
    <w:rsid w:val="004776A3"/>
    <w:rsid w:val="0048031D"/>
    <w:rsid w:val="00481F70"/>
    <w:rsid w:val="00484E93"/>
    <w:rsid w:val="00487EAE"/>
    <w:rsid w:val="00494955"/>
    <w:rsid w:val="004A04C4"/>
    <w:rsid w:val="004A0515"/>
    <w:rsid w:val="004A121E"/>
    <w:rsid w:val="004B4CB5"/>
    <w:rsid w:val="004B4F33"/>
    <w:rsid w:val="004B5A3C"/>
    <w:rsid w:val="004C2ADD"/>
    <w:rsid w:val="004C3683"/>
    <w:rsid w:val="004C5B5E"/>
    <w:rsid w:val="004D1EB3"/>
    <w:rsid w:val="004D33F0"/>
    <w:rsid w:val="004D51A7"/>
    <w:rsid w:val="004E24DC"/>
    <w:rsid w:val="004E4025"/>
    <w:rsid w:val="004E5042"/>
    <w:rsid w:val="004E6074"/>
    <w:rsid w:val="004E7F3B"/>
    <w:rsid w:val="004F18EA"/>
    <w:rsid w:val="004F3BD8"/>
    <w:rsid w:val="005002D2"/>
    <w:rsid w:val="00501FB0"/>
    <w:rsid w:val="005031FA"/>
    <w:rsid w:val="0050661F"/>
    <w:rsid w:val="00507D9C"/>
    <w:rsid w:val="00510D01"/>
    <w:rsid w:val="00511B6F"/>
    <w:rsid w:val="005156FE"/>
    <w:rsid w:val="00516B8A"/>
    <w:rsid w:val="00516C77"/>
    <w:rsid w:val="00517396"/>
    <w:rsid w:val="00524662"/>
    <w:rsid w:val="00525CEB"/>
    <w:rsid w:val="00526457"/>
    <w:rsid w:val="0052697A"/>
    <w:rsid w:val="005323D6"/>
    <w:rsid w:val="00533A8F"/>
    <w:rsid w:val="005372D7"/>
    <w:rsid w:val="00537C04"/>
    <w:rsid w:val="00542681"/>
    <w:rsid w:val="00546373"/>
    <w:rsid w:val="005508B6"/>
    <w:rsid w:val="005527FB"/>
    <w:rsid w:val="00553E69"/>
    <w:rsid w:val="00557554"/>
    <w:rsid w:val="0056093A"/>
    <w:rsid w:val="00560FBD"/>
    <w:rsid w:val="00562F24"/>
    <w:rsid w:val="00565EE0"/>
    <w:rsid w:val="00570920"/>
    <w:rsid w:val="005715F8"/>
    <w:rsid w:val="005772C6"/>
    <w:rsid w:val="005776E8"/>
    <w:rsid w:val="00581247"/>
    <w:rsid w:val="00583D7E"/>
    <w:rsid w:val="00590C9B"/>
    <w:rsid w:val="00594A42"/>
    <w:rsid w:val="00594B78"/>
    <w:rsid w:val="00594C73"/>
    <w:rsid w:val="00595020"/>
    <w:rsid w:val="00595F0A"/>
    <w:rsid w:val="00597546"/>
    <w:rsid w:val="005A3222"/>
    <w:rsid w:val="005A55B1"/>
    <w:rsid w:val="005B393C"/>
    <w:rsid w:val="005B5392"/>
    <w:rsid w:val="005B5C93"/>
    <w:rsid w:val="005B6D79"/>
    <w:rsid w:val="005B7485"/>
    <w:rsid w:val="005C4256"/>
    <w:rsid w:val="005D0A56"/>
    <w:rsid w:val="005D3F7C"/>
    <w:rsid w:val="005D7188"/>
    <w:rsid w:val="005E12E3"/>
    <w:rsid w:val="005E327F"/>
    <w:rsid w:val="005E3889"/>
    <w:rsid w:val="005E3EDA"/>
    <w:rsid w:val="005E420F"/>
    <w:rsid w:val="005E4CE9"/>
    <w:rsid w:val="005F2BC6"/>
    <w:rsid w:val="005F3AC5"/>
    <w:rsid w:val="005F3BD1"/>
    <w:rsid w:val="005F6E08"/>
    <w:rsid w:val="005F7F31"/>
    <w:rsid w:val="006000D0"/>
    <w:rsid w:val="006006FC"/>
    <w:rsid w:val="006022B6"/>
    <w:rsid w:val="00605953"/>
    <w:rsid w:val="006122FF"/>
    <w:rsid w:val="00616B47"/>
    <w:rsid w:val="00616C23"/>
    <w:rsid w:val="00620F0E"/>
    <w:rsid w:val="00630B90"/>
    <w:rsid w:val="0063341E"/>
    <w:rsid w:val="00634EB4"/>
    <w:rsid w:val="006351CF"/>
    <w:rsid w:val="00644947"/>
    <w:rsid w:val="00650396"/>
    <w:rsid w:val="006518E4"/>
    <w:rsid w:val="00652F44"/>
    <w:rsid w:val="0066047B"/>
    <w:rsid w:val="00663BFA"/>
    <w:rsid w:val="00664F67"/>
    <w:rsid w:val="00672299"/>
    <w:rsid w:val="00672E54"/>
    <w:rsid w:val="00672FAF"/>
    <w:rsid w:val="00673165"/>
    <w:rsid w:val="00674500"/>
    <w:rsid w:val="006868DA"/>
    <w:rsid w:val="0068764C"/>
    <w:rsid w:val="006933A7"/>
    <w:rsid w:val="006A31FA"/>
    <w:rsid w:val="006A3264"/>
    <w:rsid w:val="006A5AE4"/>
    <w:rsid w:val="006B0D5B"/>
    <w:rsid w:val="006B1EE8"/>
    <w:rsid w:val="006B29E6"/>
    <w:rsid w:val="006B334B"/>
    <w:rsid w:val="006B3B77"/>
    <w:rsid w:val="006B4243"/>
    <w:rsid w:val="006B6C4A"/>
    <w:rsid w:val="006C4BB3"/>
    <w:rsid w:val="006D12FF"/>
    <w:rsid w:val="006D1F71"/>
    <w:rsid w:val="006D2ED9"/>
    <w:rsid w:val="006D3784"/>
    <w:rsid w:val="006D3A77"/>
    <w:rsid w:val="006E0D3D"/>
    <w:rsid w:val="006E6264"/>
    <w:rsid w:val="006E6898"/>
    <w:rsid w:val="006F6BB9"/>
    <w:rsid w:val="00704C0F"/>
    <w:rsid w:val="00710D93"/>
    <w:rsid w:val="00711339"/>
    <w:rsid w:val="00715A37"/>
    <w:rsid w:val="00720DB1"/>
    <w:rsid w:val="00721105"/>
    <w:rsid w:val="00721589"/>
    <w:rsid w:val="00747512"/>
    <w:rsid w:val="0075013E"/>
    <w:rsid w:val="00752335"/>
    <w:rsid w:val="0075241E"/>
    <w:rsid w:val="00755DA5"/>
    <w:rsid w:val="00765728"/>
    <w:rsid w:val="0076606E"/>
    <w:rsid w:val="00773C12"/>
    <w:rsid w:val="007762D1"/>
    <w:rsid w:val="00776E4D"/>
    <w:rsid w:val="00781B0E"/>
    <w:rsid w:val="007852EF"/>
    <w:rsid w:val="007870EA"/>
    <w:rsid w:val="007913AD"/>
    <w:rsid w:val="00793061"/>
    <w:rsid w:val="00793D3D"/>
    <w:rsid w:val="0079633F"/>
    <w:rsid w:val="007A1380"/>
    <w:rsid w:val="007A5736"/>
    <w:rsid w:val="007A5873"/>
    <w:rsid w:val="007A60AF"/>
    <w:rsid w:val="007B0C8C"/>
    <w:rsid w:val="007B191F"/>
    <w:rsid w:val="007B5563"/>
    <w:rsid w:val="007B69F3"/>
    <w:rsid w:val="007C2715"/>
    <w:rsid w:val="007C3E16"/>
    <w:rsid w:val="007C3F29"/>
    <w:rsid w:val="007D08BB"/>
    <w:rsid w:val="007D586C"/>
    <w:rsid w:val="007D6B55"/>
    <w:rsid w:val="007D75BB"/>
    <w:rsid w:val="007E03C6"/>
    <w:rsid w:val="007F0C6D"/>
    <w:rsid w:val="007F4C3E"/>
    <w:rsid w:val="007F747C"/>
    <w:rsid w:val="0080075B"/>
    <w:rsid w:val="008009B6"/>
    <w:rsid w:val="00812A0E"/>
    <w:rsid w:val="00813A5A"/>
    <w:rsid w:val="00815D7C"/>
    <w:rsid w:val="0081679F"/>
    <w:rsid w:val="00820387"/>
    <w:rsid w:val="00823371"/>
    <w:rsid w:val="00823D25"/>
    <w:rsid w:val="00826CAF"/>
    <w:rsid w:val="00831E15"/>
    <w:rsid w:val="00832008"/>
    <w:rsid w:val="00832287"/>
    <w:rsid w:val="00832E0C"/>
    <w:rsid w:val="00833B63"/>
    <w:rsid w:val="008367C5"/>
    <w:rsid w:val="00836A54"/>
    <w:rsid w:val="008374C6"/>
    <w:rsid w:val="0084265F"/>
    <w:rsid w:val="00842D07"/>
    <w:rsid w:val="0084368D"/>
    <w:rsid w:val="00845B9B"/>
    <w:rsid w:val="00845EE1"/>
    <w:rsid w:val="00846858"/>
    <w:rsid w:val="00852CBA"/>
    <w:rsid w:val="00853392"/>
    <w:rsid w:val="008559EC"/>
    <w:rsid w:val="00855F5C"/>
    <w:rsid w:val="00857056"/>
    <w:rsid w:val="0086097C"/>
    <w:rsid w:val="00865C00"/>
    <w:rsid w:val="00870183"/>
    <w:rsid w:val="00870903"/>
    <w:rsid w:val="00872241"/>
    <w:rsid w:val="00873B44"/>
    <w:rsid w:val="00875A55"/>
    <w:rsid w:val="008808FD"/>
    <w:rsid w:val="00883C74"/>
    <w:rsid w:val="00884D7F"/>
    <w:rsid w:val="00886FDB"/>
    <w:rsid w:val="00890FF9"/>
    <w:rsid w:val="008A082E"/>
    <w:rsid w:val="008A19E7"/>
    <w:rsid w:val="008A5004"/>
    <w:rsid w:val="008A7FF1"/>
    <w:rsid w:val="008B3638"/>
    <w:rsid w:val="008B63B3"/>
    <w:rsid w:val="008C29E1"/>
    <w:rsid w:val="008C7AD1"/>
    <w:rsid w:val="008E34B8"/>
    <w:rsid w:val="008E36EF"/>
    <w:rsid w:val="008F4108"/>
    <w:rsid w:val="008F5454"/>
    <w:rsid w:val="009026CD"/>
    <w:rsid w:val="00902CE0"/>
    <w:rsid w:val="00903205"/>
    <w:rsid w:val="00903DC8"/>
    <w:rsid w:val="00903F8E"/>
    <w:rsid w:val="00912144"/>
    <w:rsid w:val="009138A5"/>
    <w:rsid w:val="00920F98"/>
    <w:rsid w:val="00921A88"/>
    <w:rsid w:val="009242D6"/>
    <w:rsid w:val="00927A37"/>
    <w:rsid w:val="00930D78"/>
    <w:rsid w:val="00932740"/>
    <w:rsid w:val="00943462"/>
    <w:rsid w:val="00946B5D"/>
    <w:rsid w:val="00950366"/>
    <w:rsid w:val="00953DC5"/>
    <w:rsid w:val="009568A3"/>
    <w:rsid w:val="00956C5B"/>
    <w:rsid w:val="00957139"/>
    <w:rsid w:val="00960015"/>
    <w:rsid w:val="00961ED3"/>
    <w:rsid w:val="00963AAB"/>
    <w:rsid w:val="009714B5"/>
    <w:rsid w:val="009732E8"/>
    <w:rsid w:val="009839B0"/>
    <w:rsid w:val="00985890"/>
    <w:rsid w:val="0098599B"/>
    <w:rsid w:val="00991609"/>
    <w:rsid w:val="00994FEA"/>
    <w:rsid w:val="00997308"/>
    <w:rsid w:val="009A4239"/>
    <w:rsid w:val="009A504F"/>
    <w:rsid w:val="009B18A5"/>
    <w:rsid w:val="009B50C7"/>
    <w:rsid w:val="009B6DB8"/>
    <w:rsid w:val="009C2DDB"/>
    <w:rsid w:val="009D1538"/>
    <w:rsid w:val="009D3B22"/>
    <w:rsid w:val="009D4D5A"/>
    <w:rsid w:val="009E0088"/>
    <w:rsid w:val="009E088B"/>
    <w:rsid w:val="009E0C03"/>
    <w:rsid w:val="009E125D"/>
    <w:rsid w:val="009E4F12"/>
    <w:rsid w:val="009E5B55"/>
    <w:rsid w:val="009E66E7"/>
    <w:rsid w:val="009E6A58"/>
    <w:rsid w:val="009F1251"/>
    <w:rsid w:val="009F449D"/>
    <w:rsid w:val="009F5F6E"/>
    <w:rsid w:val="00A0267B"/>
    <w:rsid w:val="00A02A6E"/>
    <w:rsid w:val="00A0380D"/>
    <w:rsid w:val="00A03975"/>
    <w:rsid w:val="00A05667"/>
    <w:rsid w:val="00A109F0"/>
    <w:rsid w:val="00A16964"/>
    <w:rsid w:val="00A170B9"/>
    <w:rsid w:val="00A212D3"/>
    <w:rsid w:val="00A216E4"/>
    <w:rsid w:val="00A2489A"/>
    <w:rsid w:val="00A25276"/>
    <w:rsid w:val="00A306E7"/>
    <w:rsid w:val="00A32468"/>
    <w:rsid w:val="00A3424D"/>
    <w:rsid w:val="00A346BD"/>
    <w:rsid w:val="00A34FD3"/>
    <w:rsid w:val="00A41B69"/>
    <w:rsid w:val="00A41C8B"/>
    <w:rsid w:val="00A44C18"/>
    <w:rsid w:val="00A46467"/>
    <w:rsid w:val="00A477B5"/>
    <w:rsid w:val="00A50DBF"/>
    <w:rsid w:val="00A52ACF"/>
    <w:rsid w:val="00A52D96"/>
    <w:rsid w:val="00A536DB"/>
    <w:rsid w:val="00A53851"/>
    <w:rsid w:val="00A53DF6"/>
    <w:rsid w:val="00A53E43"/>
    <w:rsid w:val="00A53F06"/>
    <w:rsid w:val="00A5572E"/>
    <w:rsid w:val="00A60C7A"/>
    <w:rsid w:val="00A60D12"/>
    <w:rsid w:val="00A62B8D"/>
    <w:rsid w:val="00A63696"/>
    <w:rsid w:val="00A64593"/>
    <w:rsid w:val="00A65D2C"/>
    <w:rsid w:val="00A728E8"/>
    <w:rsid w:val="00A72D2F"/>
    <w:rsid w:val="00A74119"/>
    <w:rsid w:val="00A7475C"/>
    <w:rsid w:val="00A758A4"/>
    <w:rsid w:val="00A77F93"/>
    <w:rsid w:val="00A8786D"/>
    <w:rsid w:val="00A94BFC"/>
    <w:rsid w:val="00AA3073"/>
    <w:rsid w:val="00AA6E6B"/>
    <w:rsid w:val="00AA7155"/>
    <w:rsid w:val="00AB4505"/>
    <w:rsid w:val="00AB5FDD"/>
    <w:rsid w:val="00AC0E80"/>
    <w:rsid w:val="00AC2367"/>
    <w:rsid w:val="00AC688C"/>
    <w:rsid w:val="00AD1C74"/>
    <w:rsid w:val="00AD24E6"/>
    <w:rsid w:val="00AD2B0A"/>
    <w:rsid w:val="00AD4A10"/>
    <w:rsid w:val="00AE06E4"/>
    <w:rsid w:val="00AE257C"/>
    <w:rsid w:val="00AE328E"/>
    <w:rsid w:val="00AE46C0"/>
    <w:rsid w:val="00AE544F"/>
    <w:rsid w:val="00AE768F"/>
    <w:rsid w:val="00AE7A39"/>
    <w:rsid w:val="00AF130D"/>
    <w:rsid w:val="00AF134B"/>
    <w:rsid w:val="00B0148E"/>
    <w:rsid w:val="00B02E6F"/>
    <w:rsid w:val="00B047D5"/>
    <w:rsid w:val="00B051EF"/>
    <w:rsid w:val="00B06D65"/>
    <w:rsid w:val="00B1093C"/>
    <w:rsid w:val="00B1164B"/>
    <w:rsid w:val="00B20BD7"/>
    <w:rsid w:val="00B218BB"/>
    <w:rsid w:val="00B240B3"/>
    <w:rsid w:val="00B26DB7"/>
    <w:rsid w:val="00B318E9"/>
    <w:rsid w:val="00B33C24"/>
    <w:rsid w:val="00B34493"/>
    <w:rsid w:val="00B348E5"/>
    <w:rsid w:val="00B3570D"/>
    <w:rsid w:val="00B3621B"/>
    <w:rsid w:val="00B40C86"/>
    <w:rsid w:val="00B425D3"/>
    <w:rsid w:val="00B46012"/>
    <w:rsid w:val="00B4685C"/>
    <w:rsid w:val="00B50D00"/>
    <w:rsid w:val="00B54359"/>
    <w:rsid w:val="00B55375"/>
    <w:rsid w:val="00B569A2"/>
    <w:rsid w:val="00B63E27"/>
    <w:rsid w:val="00B73165"/>
    <w:rsid w:val="00B76985"/>
    <w:rsid w:val="00B80D11"/>
    <w:rsid w:val="00B8350B"/>
    <w:rsid w:val="00B90B86"/>
    <w:rsid w:val="00B945DE"/>
    <w:rsid w:val="00B946A6"/>
    <w:rsid w:val="00B96749"/>
    <w:rsid w:val="00B97313"/>
    <w:rsid w:val="00BA3C0C"/>
    <w:rsid w:val="00BA43B7"/>
    <w:rsid w:val="00BA4969"/>
    <w:rsid w:val="00BB0EFF"/>
    <w:rsid w:val="00BC5568"/>
    <w:rsid w:val="00BD0849"/>
    <w:rsid w:val="00BD1799"/>
    <w:rsid w:val="00BE1673"/>
    <w:rsid w:val="00BE52C6"/>
    <w:rsid w:val="00BE75B5"/>
    <w:rsid w:val="00BE7701"/>
    <w:rsid w:val="00BE7E6C"/>
    <w:rsid w:val="00BF029D"/>
    <w:rsid w:val="00BF033D"/>
    <w:rsid w:val="00BF184C"/>
    <w:rsid w:val="00BF5AA3"/>
    <w:rsid w:val="00C01956"/>
    <w:rsid w:val="00C0447F"/>
    <w:rsid w:val="00C106E1"/>
    <w:rsid w:val="00C117C3"/>
    <w:rsid w:val="00C248D8"/>
    <w:rsid w:val="00C25801"/>
    <w:rsid w:val="00C259EC"/>
    <w:rsid w:val="00C265D4"/>
    <w:rsid w:val="00C26601"/>
    <w:rsid w:val="00C30849"/>
    <w:rsid w:val="00C30B4D"/>
    <w:rsid w:val="00C329E0"/>
    <w:rsid w:val="00C3415F"/>
    <w:rsid w:val="00C34252"/>
    <w:rsid w:val="00C34386"/>
    <w:rsid w:val="00C362E3"/>
    <w:rsid w:val="00C37426"/>
    <w:rsid w:val="00C37AD4"/>
    <w:rsid w:val="00C407AC"/>
    <w:rsid w:val="00C438DA"/>
    <w:rsid w:val="00C44F92"/>
    <w:rsid w:val="00C45AC6"/>
    <w:rsid w:val="00C5314D"/>
    <w:rsid w:val="00C53819"/>
    <w:rsid w:val="00C55992"/>
    <w:rsid w:val="00C602DF"/>
    <w:rsid w:val="00C627C3"/>
    <w:rsid w:val="00C702C2"/>
    <w:rsid w:val="00C7361B"/>
    <w:rsid w:val="00C736B8"/>
    <w:rsid w:val="00C7399E"/>
    <w:rsid w:val="00C73CC2"/>
    <w:rsid w:val="00C73CCD"/>
    <w:rsid w:val="00C76723"/>
    <w:rsid w:val="00C84C19"/>
    <w:rsid w:val="00C8623D"/>
    <w:rsid w:val="00C873CC"/>
    <w:rsid w:val="00C92CC8"/>
    <w:rsid w:val="00C9596D"/>
    <w:rsid w:val="00C967CA"/>
    <w:rsid w:val="00CA29EE"/>
    <w:rsid w:val="00CA32AF"/>
    <w:rsid w:val="00CB01DD"/>
    <w:rsid w:val="00CB0680"/>
    <w:rsid w:val="00CB26AA"/>
    <w:rsid w:val="00CB6C28"/>
    <w:rsid w:val="00CB764D"/>
    <w:rsid w:val="00CB7D70"/>
    <w:rsid w:val="00CC0FA7"/>
    <w:rsid w:val="00CC1147"/>
    <w:rsid w:val="00CC1687"/>
    <w:rsid w:val="00CC1BE8"/>
    <w:rsid w:val="00CC47D7"/>
    <w:rsid w:val="00CC6084"/>
    <w:rsid w:val="00CD5049"/>
    <w:rsid w:val="00CD690B"/>
    <w:rsid w:val="00CD7748"/>
    <w:rsid w:val="00CE0658"/>
    <w:rsid w:val="00CE45E6"/>
    <w:rsid w:val="00CE58E3"/>
    <w:rsid w:val="00CE59EF"/>
    <w:rsid w:val="00CE64F9"/>
    <w:rsid w:val="00D039A2"/>
    <w:rsid w:val="00D05C5E"/>
    <w:rsid w:val="00D07351"/>
    <w:rsid w:val="00D075A5"/>
    <w:rsid w:val="00D1625A"/>
    <w:rsid w:val="00D166FF"/>
    <w:rsid w:val="00D16F49"/>
    <w:rsid w:val="00D17F7A"/>
    <w:rsid w:val="00D207F3"/>
    <w:rsid w:val="00D26443"/>
    <w:rsid w:val="00D26657"/>
    <w:rsid w:val="00D2693E"/>
    <w:rsid w:val="00D27B07"/>
    <w:rsid w:val="00D30105"/>
    <w:rsid w:val="00D31D74"/>
    <w:rsid w:val="00D32F40"/>
    <w:rsid w:val="00D3558B"/>
    <w:rsid w:val="00D36202"/>
    <w:rsid w:val="00D41305"/>
    <w:rsid w:val="00D43434"/>
    <w:rsid w:val="00D437B0"/>
    <w:rsid w:val="00D47F88"/>
    <w:rsid w:val="00D50F49"/>
    <w:rsid w:val="00D52718"/>
    <w:rsid w:val="00D655D5"/>
    <w:rsid w:val="00D6775F"/>
    <w:rsid w:val="00D70041"/>
    <w:rsid w:val="00D70A2F"/>
    <w:rsid w:val="00D7272D"/>
    <w:rsid w:val="00D743E3"/>
    <w:rsid w:val="00D75FB5"/>
    <w:rsid w:val="00D764E3"/>
    <w:rsid w:val="00D81586"/>
    <w:rsid w:val="00D828FE"/>
    <w:rsid w:val="00D8310A"/>
    <w:rsid w:val="00D87E16"/>
    <w:rsid w:val="00D9167F"/>
    <w:rsid w:val="00D93724"/>
    <w:rsid w:val="00D9522C"/>
    <w:rsid w:val="00D95A5C"/>
    <w:rsid w:val="00D95D58"/>
    <w:rsid w:val="00D97997"/>
    <w:rsid w:val="00DA2574"/>
    <w:rsid w:val="00DA67B4"/>
    <w:rsid w:val="00DA72BA"/>
    <w:rsid w:val="00DB3DB5"/>
    <w:rsid w:val="00DB3F20"/>
    <w:rsid w:val="00DB3F8C"/>
    <w:rsid w:val="00DB5DAB"/>
    <w:rsid w:val="00DB6B35"/>
    <w:rsid w:val="00DC36F0"/>
    <w:rsid w:val="00DC5580"/>
    <w:rsid w:val="00DC5F68"/>
    <w:rsid w:val="00DC7579"/>
    <w:rsid w:val="00DD25A5"/>
    <w:rsid w:val="00DD2BE2"/>
    <w:rsid w:val="00DE2B4F"/>
    <w:rsid w:val="00DE2EB8"/>
    <w:rsid w:val="00DE330D"/>
    <w:rsid w:val="00DE35D0"/>
    <w:rsid w:val="00DE42D8"/>
    <w:rsid w:val="00DE4FD9"/>
    <w:rsid w:val="00DF10A6"/>
    <w:rsid w:val="00DF19AE"/>
    <w:rsid w:val="00DF272F"/>
    <w:rsid w:val="00DF4854"/>
    <w:rsid w:val="00E0376A"/>
    <w:rsid w:val="00E044F5"/>
    <w:rsid w:val="00E2058D"/>
    <w:rsid w:val="00E249E1"/>
    <w:rsid w:val="00E32761"/>
    <w:rsid w:val="00E32D11"/>
    <w:rsid w:val="00E33045"/>
    <w:rsid w:val="00E35163"/>
    <w:rsid w:val="00E35567"/>
    <w:rsid w:val="00E36779"/>
    <w:rsid w:val="00E40AA1"/>
    <w:rsid w:val="00E44077"/>
    <w:rsid w:val="00E443BB"/>
    <w:rsid w:val="00E44561"/>
    <w:rsid w:val="00E471F2"/>
    <w:rsid w:val="00E479FF"/>
    <w:rsid w:val="00E50D5E"/>
    <w:rsid w:val="00E52656"/>
    <w:rsid w:val="00E53A81"/>
    <w:rsid w:val="00E55F9D"/>
    <w:rsid w:val="00E602B9"/>
    <w:rsid w:val="00E602DA"/>
    <w:rsid w:val="00E60F8F"/>
    <w:rsid w:val="00E66CCA"/>
    <w:rsid w:val="00E71631"/>
    <w:rsid w:val="00E726F6"/>
    <w:rsid w:val="00E74123"/>
    <w:rsid w:val="00E76F71"/>
    <w:rsid w:val="00E77727"/>
    <w:rsid w:val="00E779C0"/>
    <w:rsid w:val="00E8383F"/>
    <w:rsid w:val="00E83EF1"/>
    <w:rsid w:val="00E846B9"/>
    <w:rsid w:val="00E85FD7"/>
    <w:rsid w:val="00E86656"/>
    <w:rsid w:val="00E92B3C"/>
    <w:rsid w:val="00E9605B"/>
    <w:rsid w:val="00E96433"/>
    <w:rsid w:val="00E967BF"/>
    <w:rsid w:val="00E9755D"/>
    <w:rsid w:val="00E97FBC"/>
    <w:rsid w:val="00EA3EF4"/>
    <w:rsid w:val="00EA7DE4"/>
    <w:rsid w:val="00EB04C4"/>
    <w:rsid w:val="00EC0894"/>
    <w:rsid w:val="00ED1D2F"/>
    <w:rsid w:val="00EE0EA4"/>
    <w:rsid w:val="00EE1092"/>
    <w:rsid w:val="00EE7A94"/>
    <w:rsid w:val="00EF02AA"/>
    <w:rsid w:val="00EF16E7"/>
    <w:rsid w:val="00EF358F"/>
    <w:rsid w:val="00EF3B94"/>
    <w:rsid w:val="00EF4554"/>
    <w:rsid w:val="00EF700E"/>
    <w:rsid w:val="00F010C2"/>
    <w:rsid w:val="00F0274E"/>
    <w:rsid w:val="00F03334"/>
    <w:rsid w:val="00F033A6"/>
    <w:rsid w:val="00F11A05"/>
    <w:rsid w:val="00F127AF"/>
    <w:rsid w:val="00F152A5"/>
    <w:rsid w:val="00F15A8B"/>
    <w:rsid w:val="00F22CE3"/>
    <w:rsid w:val="00F22FA1"/>
    <w:rsid w:val="00F24200"/>
    <w:rsid w:val="00F2557F"/>
    <w:rsid w:val="00F25E68"/>
    <w:rsid w:val="00F32BE3"/>
    <w:rsid w:val="00F32E77"/>
    <w:rsid w:val="00F348FE"/>
    <w:rsid w:val="00F3796F"/>
    <w:rsid w:val="00F42045"/>
    <w:rsid w:val="00F44B92"/>
    <w:rsid w:val="00F468C8"/>
    <w:rsid w:val="00F50F4E"/>
    <w:rsid w:val="00F53AA4"/>
    <w:rsid w:val="00F5556D"/>
    <w:rsid w:val="00F57338"/>
    <w:rsid w:val="00F61C6F"/>
    <w:rsid w:val="00F6233C"/>
    <w:rsid w:val="00F6272F"/>
    <w:rsid w:val="00F63E59"/>
    <w:rsid w:val="00F64049"/>
    <w:rsid w:val="00F70894"/>
    <w:rsid w:val="00F72625"/>
    <w:rsid w:val="00F76871"/>
    <w:rsid w:val="00F84C3C"/>
    <w:rsid w:val="00F874BA"/>
    <w:rsid w:val="00F87A37"/>
    <w:rsid w:val="00F96AB6"/>
    <w:rsid w:val="00FA0983"/>
    <w:rsid w:val="00FA276B"/>
    <w:rsid w:val="00FA4EC8"/>
    <w:rsid w:val="00FB17FB"/>
    <w:rsid w:val="00FB379F"/>
    <w:rsid w:val="00FB3C76"/>
    <w:rsid w:val="00FB74AB"/>
    <w:rsid w:val="00FC1EF0"/>
    <w:rsid w:val="00FC2A9C"/>
    <w:rsid w:val="00FC53E2"/>
    <w:rsid w:val="00FD45FF"/>
    <w:rsid w:val="00FD49D9"/>
    <w:rsid w:val="00FD668B"/>
    <w:rsid w:val="00FD7CBC"/>
    <w:rsid w:val="00FE1BFE"/>
    <w:rsid w:val="00FE1F69"/>
    <w:rsid w:val="00FE39C8"/>
    <w:rsid w:val="00FE6645"/>
    <w:rsid w:val="00FE6E1A"/>
    <w:rsid w:val="00FE71A8"/>
    <w:rsid w:val="00FF5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1FA"/>
    <w:rPr>
      <w:sz w:val="18"/>
      <w:szCs w:val="18"/>
    </w:rPr>
  </w:style>
  <w:style w:type="paragraph" w:styleId="a4">
    <w:name w:val="footer"/>
    <w:basedOn w:val="a"/>
    <w:link w:val="Char0"/>
    <w:uiPriority w:val="99"/>
    <w:semiHidden/>
    <w:unhideWhenUsed/>
    <w:rsid w:val="00503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1FA"/>
    <w:rPr>
      <w:sz w:val="18"/>
      <w:szCs w:val="18"/>
    </w:rPr>
  </w:style>
  <w:style w:type="paragraph" w:customStyle="1" w:styleId="a5">
    <w:name w:val="报告正文"/>
    <w:basedOn w:val="a"/>
    <w:link w:val="Char1"/>
    <w:qFormat/>
    <w:rsid w:val="007E03C6"/>
    <w:pPr>
      <w:snapToGrid w:val="0"/>
      <w:spacing w:line="360" w:lineRule="auto"/>
      <w:ind w:firstLine="454"/>
    </w:pPr>
    <w:rPr>
      <w:rFonts w:ascii="宋体" w:eastAsia="宋体" w:hAnsi="Calibri" w:cs="Times New Roman"/>
      <w:sz w:val="24"/>
    </w:rPr>
  </w:style>
  <w:style w:type="character" w:customStyle="1" w:styleId="Char1">
    <w:name w:val="报告正文 Char"/>
    <w:basedOn w:val="a0"/>
    <w:link w:val="a5"/>
    <w:qFormat/>
    <w:locked/>
    <w:rsid w:val="007E03C6"/>
    <w:rPr>
      <w:rFonts w:ascii="宋体" w:eastAsia="宋体" w:hAnsi="Calibri" w:cs="Times New Roman"/>
      <w:sz w:val="24"/>
    </w:rPr>
  </w:style>
  <w:style w:type="paragraph" w:styleId="a6">
    <w:name w:val="List Paragraph"/>
    <w:basedOn w:val="a"/>
    <w:uiPriority w:val="34"/>
    <w:qFormat/>
    <w:rsid w:val="002B7A66"/>
    <w:pPr>
      <w:ind w:firstLineChars="200" w:firstLine="420"/>
    </w:pPr>
  </w:style>
  <w:style w:type="paragraph" w:customStyle="1" w:styleId="1">
    <w:name w:val="正文1"/>
    <w:basedOn w:val="a"/>
    <w:qFormat/>
    <w:rsid w:val="00E602B9"/>
    <w:pPr>
      <w:autoSpaceDE w:val="0"/>
      <w:autoSpaceDN w:val="0"/>
      <w:adjustRightInd w:val="0"/>
      <w:spacing w:line="318" w:lineRule="atLeast"/>
      <w:ind w:left="369" w:firstLine="369"/>
      <w:jc w:val="left"/>
      <w:textAlignment w:val="baseline"/>
    </w:pPr>
    <w:rPr>
      <w:rFonts w:ascii="宋体" w:eastAsia="宋体" w:hAnsi="宋体" w:cs="宋体"/>
      <w:kern w:val="0"/>
      <w:sz w:val="22"/>
      <w:szCs w:val="20"/>
      <w:lang w:val="zh-CN" w:bidi="zh-CN"/>
    </w:rPr>
  </w:style>
  <w:style w:type="paragraph" w:styleId="a7">
    <w:name w:val="Body Text"/>
    <w:basedOn w:val="a"/>
    <w:next w:val="a"/>
    <w:link w:val="Char2"/>
    <w:qFormat/>
    <w:rsid w:val="00DB3DB5"/>
    <w:pPr>
      <w:spacing w:after="120"/>
    </w:pPr>
    <w:rPr>
      <w:rFonts w:ascii="Times New Roman" w:eastAsia="宋体" w:hAnsi="Times New Roman" w:cs="Times New Roman"/>
      <w:szCs w:val="20"/>
    </w:rPr>
  </w:style>
  <w:style w:type="character" w:customStyle="1" w:styleId="Char2">
    <w:name w:val="正文文本 Char"/>
    <w:basedOn w:val="a0"/>
    <w:link w:val="a7"/>
    <w:qFormat/>
    <w:rsid w:val="00DB3DB5"/>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1502</TotalTime>
  <Pages>9</Pages>
  <Words>1596</Words>
  <Characters>9099</Characters>
  <Application>Microsoft Office Word</Application>
  <DocSecurity>0</DocSecurity>
  <Lines>75</Lines>
  <Paragraphs>21</Paragraphs>
  <ScaleCrop>false</ScaleCrop>
  <Company>china</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李慧丽</cp:lastModifiedBy>
  <cp:revision>266</cp:revision>
  <cp:lastPrinted>2021-03-15T07:51:00Z</cp:lastPrinted>
  <dcterms:created xsi:type="dcterms:W3CDTF">2020-07-21T08:33:00Z</dcterms:created>
  <dcterms:modified xsi:type="dcterms:W3CDTF">2022-01-28T02:38:00Z</dcterms:modified>
</cp:coreProperties>
</file>