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4A0" w14:textId="77777777" w:rsidR="008C4F19" w:rsidRDefault="008C4F19">
      <w:bookmarkStart w:id="0" w:name="_Toc495425031"/>
      <w:bookmarkStart w:id="1" w:name="_Toc495424825"/>
      <w:bookmarkStart w:id="2" w:name="_Toc495424092"/>
    </w:p>
    <w:p w14:paraId="2B0E28F9" w14:textId="77777777" w:rsidR="008C4F19" w:rsidRDefault="008C4F19">
      <w:pPr>
        <w:spacing w:line="480" w:lineRule="auto"/>
        <w:jc w:val="center"/>
        <w:rPr>
          <w:rFonts w:ascii="宋体" w:hAnsi="宋体" w:cs="宋体"/>
          <w:b/>
          <w:spacing w:val="-20"/>
          <w:kern w:val="0"/>
          <w:sz w:val="48"/>
        </w:rPr>
      </w:pPr>
    </w:p>
    <w:p w14:paraId="5946B30B" w14:textId="77777777" w:rsidR="008C4F19" w:rsidRDefault="00DB72BF">
      <w:pPr>
        <w:spacing w:line="480" w:lineRule="auto"/>
        <w:jc w:val="center"/>
        <w:rPr>
          <w:rFonts w:ascii="宋体" w:hAnsi="宋体" w:cs="宋体"/>
          <w:b/>
          <w:spacing w:val="-20"/>
          <w:kern w:val="0"/>
          <w:sz w:val="48"/>
        </w:rPr>
      </w:pPr>
      <w:r>
        <w:rPr>
          <w:rFonts w:ascii="宋体" w:hAnsi="宋体" w:cs="宋体" w:hint="eastAsia"/>
          <w:b/>
          <w:spacing w:val="-20"/>
          <w:kern w:val="0"/>
          <w:sz w:val="48"/>
        </w:rPr>
        <w:t>河南省人民医院</w:t>
      </w:r>
    </w:p>
    <w:p w14:paraId="084F9DFE" w14:textId="77777777" w:rsidR="008C4F19" w:rsidRDefault="00DB72BF">
      <w:pPr>
        <w:spacing w:line="480" w:lineRule="auto"/>
        <w:jc w:val="center"/>
        <w:rPr>
          <w:rFonts w:ascii="宋体" w:hAnsi="宋体" w:cs="宋体"/>
          <w:b/>
          <w:spacing w:val="-20"/>
          <w:kern w:val="0"/>
          <w:sz w:val="48"/>
        </w:rPr>
      </w:pPr>
      <w:r>
        <w:rPr>
          <w:rFonts w:ascii="宋体" w:hAnsi="宋体" w:cs="宋体" w:hint="eastAsia"/>
          <w:b/>
          <w:spacing w:val="-20"/>
          <w:kern w:val="0"/>
          <w:sz w:val="48"/>
        </w:rPr>
        <w:t>品牌传播宣传服务项目</w:t>
      </w:r>
    </w:p>
    <w:p w14:paraId="716CC973" w14:textId="77777777" w:rsidR="008C4F19" w:rsidRDefault="008C4F19">
      <w:pPr>
        <w:jc w:val="center"/>
        <w:rPr>
          <w:rFonts w:eastAsia="华文新魏"/>
          <w:bCs/>
          <w:sz w:val="72"/>
          <w:szCs w:val="72"/>
          <w14:shadow w14:blurRad="50800" w14:dist="38100" w14:dir="2700000" w14:sx="100000" w14:sy="100000" w14:kx="0" w14:ky="0" w14:algn="tl">
            <w14:srgbClr w14:val="000000">
              <w14:alpha w14:val="60000"/>
            </w14:srgbClr>
          </w14:shadow>
        </w:rPr>
      </w:pPr>
    </w:p>
    <w:p w14:paraId="7579391C" w14:textId="77777777" w:rsidR="008C4F19" w:rsidRDefault="00DB72BF">
      <w:pPr>
        <w:jc w:val="center"/>
        <w:rPr>
          <w:rFonts w:ascii="宋体" w:hAnsi="宋体" w:cs="宋体"/>
          <w:bCs/>
          <w:sz w:val="32"/>
          <w:szCs w:val="32"/>
          <w14:shadow w14:blurRad="50800" w14:dist="38100" w14:dir="2700000" w14:sx="100000" w14:sy="100000" w14:kx="0" w14:ky="0" w14:algn="tl">
            <w14:srgbClr w14:val="000000">
              <w14:alpha w14:val="60000"/>
            </w14:srgbClr>
          </w14:shadow>
        </w:rPr>
      </w:pPr>
      <w:r>
        <w:rPr>
          <w:rFonts w:eastAsia="华文新魏"/>
          <w:bCs/>
          <w:sz w:val="72"/>
          <w:szCs w:val="72"/>
          <w14:shadow w14:blurRad="50800" w14:dist="38100" w14:dir="2700000" w14:sx="100000" w14:sy="100000" w14:kx="0" w14:ky="0" w14:algn="tl">
            <w14:srgbClr w14:val="000000">
              <w14:alpha w14:val="60000"/>
            </w14:srgbClr>
          </w14:shadow>
        </w:rPr>
        <w:t>竞争性</w:t>
      </w:r>
      <w:r>
        <w:rPr>
          <w:rFonts w:eastAsia="华文新魏" w:hint="eastAsia"/>
          <w:bCs/>
          <w:sz w:val="72"/>
          <w:szCs w:val="72"/>
          <w14:shadow w14:blurRad="50800" w14:dist="38100" w14:dir="2700000" w14:sx="100000" w14:sy="100000" w14:kx="0" w14:ky="0" w14:algn="tl">
            <w14:srgbClr w14:val="000000">
              <w14:alpha w14:val="60000"/>
            </w14:srgbClr>
          </w14:shadow>
        </w:rPr>
        <w:t>磋商</w:t>
      </w:r>
      <w:r>
        <w:rPr>
          <w:rFonts w:eastAsia="华文新魏"/>
          <w:bCs/>
          <w:sz w:val="72"/>
          <w:szCs w:val="72"/>
          <w14:shadow w14:blurRad="50800" w14:dist="38100" w14:dir="2700000" w14:sx="100000" w14:sy="100000" w14:kx="0" w14:ky="0" w14:algn="tl">
            <w14:srgbClr w14:val="000000">
              <w14:alpha w14:val="60000"/>
            </w14:srgbClr>
          </w14:shadow>
        </w:rPr>
        <w:t>文件</w:t>
      </w:r>
    </w:p>
    <w:p w14:paraId="4690DC96" w14:textId="77777777" w:rsidR="008C4F19" w:rsidRDefault="008C4F19">
      <w:pPr>
        <w:jc w:val="center"/>
        <w:rPr>
          <w:rFonts w:ascii="宋体" w:hAnsi="宋体" w:cs="宋体"/>
          <w:bCs/>
          <w:sz w:val="32"/>
          <w:szCs w:val="32"/>
          <w14:shadow w14:blurRad="50800" w14:dist="38100" w14:dir="2700000" w14:sx="100000" w14:sy="100000" w14:kx="0" w14:ky="0" w14:algn="tl">
            <w14:srgbClr w14:val="000000">
              <w14:alpha w14:val="60000"/>
            </w14:srgbClr>
          </w14:shadow>
        </w:rPr>
      </w:pPr>
    </w:p>
    <w:p w14:paraId="3E6B323F" w14:textId="77777777" w:rsidR="008C4F19" w:rsidRDefault="008C4F19"/>
    <w:p w14:paraId="317366DD" w14:textId="77777777" w:rsidR="008C4F19" w:rsidRDefault="008C4F19">
      <w:pPr>
        <w:pStyle w:val="BodyTextFirstIndent21"/>
      </w:pPr>
    </w:p>
    <w:p w14:paraId="333E0D2B" w14:textId="77777777" w:rsidR="008C4F19" w:rsidRDefault="008C4F19">
      <w:pPr>
        <w:jc w:val="center"/>
        <w:rPr>
          <w:b/>
          <w:bCs/>
        </w:rPr>
      </w:pPr>
    </w:p>
    <w:p w14:paraId="6E8BFF23" w14:textId="77777777" w:rsidR="008C4F19" w:rsidRDefault="008C4F19"/>
    <w:p w14:paraId="0BC7DDBA" w14:textId="77777777" w:rsidR="008C4F19" w:rsidRDefault="008C4F19"/>
    <w:p w14:paraId="0D91CD5D" w14:textId="77777777" w:rsidR="008C4F19" w:rsidRDefault="008C4F19"/>
    <w:p w14:paraId="2D802361" w14:textId="77777777" w:rsidR="008C4F19" w:rsidRDefault="008C4F19"/>
    <w:p w14:paraId="27DA1BBA" w14:textId="77777777" w:rsidR="008C4F19" w:rsidRDefault="008C4F19"/>
    <w:p w14:paraId="75668017" w14:textId="77777777" w:rsidR="008C4F19" w:rsidRDefault="008C4F19"/>
    <w:p w14:paraId="784CE42B" w14:textId="77777777" w:rsidR="008C4F19" w:rsidRDefault="008C4F19"/>
    <w:p w14:paraId="38DA4287" w14:textId="77777777" w:rsidR="008C4F19" w:rsidRDefault="008C4F19"/>
    <w:p w14:paraId="28370717" w14:textId="77777777" w:rsidR="008C4F19" w:rsidRDefault="008C4F19"/>
    <w:p w14:paraId="6217D339" w14:textId="77777777" w:rsidR="008C4F19" w:rsidRDefault="008C4F19"/>
    <w:p w14:paraId="470F11B1" w14:textId="77777777" w:rsidR="008C4F19" w:rsidRDefault="008C4F19">
      <w:pPr>
        <w:pStyle w:val="1"/>
        <w:numPr>
          <w:ilvl w:val="0"/>
          <w:numId w:val="0"/>
        </w:numPr>
      </w:pPr>
    </w:p>
    <w:p w14:paraId="282680EE" w14:textId="77777777" w:rsidR="008C4F19" w:rsidRDefault="008C4F19"/>
    <w:p w14:paraId="682CE4D4" w14:textId="77777777" w:rsidR="008C4F19" w:rsidRDefault="008C4F19"/>
    <w:p w14:paraId="1D5385F7" w14:textId="77777777" w:rsidR="008C4F19" w:rsidRDefault="008C4F19"/>
    <w:p w14:paraId="28470C41" w14:textId="77777777" w:rsidR="008C4F19" w:rsidRDefault="00DB72BF">
      <w:pPr>
        <w:spacing w:after="100" w:afterAutospacing="1" w:line="400" w:lineRule="exact"/>
        <w:ind w:firstLineChars="501" w:firstLine="1408"/>
        <w:rPr>
          <w:rFonts w:ascii="宋体" w:hAnsi="宋体" w:cs="宋体"/>
          <w:b/>
          <w:bCs/>
          <w:sz w:val="28"/>
          <w:szCs w:val="28"/>
        </w:rPr>
      </w:pPr>
      <w:r>
        <w:rPr>
          <w:rFonts w:ascii="宋体" w:hAnsi="宋体" w:cs="宋体" w:hint="eastAsia"/>
          <w:b/>
          <w:bCs/>
          <w:sz w:val="28"/>
          <w:szCs w:val="28"/>
        </w:rPr>
        <w:t>项目编号：SYZBB</w:t>
      </w:r>
      <w:r>
        <w:rPr>
          <w:rFonts w:ascii="宋体" w:hAnsi="宋体" w:cs="宋体"/>
          <w:b/>
          <w:bCs/>
          <w:sz w:val="28"/>
          <w:szCs w:val="28"/>
        </w:rPr>
        <w:t>-2023060</w:t>
      </w:r>
    </w:p>
    <w:p w14:paraId="48ADE3F1" w14:textId="77777777" w:rsidR="008C4F19" w:rsidRDefault="00DB72BF">
      <w:pPr>
        <w:spacing w:after="100" w:afterAutospacing="1" w:line="400" w:lineRule="exact"/>
        <w:ind w:firstLineChars="501" w:firstLine="1403"/>
        <w:rPr>
          <w:rFonts w:eastAsia="黑体"/>
          <w:sz w:val="28"/>
          <w:szCs w:val="28"/>
        </w:rPr>
      </w:pPr>
      <w:r>
        <w:rPr>
          <w:rFonts w:eastAsia="黑体"/>
          <w:sz w:val="28"/>
          <w:szCs w:val="28"/>
        </w:rPr>
        <w:t>采购人：</w:t>
      </w:r>
      <w:r>
        <w:rPr>
          <w:rFonts w:eastAsia="黑体" w:hint="eastAsia"/>
          <w:sz w:val="28"/>
          <w:szCs w:val="28"/>
        </w:rPr>
        <w:t>河南省人民医院</w:t>
      </w:r>
    </w:p>
    <w:p w14:paraId="520E7595" w14:textId="3EE54E5D" w:rsidR="008C4F19" w:rsidRDefault="00DB72BF">
      <w:pPr>
        <w:spacing w:line="360" w:lineRule="auto"/>
        <w:ind w:firstLineChars="500" w:firstLine="1400"/>
        <w:jc w:val="left"/>
        <w:rPr>
          <w:rFonts w:eastAsia="黑体"/>
          <w:sz w:val="28"/>
          <w:szCs w:val="28"/>
        </w:rPr>
      </w:pPr>
      <w:r>
        <w:rPr>
          <w:rFonts w:eastAsia="黑体" w:hint="eastAsia"/>
          <w:sz w:val="28"/>
          <w:szCs w:val="28"/>
        </w:rPr>
        <w:t>日期：</w:t>
      </w:r>
      <w:r>
        <w:rPr>
          <w:rFonts w:eastAsia="黑体"/>
          <w:sz w:val="28"/>
          <w:szCs w:val="28"/>
        </w:rPr>
        <w:t>二〇</w:t>
      </w:r>
      <w:r>
        <w:rPr>
          <w:rFonts w:eastAsia="黑体" w:hint="eastAsia"/>
          <w:sz w:val="28"/>
          <w:szCs w:val="28"/>
        </w:rPr>
        <w:t>二</w:t>
      </w:r>
      <w:r w:rsidR="0003426A">
        <w:rPr>
          <w:rFonts w:eastAsia="黑体" w:hint="eastAsia"/>
          <w:sz w:val="28"/>
          <w:szCs w:val="28"/>
        </w:rPr>
        <w:t>四</w:t>
      </w:r>
      <w:r>
        <w:rPr>
          <w:rFonts w:eastAsia="黑体"/>
          <w:sz w:val="28"/>
          <w:szCs w:val="28"/>
        </w:rPr>
        <w:t>年</w:t>
      </w:r>
      <w:r w:rsidR="0003426A">
        <w:rPr>
          <w:rFonts w:eastAsia="黑体" w:hint="eastAsia"/>
          <w:sz w:val="28"/>
          <w:szCs w:val="28"/>
        </w:rPr>
        <w:t>一</w:t>
      </w:r>
      <w:r>
        <w:rPr>
          <w:rFonts w:eastAsia="黑体"/>
          <w:sz w:val="28"/>
          <w:szCs w:val="28"/>
        </w:rPr>
        <w:t>月</w:t>
      </w:r>
    </w:p>
    <w:p w14:paraId="0FC1B797" w14:textId="77777777" w:rsidR="008C4F19" w:rsidRDefault="00DB72BF">
      <w:pPr>
        <w:spacing w:line="360" w:lineRule="auto"/>
        <w:jc w:val="center"/>
        <w:rPr>
          <w:rFonts w:ascii="黑体" w:eastAsia="黑体" w:hAnsi="黑体"/>
        </w:rPr>
      </w:pPr>
      <w:r>
        <w:rPr>
          <w:rFonts w:eastAsia="黑体" w:hint="eastAsia"/>
          <w:sz w:val="28"/>
          <w:szCs w:val="28"/>
        </w:rPr>
        <w:br w:type="page"/>
      </w:r>
      <w:bookmarkStart w:id="3" w:name="_Toc14873"/>
      <w:r>
        <w:rPr>
          <w:rFonts w:ascii="黑体" w:eastAsia="黑体" w:hAnsi="黑体"/>
          <w:lang w:val="zh-CN"/>
        </w:rPr>
        <w:lastRenderedPageBreak/>
        <w:t>目</w:t>
      </w:r>
      <w:r>
        <w:rPr>
          <w:rFonts w:ascii="黑体" w:eastAsia="黑体" w:hAnsi="黑体" w:hint="eastAsia"/>
          <w:lang w:val="zh-CN"/>
        </w:rPr>
        <w:t xml:space="preserve">  </w:t>
      </w:r>
      <w:r>
        <w:rPr>
          <w:rFonts w:ascii="黑体" w:eastAsia="黑体" w:hAnsi="黑体"/>
          <w:lang w:val="zh-CN"/>
        </w:rPr>
        <w:t>录</w:t>
      </w:r>
      <w:bookmarkEnd w:id="3"/>
    </w:p>
    <w:p w14:paraId="15ACC2E5" w14:textId="77777777" w:rsidR="008C4F19" w:rsidRDefault="00DB72BF">
      <w:pPr>
        <w:pStyle w:val="TOC1"/>
        <w:tabs>
          <w:tab w:val="right" w:leader="dot" w:pos="8306"/>
        </w:tabs>
      </w:pPr>
      <w:r>
        <w:fldChar w:fldCharType="begin"/>
      </w:r>
      <w:r>
        <w:instrText xml:space="preserve"> TOC \o "1-3" \h \z \u </w:instrText>
      </w:r>
      <w:r>
        <w:fldChar w:fldCharType="separate"/>
      </w:r>
      <w:hyperlink w:anchor="_Toc14873" w:history="1">
        <w:r>
          <w:rPr>
            <w:rFonts w:ascii="黑体" w:eastAsia="黑体" w:hAnsi="黑体"/>
            <w:lang w:val="zh-CN"/>
          </w:rPr>
          <w:t>目</w:t>
        </w:r>
        <w:r>
          <w:rPr>
            <w:rFonts w:ascii="黑体" w:eastAsia="黑体" w:hAnsi="黑体" w:hint="eastAsia"/>
            <w:lang w:val="zh-CN"/>
          </w:rPr>
          <w:t xml:space="preserve">  </w:t>
        </w:r>
        <w:r>
          <w:rPr>
            <w:rFonts w:ascii="黑体" w:eastAsia="黑体" w:hAnsi="黑体"/>
            <w:lang w:val="zh-CN"/>
          </w:rPr>
          <w:t>录</w:t>
        </w:r>
        <w:r>
          <w:tab/>
        </w:r>
      </w:hyperlink>
    </w:p>
    <w:p w14:paraId="1FBD9705" w14:textId="77777777" w:rsidR="008C4F19" w:rsidRDefault="008F1F82">
      <w:pPr>
        <w:pStyle w:val="TOC1"/>
        <w:tabs>
          <w:tab w:val="right" w:leader="dot" w:pos="8306"/>
        </w:tabs>
      </w:pPr>
      <w:hyperlink w:anchor="_Toc1093" w:history="1">
        <w:r w:rsidR="00DB72BF">
          <w:rPr>
            <w:rFonts w:ascii="黑体" w:eastAsia="黑体" w:hAnsi="黑体" w:hint="eastAsia"/>
            <w:bCs/>
            <w:szCs w:val="28"/>
          </w:rPr>
          <w:t>第一章 竞争性磋商邀请书</w:t>
        </w:r>
        <w:r w:rsidR="00DB72BF">
          <w:tab/>
        </w:r>
      </w:hyperlink>
    </w:p>
    <w:p w14:paraId="47576DC3" w14:textId="77777777" w:rsidR="008C4F19" w:rsidRDefault="008F1F82">
      <w:pPr>
        <w:pStyle w:val="TOC1"/>
        <w:tabs>
          <w:tab w:val="right" w:leader="dot" w:pos="8306"/>
        </w:tabs>
      </w:pPr>
      <w:hyperlink w:anchor="_Toc2858" w:history="1">
        <w:r w:rsidR="00DB72BF">
          <w:rPr>
            <w:rFonts w:ascii="黑体" w:eastAsia="黑体" w:hAnsi="黑体" w:hint="eastAsia"/>
            <w:bCs/>
            <w:szCs w:val="28"/>
          </w:rPr>
          <w:t>第二章 响应人须知</w:t>
        </w:r>
        <w:r w:rsidR="00DB72BF">
          <w:tab/>
        </w:r>
      </w:hyperlink>
    </w:p>
    <w:p w14:paraId="001AAE9B" w14:textId="77777777" w:rsidR="008C4F19" w:rsidRDefault="008F1F82">
      <w:pPr>
        <w:pStyle w:val="TOC2"/>
        <w:tabs>
          <w:tab w:val="right" w:leader="dot" w:pos="8306"/>
        </w:tabs>
      </w:pPr>
      <w:hyperlink w:anchor="_Toc1997" w:history="1">
        <w:r w:rsidR="00DB72BF">
          <w:rPr>
            <w:rFonts w:hint="eastAsia"/>
            <w:szCs w:val="24"/>
          </w:rPr>
          <w:t>响应人须知前附表</w:t>
        </w:r>
        <w:r w:rsidR="00DB72BF">
          <w:tab/>
        </w:r>
      </w:hyperlink>
    </w:p>
    <w:p w14:paraId="1AA91ED7" w14:textId="77777777" w:rsidR="008C4F19" w:rsidRDefault="008F1F82">
      <w:pPr>
        <w:pStyle w:val="TOC2"/>
        <w:tabs>
          <w:tab w:val="right" w:leader="dot" w:pos="8306"/>
        </w:tabs>
      </w:pPr>
      <w:hyperlink w:anchor="_Toc5177" w:history="1">
        <w:r w:rsidR="00DB72BF">
          <w:rPr>
            <w:rFonts w:hint="eastAsia"/>
            <w:szCs w:val="24"/>
          </w:rPr>
          <w:t xml:space="preserve">1. </w:t>
        </w:r>
        <w:r w:rsidR="00DB72BF">
          <w:rPr>
            <w:rFonts w:hint="eastAsia"/>
            <w:szCs w:val="24"/>
          </w:rPr>
          <w:t>总则</w:t>
        </w:r>
        <w:r w:rsidR="00DB72BF">
          <w:tab/>
        </w:r>
      </w:hyperlink>
    </w:p>
    <w:p w14:paraId="6510F03A" w14:textId="77777777" w:rsidR="008C4F19" w:rsidRDefault="008F1F82">
      <w:pPr>
        <w:pStyle w:val="TOC2"/>
        <w:tabs>
          <w:tab w:val="right" w:leader="dot" w:pos="8306"/>
        </w:tabs>
      </w:pPr>
      <w:hyperlink w:anchor="_Toc16079" w:history="1">
        <w:r w:rsidR="00DB72BF">
          <w:rPr>
            <w:rFonts w:hint="eastAsia"/>
            <w:szCs w:val="24"/>
          </w:rPr>
          <w:t xml:space="preserve">2. </w:t>
        </w:r>
        <w:r w:rsidR="00DB72BF">
          <w:rPr>
            <w:rFonts w:hint="eastAsia"/>
            <w:szCs w:val="24"/>
          </w:rPr>
          <w:t>磋商文件</w:t>
        </w:r>
        <w:r w:rsidR="00DB72BF">
          <w:tab/>
        </w:r>
      </w:hyperlink>
    </w:p>
    <w:p w14:paraId="55DCCC46" w14:textId="77777777" w:rsidR="008C4F19" w:rsidRDefault="008F1F82">
      <w:pPr>
        <w:pStyle w:val="TOC2"/>
        <w:tabs>
          <w:tab w:val="right" w:leader="dot" w:pos="8306"/>
        </w:tabs>
      </w:pPr>
      <w:hyperlink w:anchor="_Toc29603" w:history="1">
        <w:r w:rsidR="00DB72BF">
          <w:rPr>
            <w:rFonts w:hint="eastAsia"/>
            <w:szCs w:val="24"/>
          </w:rPr>
          <w:t xml:space="preserve">3. </w:t>
        </w:r>
        <w:r w:rsidR="00DB72BF">
          <w:rPr>
            <w:rFonts w:hint="eastAsia"/>
            <w:szCs w:val="24"/>
          </w:rPr>
          <w:t>响应文件</w:t>
        </w:r>
        <w:r w:rsidR="00DB72BF">
          <w:tab/>
        </w:r>
      </w:hyperlink>
    </w:p>
    <w:p w14:paraId="1295785E" w14:textId="77777777" w:rsidR="008C4F19" w:rsidRDefault="008F1F82">
      <w:pPr>
        <w:pStyle w:val="TOC2"/>
        <w:tabs>
          <w:tab w:val="right" w:leader="dot" w:pos="8306"/>
        </w:tabs>
      </w:pPr>
      <w:hyperlink w:anchor="_Toc25826" w:history="1">
        <w:r w:rsidR="00DB72BF">
          <w:rPr>
            <w:rFonts w:hint="eastAsia"/>
            <w:szCs w:val="24"/>
          </w:rPr>
          <w:t xml:space="preserve">4. </w:t>
        </w:r>
        <w:r w:rsidR="00DB72BF">
          <w:rPr>
            <w:rFonts w:hint="eastAsia"/>
            <w:szCs w:val="24"/>
          </w:rPr>
          <w:t>磋商</w:t>
        </w:r>
        <w:r w:rsidR="00DB72BF">
          <w:tab/>
        </w:r>
      </w:hyperlink>
    </w:p>
    <w:p w14:paraId="0B3766F3" w14:textId="77777777" w:rsidR="008C4F19" w:rsidRDefault="008F1F82">
      <w:pPr>
        <w:pStyle w:val="TOC2"/>
        <w:tabs>
          <w:tab w:val="right" w:leader="dot" w:pos="8306"/>
        </w:tabs>
      </w:pPr>
      <w:hyperlink w:anchor="_Toc22363" w:history="1">
        <w:r w:rsidR="00DB72BF">
          <w:rPr>
            <w:rFonts w:hint="eastAsia"/>
            <w:szCs w:val="24"/>
          </w:rPr>
          <w:t xml:space="preserve">5. </w:t>
        </w:r>
        <w:r w:rsidR="00DB72BF">
          <w:rPr>
            <w:rFonts w:hint="eastAsia"/>
            <w:szCs w:val="24"/>
          </w:rPr>
          <w:t>磋商开始</w:t>
        </w:r>
        <w:r w:rsidR="00DB72BF">
          <w:tab/>
        </w:r>
      </w:hyperlink>
    </w:p>
    <w:p w14:paraId="67751F9D" w14:textId="77777777" w:rsidR="008C4F19" w:rsidRDefault="008F1F82">
      <w:pPr>
        <w:pStyle w:val="TOC2"/>
        <w:tabs>
          <w:tab w:val="right" w:leader="dot" w:pos="8306"/>
        </w:tabs>
      </w:pPr>
      <w:hyperlink w:anchor="_Toc28786" w:history="1">
        <w:r w:rsidR="00DB72BF">
          <w:rPr>
            <w:rFonts w:hint="eastAsia"/>
            <w:szCs w:val="24"/>
          </w:rPr>
          <w:t xml:space="preserve">6. </w:t>
        </w:r>
        <w:r w:rsidR="00DB72BF">
          <w:rPr>
            <w:rFonts w:hint="eastAsia"/>
            <w:szCs w:val="24"/>
          </w:rPr>
          <w:t>磋商小组</w:t>
        </w:r>
        <w:r w:rsidR="00DB72BF">
          <w:tab/>
        </w:r>
      </w:hyperlink>
    </w:p>
    <w:p w14:paraId="134AB1BD" w14:textId="77777777" w:rsidR="008C4F19" w:rsidRDefault="008F1F82">
      <w:pPr>
        <w:pStyle w:val="TOC2"/>
        <w:tabs>
          <w:tab w:val="right" w:leader="dot" w:pos="8306"/>
        </w:tabs>
      </w:pPr>
      <w:hyperlink w:anchor="_Toc14674" w:history="1">
        <w:r w:rsidR="00DB72BF">
          <w:rPr>
            <w:rFonts w:hint="eastAsia"/>
            <w:szCs w:val="24"/>
          </w:rPr>
          <w:t xml:space="preserve">7. </w:t>
        </w:r>
        <w:r w:rsidR="00DB72BF">
          <w:rPr>
            <w:rFonts w:hint="eastAsia"/>
            <w:szCs w:val="24"/>
          </w:rPr>
          <w:t>合同授予</w:t>
        </w:r>
        <w:r w:rsidR="00DB72BF">
          <w:tab/>
        </w:r>
      </w:hyperlink>
    </w:p>
    <w:p w14:paraId="3391621F" w14:textId="77777777" w:rsidR="008C4F19" w:rsidRDefault="008F1F82">
      <w:pPr>
        <w:pStyle w:val="TOC2"/>
        <w:tabs>
          <w:tab w:val="right" w:leader="dot" w:pos="8306"/>
        </w:tabs>
      </w:pPr>
      <w:hyperlink w:anchor="_Toc16567" w:history="1">
        <w:r w:rsidR="00DB72BF">
          <w:rPr>
            <w:rFonts w:hint="eastAsia"/>
            <w:szCs w:val="24"/>
          </w:rPr>
          <w:t>8.</w:t>
        </w:r>
        <w:r w:rsidR="00DB72BF">
          <w:rPr>
            <w:rFonts w:hint="eastAsia"/>
            <w:szCs w:val="24"/>
          </w:rPr>
          <w:t>重新竞争性磋商</w:t>
        </w:r>
        <w:r w:rsidR="00DB72BF">
          <w:tab/>
        </w:r>
      </w:hyperlink>
    </w:p>
    <w:p w14:paraId="6B6E1D85" w14:textId="77777777" w:rsidR="008C4F19" w:rsidRDefault="008F1F82">
      <w:pPr>
        <w:pStyle w:val="TOC2"/>
        <w:tabs>
          <w:tab w:val="right" w:leader="dot" w:pos="8306"/>
        </w:tabs>
      </w:pPr>
      <w:hyperlink w:anchor="_Toc30127" w:history="1">
        <w:r w:rsidR="00DB72BF">
          <w:rPr>
            <w:rFonts w:hint="eastAsia"/>
            <w:szCs w:val="24"/>
          </w:rPr>
          <w:t>9.</w:t>
        </w:r>
        <w:r w:rsidR="00DB72BF">
          <w:rPr>
            <w:rFonts w:hint="eastAsia"/>
            <w:szCs w:val="24"/>
          </w:rPr>
          <w:t>纪律和监督</w:t>
        </w:r>
        <w:r w:rsidR="00DB72BF">
          <w:tab/>
        </w:r>
      </w:hyperlink>
    </w:p>
    <w:p w14:paraId="7A6F647C" w14:textId="77777777" w:rsidR="008C4F19" w:rsidRDefault="008F1F82">
      <w:pPr>
        <w:pStyle w:val="TOC2"/>
        <w:tabs>
          <w:tab w:val="right" w:leader="dot" w:pos="8306"/>
        </w:tabs>
      </w:pPr>
      <w:hyperlink w:anchor="_Toc17356" w:history="1">
        <w:r w:rsidR="00DB72BF">
          <w:rPr>
            <w:rFonts w:hint="eastAsia"/>
            <w:szCs w:val="24"/>
          </w:rPr>
          <w:t xml:space="preserve">10. </w:t>
        </w:r>
        <w:r w:rsidR="00DB72BF">
          <w:rPr>
            <w:rFonts w:hint="eastAsia"/>
            <w:szCs w:val="24"/>
          </w:rPr>
          <w:t>需要补充的其他内容</w:t>
        </w:r>
        <w:r w:rsidR="00DB72BF">
          <w:tab/>
        </w:r>
      </w:hyperlink>
    </w:p>
    <w:p w14:paraId="1E6EDBEA" w14:textId="77777777" w:rsidR="008C4F19" w:rsidRDefault="008F1F82">
      <w:pPr>
        <w:pStyle w:val="TOC1"/>
        <w:tabs>
          <w:tab w:val="right" w:leader="dot" w:pos="8306"/>
        </w:tabs>
      </w:pPr>
      <w:hyperlink w:anchor="_Toc25673" w:history="1">
        <w:r w:rsidR="00DB72BF">
          <w:rPr>
            <w:rFonts w:ascii="黑体" w:eastAsia="黑体" w:hAnsi="黑体" w:hint="eastAsia"/>
            <w:bCs/>
            <w:szCs w:val="28"/>
          </w:rPr>
          <w:t>第三章 评审办法（综合评分法）</w:t>
        </w:r>
        <w:r w:rsidR="00DB72BF">
          <w:tab/>
        </w:r>
      </w:hyperlink>
    </w:p>
    <w:p w14:paraId="1DF76505" w14:textId="77777777" w:rsidR="008C4F19" w:rsidRDefault="008F1F82">
      <w:pPr>
        <w:pStyle w:val="TOC2"/>
        <w:tabs>
          <w:tab w:val="right" w:leader="dot" w:pos="8306"/>
        </w:tabs>
      </w:pPr>
      <w:hyperlink w:anchor="_Toc28229" w:history="1">
        <w:r w:rsidR="00DB72BF">
          <w:rPr>
            <w:rFonts w:hint="eastAsia"/>
            <w:szCs w:val="24"/>
          </w:rPr>
          <w:t>评标办法前附表</w:t>
        </w:r>
        <w:r w:rsidR="00DB72BF">
          <w:tab/>
        </w:r>
      </w:hyperlink>
    </w:p>
    <w:p w14:paraId="36EB2F75" w14:textId="77777777" w:rsidR="008C4F19" w:rsidRDefault="008F1F82">
      <w:pPr>
        <w:pStyle w:val="TOC2"/>
        <w:tabs>
          <w:tab w:val="right" w:leader="dot" w:pos="8306"/>
        </w:tabs>
      </w:pPr>
      <w:hyperlink w:anchor="_Toc19365" w:history="1">
        <w:r w:rsidR="00DB72BF">
          <w:rPr>
            <w:rFonts w:hint="eastAsia"/>
            <w:szCs w:val="24"/>
          </w:rPr>
          <w:t xml:space="preserve">1. </w:t>
        </w:r>
        <w:r w:rsidR="00DB72BF">
          <w:rPr>
            <w:rFonts w:hint="eastAsia"/>
            <w:szCs w:val="24"/>
          </w:rPr>
          <w:t>评审方法</w:t>
        </w:r>
        <w:r w:rsidR="00DB72BF">
          <w:tab/>
        </w:r>
      </w:hyperlink>
    </w:p>
    <w:p w14:paraId="77886FA5" w14:textId="77777777" w:rsidR="008C4F19" w:rsidRDefault="008F1F82">
      <w:pPr>
        <w:pStyle w:val="TOC2"/>
        <w:tabs>
          <w:tab w:val="right" w:leader="dot" w:pos="8306"/>
        </w:tabs>
      </w:pPr>
      <w:hyperlink w:anchor="_Toc18551" w:history="1">
        <w:r w:rsidR="00DB72BF">
          <w:rPr>
            <w:rFonts w:hint="eastAsia"/>
            <w:szCs w:val="24"/>
          </w:rPr>
          <w:t xml:space="preserve">2. </w:t>
        </w:r>
        <w:r w:rsidR="00DB72BF">
          <w:rPr>
            <w:rFonts w:hint="eastAsia"/>
            <w:szCs w:val="24"/>
          </w:rPr>
          <w:t>评审标准</w:t>
        </w:r>
        <w:r w:rsidR="00DB72BF">
          <w:tab/>
        </w:r>
      </w:hyperlink>
    </w:p>
    <w:p w14:paraId="48300C78" w14:textId="77777777" w:rsidR="008C4F19" w:rsidRDefault="008F1F82">
      <w:pPr>
        <w:pStyle w:val="TOC2"/>
        <w:tabs>
          <w:tab w:val="right" w:leader="dot" w:pos="8306"/>
        </w:tabs>
      </w:pPr>
      <w:hyperlink w:anchor="_Toc10161" w:history="1">
        <w:r w:rsidR="00DB72BF">
          <w:rPr>
            <w:rFonts w:hint="eastAsia"/>
            <w:szCs w:val="24"/>
          </w:rPr>
          <w:t xml:space="preserve">3. </w:t>
        </w:r>
        <w:r w:rsidR="00DB72BF">
          <w:rPr>
            <w:rFonts w:hint="eastAsia"/>
            <w:szCs w:val="24"/>
          </w:rPr>
          <w:t>评审程序</w:t>
        </w:r>
        <w:r w:rsidR="00DB72BF">
          <w:tab/>
        </w:r>
      </w:hyperlink>
    </w:p>
    <w:p w14:paraId="765B376D" w14:textId="77777777" w:rsidR="008C4F19" w:rsidRDefault="008F1F82">
      <w:pPr>
        <w:pStyle w:val="TOC1"/>
        <w:tabs>
          <w:tab w:val="right" w:leader="dot" w:pos="8306"/>
        </w:tabs>
      </w:pPr>
      <w:hyperlink w:anchor="_Toc14819" w:history="1">
        <w:r w:rsidR="00DB72BF">
          <w:rPr>
            <w:rFonts w:ascii="黑体" w:eastAsia="黑体" w:hAnsi="黑体" w:hint="eastAsia"/>
            <w:bCs/>
            <w:szCs w:val="28"/>
          </w:rPr>
          <w:t>第四章 合同条款及格式</w:t>
        </w:r>
        <w:r w:rsidR="00DB72BF">
          <w:tab/>
        </w:r>
      </w:hyperlink>
    </w:p>
    <w:p w14:paraId="246A36A7" w14:textId="77777777" w:rsidR="008C4F19" w:rsidRDefault="008F1F82">
      <w:pPr>
        <w:pStyle w:val="TOC1"/>
        <w:tabs>
          <w:tab w:val="right" w:leader="dot" w:pos="8306"/>
        </w:tabs>
      </w:pPr>
      <w:hyperlink w:anchor="_Toc6783" w:history="1">
        <w:r w:rsidR="00DB72BF">
          <w:rPr>
            <w:rFonts w:ascii="黑体" w:eastAsia="黑体" w:hAnsi="黑体"/>
            <w:bCs/>
            <w:szCs w:val="28"/>
          </w:rPr>
          <w:t>第</w:t>
        </w:r>
        <w:r w:rsidR="00DB72BF">
          <w:rPr>
            <w:rFonts w:ascii="黑体" w:eastAsia="黑体" w:hAnsi="黑体" w:hint="eastAsia"/>
            <w:bCs/>
            <w:szCs w:val="28"/>
          </w:rPr>
          <w:t>五</w:t>
        </w:r>
        <w:r w:rsidR="00DB72BF">
          <w:rPr>
            <w:rFonts w:ascii="黑体" w:eastAsia="黑体" w:hAnsi="黑体"/>
            <w:bCs/>
            <w:szCs w:val="28"/>
          </w:rPr>
          <w:t xml:space="preserve">章  </w:t>
        </w:r>
        <w:r w:rsidR="00DB72BF">
          <w:rPr>
            <w:rFonts w:ascii="黑体" w:eastAsia="黑体" w:hAnsi="黑体" w:hint="eastAsia"/>
            <w:bCs/>
            <w:szCs w:val="28"/>
          </w:rPr>
          <w:t>采购人需求和技术要求</w:t>
        </w:r>
        <w:r w:rsidR="00DB72BF">
          <w:tab/>
        </w:r>
      </w:hyperlink>
    </w:p>
    <w:p w14:paraId="19BF676F" w14:textId="77777777" w:rsidR="008C4F19" w:rsidRDefault="008F1F82">
      <w:pPr>
        <w:pStyle w:val="TOC1"/>
        <w:tabs>
          <w:tab w:val="right" w:leader="dot" w:pos="8306"/>
        </w:tabs>
      </w:pPr>
      <w:hyperlink w:anchor="_Toc10484" w:history="1">
        <w:r w:rsidR="00DB72BF">
          <w:rPr>
            <w:rFonts w:ascii="黑体" w:eastAsia="黑体" w:hAnsi="黑体" w:hint="eastAsia"/>
            <w:bCs/>
            <w:szCs w:val="28"/>
          </w:rPr>
          <w:t>第六章 竞争性磋商响应文件格式</w:t>
        </w:r>
        <w:r w:rsidR="00DB72BF">
          <w:tab/>
        </w:r>
      </w:hyperlink>
    </w:p>
    <w:p w14:paraId="5EEFBABB" w14:textId="77777777" w:rsidR="008C4F19" w:rsidRDefault="008F1F82">
      <w:pPr>
        <w:pStyle w:val="TOC2"/>
        <w:tabs>
          <w:tab w:val="right" w:leader="dot" w:pos="8306"/>
        </w:tabs>
      </w:pPr>
      <w:hyperlink w:anchor="_Toc32380" w:history="1">
        <w:r w:rsidR="00DB72BF">
          <w:rPr>
            <w:rFonts w:hint="eastAsia"/>
            <w:szCs w:val="52"/>
          </w:rPr>
          <w:t>响应文件商务部分</w:t>
        </w:r>
        <w:r w:rsidR="00DB72BF">
          <w:tab/>
        </w:r>
      </w:hyperlink>
    </w:p>
    <w:p w14:paraId="2DDB749F" w14:textId="77777777" w:rsidR="008C4F19" w:rsidRDefault="008F1F82">
      <w:pPr>
        <w:pStyle w:val="TOC2"/>
        <w:tabs>
          <w:tab w:val="right" w:leader="dot" w:pos="8306"/>
        </w:tabs>
      </w:pPr>
      <w:hyperlink w:anchor="_Toc546" w:history="1">
        <w:r w:rsidR="00DB72BF">
          <w:rPr>
            <w:rFonts w:cs="仿宋_GB2312"/>
            <w:szCs w:val="24"/>
          </w:rPr>
          <w:t>一、磋商函</w:t>
        </w:r>
        <w:r w:rsidR="00DB72BF">
          <w:tab/>
        </w:r>
      </w:hyperlink>
    </w:p>
    <w:p w14:paraId="5715C5B0" w14:textId="77777777" w:rsidR="008C4F19" w:rsidRDefault="008F1F82">
      <w:pPr>
        <w:pStyle w:val="TOC2"/>
        <w:tabs>
          <w:tab w:val="right" w:leader="dot" w:pos="8306"/>
        </w:tabs>
      </w:pPr>
      <w:hyperlink w:anchor="_Toc7171" w:history="1">
        <w:r w:rsidR="00DB72BF">
          <w:rPr>
            <w:rFonts w:cs="仿宋_GB2312" w:hint="eastAsia"/>
            <w:szCs w:val="24"/>
          </w:rPr>
          <w:t>二、</w:t>
        </w:r>
        <w:r w:rsidR="00DB72BF">
          <w:rPr>
            <w:rFonts w:cs="仿宋_GB2312" w:hint="eastAsia"/>
            <w:szCs w:val="24"/>
          </w:rPr>
          <w:t xml:space="preserve"> </w:t>
        </w:r>
        <w:r w:rsidR="00DB72BF">
          <w:rPr>
            <w:rFonts w:cs="仿宋_GB2312" w:hint="eastAsia"/>
            <w:szCs w:val="24"/>
          </w:rPr>
          <w:t>磋商函附录</w:t>
        </w:r>
        <w:r w:rsidR="00DB72BF">
          <w:tab/>
        </w:r>
      </w:hyperlink>
    </w:p>
    <w:p w14:paraId="794DC72D" w14:textId="77777777" w:rsidR="008C4F19" w:rsidRDefault="008F1F82">
      <w:pPr>
        <w:pStyle w:val="TOC2"/>
        <w:tabs>
          <w:tab w:val="right" w:leader="dot" w:pos="8306"/>
        </w:tabs>
      </w:pPr>
      <w:hyperlink w:anchor="_Toc22935" w:history="1">
        <w:r w:rsidR="00DB72BF">
          <w:rPr>
            <w:rFonts w:cs="仿宋_GB2312" w:hint="eastAsia"/>
            <w:szCs w:val="24"/>
          </w:rPr>
          <w:t>三、响应人承诺书</w:t>
        </w:r>
        <w:r w:rsidR="00DB72BF">
          <w:tab/>
        </w:r>
      </w:hyperlink>
    </w:p>
    <w:p w14:paraId="37DF0C2C" w14:textId="77777777" w:rsidR="008C4F19" w:rsidRDefault="008F1F82">
      <w:pPr>
        <w:pStyle w:val="TOC2"/>
        <w:tabs>
          <w:tab w:val="right" w:leader="dot" w:pos="8306"/>
        </w:tabs>
      </w:pPr>
      <w:hyperlink w:anchor="_Toc21025" w:history="1">
        <w:r w:rsidR="00DB72BF">
          <w:rPr>
            <w:rFonts w:cs="仿宋_GB2312" w:hint="eastAsia"/>
            <w:szCs w:val="24"/>
          </w:rPr>
          <w:t>四</w:t>
        </w:r>
        <w:r w:rsidR="00DB72BF">
          <w:rPr>
            <w:rFonts w:cs="仿宋_GB2312"/>
            <w:szCs w:val="24"/>
          </w:rPr>
          <w:t>、法定代表人身份证明</w:t>
        </w:r>
        <w:r w:rsidR="00DB72BF">
          <w:tab/>
        </w:r>
      </w:hyperlink>
    </w:p>
    <w:p w14:paraId="02E2D386" w14:textId="77777777" w:rsidR="008C4F19" w:rsidRDefault="008F1F82">
      <w:pPr>
        <w:pStyle w:val="TOC2"/>
        <w:tabs>
          <w:tab w:val="right" w:leader="dot" w:pos="8306"/>
        </w:tabs>
      </w:pPr>
      <w:hyperlink w:anchor="_Toc7132" w:history="1">
        <w:r w:rsidR="00DB72BF">
          <w:rPr>
            <w:rFonts w:cs="仿宋_GB2312" w:hint="eastAsia"/>
            <w:szCs w:val="24"/>
          </w:rPr>
          <w:t>五</w:t>
        </w:r>
        <w:r w:rsidR="00DB72BF">
          <w:rPr>
            <w:rFonts w:cs="仿宋_GB2312"/>
            <w:szCs w:val="24"/>
          </w:rPr>
          <w:t>、授权委托书</w:t>
        </w:r>
        <w:r w:rsidR="00DB72BF">
          <w:tab/>
        </w:r>
      </w:hyperlink>
    </w:p>
    <w:p w14:paraId="52D95F7F" w14:textId="77777777" w:rsidR="008C4F19" w:rsidRDefault="008F1F82">
      <w:pPr>
        <w:pStyle w:val="TOC2"/>
        <w:tabs>
          <w:tab w:val="right" w:leader="dot" w:pos="8306"/>
        </w:tabs>
      </w:pPr>
      <w:hyperlink w:anchor="_Toc17631" w:history="1">
        <w:r w:rsidR="00DB72BF">
          <w:rPr>
            <w:rFonts w:cs="仿宋_GB2312" w:hint="eastAsia"/>
            <w:szCs w:val="24"/>
          </w:rPr>
          <w:t>六</w:t>
        </w:r>
        <w:r w:rsidR="00DB72BF">
          <w:rPr>
            <w:rFonts w:cs="仿宋_GB2312"/>
            <w:szCs w:val="24"/>
          </w:rPr>
          <w:t>、</w:t>
        </w:r>
        <w:r w:rsidR="00DB72BF">
          <w:rPr>
            <w:rFonts w:cs="仿宋_GB2312" w:hint="eastAsia"/>
            <w:szCs w:val="24"/>
          </w:rPr>
          <w:t>磋商报价</w:t>
        </w:r>
        <w:r w:rsidR="00DB72BF">
          <w:tab/>
        </w:r>
      </w:hyperlink>
    </w:p>
    <w:p w14:paraId="78315E3B" w14:textId="77777777" w:rsidR="008C4F19" w:rsidRDefault="008F1F82">
      <w:pPr>
        <w:pStyle w:val="TOC2"/>
        <w:tabs>
          <w:tab w:val="right" w:leader="dot" w:pos="8306"/>
        </w:tabs>
      </w:pPr>
      <w:hyperlink w:anchor="_Toc16337" w:history="1">
        <w:r w:rsidR="00DB72BF">
          <w:rPr>
            <w:rFonts w:cs="仿宋_GB2312" w:hint="eastAsia"/>
            <w:szCs w:val="24"/>
          </w:rPr>
          <w:t>七</w:t>
        </w:r>
        <w:r w:rsidR="00DB72BF">
          <w:rPr>
            <w:rFonts w:cs="仿宋_GB2312"/>
            <w:szCs w:val="24"/>
          </w:rPr>
          <w:t>、资格审查资料</w:t>
        </w:r>
        <w:r w:rsidR="00DB72BF">
          <w:tab/>
        </w:r>
      </w:hyperlink>
    </w:p>
    <w:p w14:paraId="18F8FF23" w14:textId="77777777" w:rsidR="008C4F19" w:rsidRDefault="008F1F82">
      <w:pPr>
        <w:pStyle w:val="TOC2"/>
        <w:tabs>
          <w:tab w:val="right" w:leader="dot" w:pos="8306"/>
        </w:tabs>
      </w:pPr>
      <w:hyperlink w:anchor="_Toc20192" w:history="1">
        <w:r w:rsidR="00DB72BF">
          <w:rPr>
            <w:rFonts w:cs="仿宋_GB2312" w:hint="eastAsia"/>
            <w:szCs w:val="24"/>
          </w:rPr>
          <w:t>八、反商业贿赂承诺书</w:t>
        </w:r>
        <w:r w:rsidR="00DB72BF">
          <w:tab/>
        </w:r>
      </w:hyperlink>
    </w:p>
    <w:p w14:paraId="2360A561" w14:textId="77777777" w:rsidR="008C4F19" w:rsidRDefault="008F1F82">
      <w:pPr>
        <w:pStyle w:val="TOC2"/>
        <w:tabs>
          <w:tab w:val="right" w:leader="dot" w:pos="8306"/>
        </w:tabs>
      </w:pPr>
      <w:hyperlink w:anchor="_Toc32671" w:history="1">
        <w:r w:rsidR="00DB72BF">
          <w:rPr>
            <w:rFonts w:cs="仿宋_GB2312" w:hint="eastAsia"/>
            <w:szCs w:val="24"/>
          </w:rPr>
          <w:t>九、</w:t>
        </w:r>
        <w:r w:rsidR="00DB72BF">
          <w:rPr>
            <w:rFonts w:cs="仿宋_GB2312" w:hint="eastAsia"/>
            <w:szCs w:val="24"/>
          </w:rPr>
          <w:t xml:space="preserve"> </w:t>
        </w:r>
        <w:r w:rsidR="00DB72BF">
          <w:rPr>
            <w:rFonts w:cs="仿宋_GB2312" w:hint="eastAsia"/>
            <w:szCs w:val="24"/>
          </w:rPr>
          <w:t>拟投入的仪器设备</w:t>
        </w:r>
        <w:r w:rsidR="00DB72BF">
          <w:tab/>
        </w:r>
        <w:r w:rsidR="00DB72BF">
          <w:rPr>
            <w:rFonts w:hint="eastAsia"/>
          </w:rPr>
          <w:t>4</w:t>
        </w:r>
      </w:hyperlink>
      <w:r w:rsidR="00DB72BF">
        <w:rPr>
          <w:rFonts w:hint="eastAsia"/>
        </w:rPr>
        <w:t>9</w:t>
      </w:r>
    </w:p>
    <w:p w14:paraId="4DB52E8A" w14:textId="77777777" w:rsidR="008C4F19" w:rsidRDefault="008F1F82">
      <w:pPr>
        <w:pStyle w:val="TOC2"/>
        <w:tabs>
          <w:tab w:val="right" w:leader="dot" w:pos="8306"/>
        </w:tabs>
      </w:pPr>
      <w:hyperlink w:anchor="_Toc9327" w:history="1">
        <w:r w:rsidR="00DB72BF">
          <w:rPr>
            <w:rFonts w:ascii="Arial" w:hAnsi="Arial" w:cs="仿宋_GB2312" w:hint="eastAsia"/>
            <w:szCs w:val="24"/>
          </w:rPr>
          <w:t>十、近年类似项目业绩</w:t>
        </w:r>
        <w:r w:rsidR="00DB72BF">
          <w:tab/>
        </w:r>
      </w:hyperlink>
    </w:p>
    <w:p w14:paraId="3AC735BB" w14:textId="77777777" w:rsidR="008C4F19" w:rsidRDefault="008F1F82">
      <w:pPr>
        <w:pStyle w:val="TOC2"/>
        <w:tabs>
          <w:tab w:val="right" w:leader="dot" w:pos="8306"/>
        </w:tabs>
      </w:pPr>
      <w:hyperlink w:anchor="_Toc29937" w:history="1">
        <w:r w:rsidR="00DB72BF">
          <w:rPr>
            <w:rFonts w:ascii="Arial" w:hAnsi="Arial" w:cs="仿宋_GB2312" w:hint="eastAsia"/>
            <w:szCs w:val="24"/>
          </w:rPr>
          <w:t>十一、其他材料</w:t>
        </w:r>
        <w:r w:rsidR="00DB72BF">
          <w:tab/>
        </w:r>
      </w:hyperlink>
    </w:p>
    <w:p w14:paraId="0765195C" w14:textId="77777777" w:rsidR="008C4F19" w:rsidRDefault="008F1F82">
      <w:pPr>
        <w:pStyle w:val="TOC2"/>
        <w:tabs>
          <w:tab w:val="right" w:leader="dot" w:pos="8306"/>
        </w:tabs>
      </w:pPr>
      <w:hyperlink w:anchor="_Toc31814" w:history="1">
        <w:r w:rsidR="00DB72BF">
          <w:rPr>
            <w:rFonts w:hint="eastAsia"/>
            <w:szCs w:val="52"/>
          </w:rPr>
          <w:t>响应文件服务部分</w:t>
        </w:r>
        <w:r w:rsidR="00DB72BF">
          <w:tab/>
        </w:r>
      </w:hyperlink>
    </w:p>
    <w:p w14:paraId="4C8A8A68" w14:textId="77777777" w:rsidR="008C4F19" w:rsidRDefault="008F1F82">
      <w:pPr>
        <w:pStyle w:val="TOC2"/>
        <w:tabs>
          <w:tab w:val="right" w:leader="dot" w:pos="8306"/>
        </w:tabs>
      </w:pPr>
      <w:hyperlink w:anchor="_Toc6823" w:history="1">
        <w:r w:rsidR="00DB72BF">
          <w:rPr>
            <w:rFonts w:cs="仿宋_GB2312" w:hint="eastAsia"/>
            <w:szCs w:val="24"/>
          </w:rPr>
          <w:t>一、技术方案</w:t>
        </w:r>
        <w:r w:rsidR="00DB72BF">
          <w:tab/>
        </w:r>
      </w:hyperlink>
    </w:p>
    <w:p w14:paraId="79EC8328" w14:textId="77777777" w:rsidR="008C4F19" w:rsidRDefault="008F1F82">
      <w:pPr>
        <w:pStyle w:val="TOC2"/>
        <w:tabs>
          <w:tab w:val="right" w:leader="dot" w:pos="8306"/>
        </w:tabs>
      </w:pPr>
      <w:hyperlink w:anchor="_Toc1430" w:history="1">
        <w:r w:rsidR="00DB72BF">
          <w:rPr>
            <w:rFonts w:ascii="Times New Roman" w:hAnsi="Times New Roman" w:cs="仿宋_GB2312" w:hint="eastAsia"/>
            <w:bCs/>
            <w:szCs w:val="24"/>
          </w:rPr>
          <w:t>二、响应偏离表</w:t>
        </w:r>
        <w:r w:rsidR="00DB72BF">
          <w:tab/>
        </w:r>
      </w:hyperlink>
    </w:p>
    <w:p w14:paraId="01708B66" w14:textId="77777777" w:rsidR="008C4F19" w:rsidRDefault="008F1F82">
      <w:pPr>
        <w:pStyle w:val="TOC2"/>
        <w:tabs>
          <w:tab w:val="right" w:leader="dot" w:pos="8306"/>
        </w:tabs>
      </w:pPr>
      <w:hyperlink w:anchor="_Toc2305" w:history="1">
        <w:r w:rsidR="00DB72BF">
          <w:rPr>
            <w:rFonts w:ascii="Times New Roman" w:hAnsi="Times New Roman" w:cs="仿宋_GB2312" w:hint="eastAsia"/>
            <w:bCs/>
            <w:szCs w:val="24"/>
          </w:rPr>
          <w:t>三、其他材料</w:t>
        </w:r>
        <w:r w:rsidR="00DB72BF">
          <w:tab/>
        </w:r>
      </w:hyperlink>
    </w:p>
    <w:p w14:paraId="55A070E4" w14:textId="77777777" w:rsidR="008C4F19" w:rsidRDefault="00DB72BF">
      <w:pPr>
        <w:sectPr w:rsidR="008C4F19">
          <w:headerReference w:type="default" r:id="rId8"/>
          <w:pgSz w:w="11906" w:h="16838"/>
          <w:pgMar w:top="1440" w:right="1803" w:bottom="1440" w:left="1803" w:header="851" w:footer="992" w:gutter="0"/>
          <w:cols w:space="720"/>
          <w:docGrid w:type="lines" w:linePitch="319"/>
        </w:sectPr>
      </w:pPr>
      <w:r>
        <w:fldChar w:fldCharType="end"/>
      </w:r>
    </w:p>
    <w:p w14:paraId="0717B473" w14:textId="77777777" w:rsidR="008C4F19" w:rsidRDefault="00DB72BF">
      <w:pPr>
        <w:pStyle w:val="1"/>
        <w:numPr>
          <w:ilvl w:val="0"/>
          <w:numId w:val="0"/>
        </w:numPr>
        <w:spacing w:before="0" w:after="0" w:line="360" w:lineRule="auto"/>
        <w:ind w:firstLineChars="200" w:firstLine="561"/>
        <w:jc w:val="center"/>
        <w:rPr>
          <w:rFonts w:ascii="黑体" w:eastAsia="黑体" w:hAnsi="黑体"/>
          <w:b w:val="0"/>
          <w:bCs w:val="0"/>
          <w:sz w:val="28"/>
          <w:szCs w:val="28"/>
        </w:rPr>
      </w:pPr>
      <w:bookmarkStart w:id="4" w:name="_Toc1093"/>
      <w:r>
        <w:rPr>
          <w:rFonts w:ascii="黑体" w:eastAsia="黑体" w:hAnsi="黑体" w:hint="eastAsia"/>
          <w:b w:val="0"/>
          <w:bCs w:val="0"/>
          <w:sz w:val="28"/>
          <w:szCs w:val="28"/>
        </w:rPr>
        <w:lastRenderedPageBreak/>
        <w:t xml:space="preserve">第一章 </w:t>
      </w:r>
      <w:bookmarkStart w:id="5" w:name="_Hlk129589545"/>
      <w:bookmarkEnd w:id="0"/>
      <w:bookmarkEnd w:id="1"/>
      <w:bookmarkEnd w:id="2"/>
      <w:r>
        <w:rPr>
          <w:rFonts w:ascii="黑体" w:eastAsia="黑体" w:hAnsi="黑体" w:hint="eastAsia"/>
          <w:b w:val="0"/>
          <w:bCs w:val="0"/>
          <w:sz w:val="28"/>
          <w:szCs w:val="28"/>
        </w:rPr>
        <w:t>竞争性磋商</w:t>
      </w:r>
      <w:bookmarkEnd w:id="4"/>
      <w:r>
        <w:rPr>
          <w:rFonts w:ascii="黑体" w:eastAsia="黑体" w:hAnsi="黑体" w:hint="eastAsia"/>
          <w:b w:val="0"/>
          <w:bCs w:val="0"/>
          <w:sz w:val="28"/>
          <w:szCs w:val="28"/>
        </w:rPr>
        <w:t>公告</w:t>
      </w:r>
    </w:p>
    <w:p w14:paraId="337241A5" w14:textId="77777777" w:rsidR="008C4F19" w:rsidRDefault="00DB72BF">
      <w:pPr>
        <w:pStyle w:val="p0"/>
        <w:spacing w:line="360" w:lineRule="auto"/>
        <w:jc w:val="center"/>
        <w:rPr>
          <w:rFonts w:eastAsia="黑体"/>
          <w:b/>
          <w:sz w:val="28"/>
          <w:szCs w:val="36"/>
        </w:rPr>
      </w:pPr>
      <w:bookmarkStart w:id="6" w:name="_Toc495424102"/>
      <w:bookmarkStart w:id="7" w:name="_Toc495425041"/>
      <w:bookmarkStart w:id="8" w:name="_Toc495424835"/>
      <w:bookmarkEnd w:id="5"/>
      <w:r>
        <w:rPr>
          <w:rFonts w:eastAsia="黑体" w:hint="eastAsia"/>
          <w:b/>
          <w:sz w:val="28"/>
          <w:szCs w:val="36"/>
        </w:rPr>
        <w:t>河南省人民医院品牌传播宣传服务项目</w:t>
      </w:r>
      <w:r>
        <w:rPr>
          <w:rFonts w:eastAsia="黑体"/>
          <w:b/>
          <w:sz w:val="28"/>
          <w:szCs w:val="36"/>
        </w:rPr>
        <w:t>竞争性磋商</w:t>
      </w:r>
      <w:r>
        <w:rPr>
          <w:rFonts w:eastAsia="黑体" w:hint="eastAsia"/>
          <w:b/>
          <w:sz w:val="28"/>
          <w:szCs w:val="36"/>
        </w:rPr>
        <w:t>公告</w:t>
      </w:r>
    </w:p>
    <w:p w14:paraId="414D34AD" w14:textId="77777777" w:rsidR="008C4F19" w:rsidRDefault="00DB72BF">
      <w:pPr>
        <w:pStyle w:val="2"/>
        <w:numPr>
          <w:ilvl w:val="0"/>
          <w:numId w:val="0"/>
        </w:numPr>
        <w:spacing w:before="0" w:after="0" w:line="240" w:lineRule="auto"/>
        <w:ind w:right="240"/>
        <w:rPr>
          <w:bCs w:val="0"/>
          <w:sz w:val="24"/>
          <w:szCs w:val="24"/>
        </w:rPr>
      </w:pPr>
      <w:bookmarkStart w:id="9" w:name="_Toc495424826"/>
      <w:bookmarkStart w:id="10" w:name="_Toc495424093"/>
      <w:bookmarkStart w:id="11" w:name="_Toc17561"/>
      <w:bookmarkStart w:id="12" w:name="_Toc495425032"/>
      <w:bookmarkStart w:id="13" w:name="_Toc461106932"/>
      <w:bookmarkStart w:id="14" w:name="_Toc493515455"/>
      <w:bookmarkStart w:id="15" w:name="_Toc417919969"/>
      <w:r>
        <w:rPr>
          <w:bCs w:val="0"/>
          <w:sz w:val="24"/>
          <w:szCs w:val="24"/>
        </w:rPr>
        <w:t xml:space="preserve">1. </w:t>
      </w:r>
      <w:r>
        <w:rPr>
          <w:rFonts w:hint="eastAsia"/>
          <w:bCs w:val="0"/>
          <w:sz w:val="24"/>
          <w:szCs w:val="24"/>
        </w:rPr>
        <w:t>磋商</w:t>
      </w:r>
      <w:r>
        <w:rPr>
          <w:bCs w:val="0"/>
          <w:sz w:val="24"/>
          <w:szCs w:val="24"/>
        </w:rPr>
        <w:t>条件</w:t>
      </w:r>
      <w:bookmarkEnd w:id="9"/>
      <w:bookmarkEnd w:id="10"/>
      <w:bookmarkEnd w:id="11"/>
      <w:bookmarkEnd w:id="12"/>
      <w:bookmarkEnd w:id="13"/>
      <w:bookmarkEnd w:id="14"/>
      <w:bookmarkEnd w:id="15"/>
    </w:p>
    <w:p w14:paraId="49EAB39A" w14:textId="77777777" w:rsidR="008C4F19" w:rsidRDefault="00DB72BF">
      <w:pPr>
        <w:pStyle w:val="ab"/>
        <w:spacing w:line="360" w:lineRule="auto"/>
        <w:ind w:firstLineChars="200" w:firstLine="421"/>
      </w:pPr>
      <w:r>
        <w:rPr>
          <w:rFonts w:hint="eastAsia"/>
        </w:rPr>
        <w:t>河南省人民医院就品牌传播宣传服务项目</w:t>
      </w:r>
      <w:r>
        <w:t>进行竞争性</w:t>
      </w:r>
      <w:r>
        <w:rPr>
          <w:rFonts w:hint="eastAsia"/>
        </w:rPr>
        <w:t>磋商</w:t>
      </w:r>
      <w:r>
        <w:t>采购，</w:t>
      </w:r>
      <w:r>
        <w:rPr>
          <w:rFonts w:hint="eastAsia"/>
        </w:rPr>
        <w:t>欢迎各</w:t>
      </w:r>
      <w:r>
        <w:t>单位按</w:t>
      </w:r>
      <w:r>
        <w:rPr>
          <w:rFonts w:hint="eastAsia"/>
        </w:rPr>
        <w:t>采购文件</w:t>
      </w:r>
      <w:r>
        <w:t>规定的内容，参加</w:t>
      </w:r>
      <w:r>
        <w:rPr>
          <w:rFonts w:hint="eastAsia"/>
        </w:rPr>
        <w:t>品牌传播宣传服务项目磋商</w:t>
      </w:r>
      <w:r>
        <w:t>。</w:t>
      </w:r>
    </w:p>
    <w:p w14:paraId="4BF90438" w14:textId="77777777" w:rsidR="008C4F19" w:rsidRDefault="00DB72BF">
      <w:pPr>
        <w:pStyle w:val="2"/>
        <w:numPr>
          <w:ilvl w:val="0"/>
          <w:numId w:val="0"/>
        </w:numPr>
        <w:spacing w:before="0" w:after="0" w:line="240" w:lineRule="auto"/>
        <w:ind w:right="240"/>
        <w:rPr>
          <w:bCs w:val="0"/>
          <w:sz w:val="24"/>
          <w:szCs w:val="24"/>
        </w:rPr>
      </w:pPr>
      <w:bookmarkStart w:id="16" w:name="_Toc495424827"/>
      <w:bookmarkStart w:id="17" w:name="_Toc493515456"/>
      <w:bookmarkStart w:id="18" w:name="_Toc495425033"/>
      <w:bookmarkStart w:id="19" w:name="_Toc461106933"/>
      <w:bookmarkStart w:id="20" w:name="_Toc417919970"/>
      <w:bookmarkStart w:id="21" w:name="_Toc495424094"/>
      <w:bookmarkStart w:id="22" w:name="_Toc10502"/>
      <w:r>
        <w:rPr>
          <w:bCs w:val="0"/>
          <w:sz w:val="24"/>
          <w:szCs w:val="24"/>
        </w:rPr>
        <w:t xml:space="preserve">2. </w:t>
      </w:r>
      <w:r>
        <w:rPr>
          <w:bCs w:val="0"/>
          <w:sz w:val="24"/>
          <w:szCs w:val="24"/>
        </w:rPr>
        <w:t>项目概况</w:t>
      </w:r>
      <w:bookmarkEnd w:id="16"/>
      <w:bookmarkEnd w:id="17"/>
      <w:bookmarkEnd w:id="18"/>
      <w:bookmarkEnd w:id="19"/>
      <w:bookmarkEnd w:id="20"/>
      <w:bookmarkEnd w:id="21"/>
      <w:bookmarkEnd w:id="22"/>
    </w:p>
    <w:p w14:paraId="2B23BA0D" w14:textId="77777777" w:rsidR="008C4F19" w:rsidRDefault="00DB72BF">
      <w:pPr>
        <w:pStyle w:val="ab"/>
        <w:spacing w:line="360" w:lineRule="auto"/>
        <w:ind w:firstLineChars="200" w:firstLine="421"/>
        <w:rPr>
          <w:color w:val="000000" w:themeColor="text1"/>
        </w:rPr>
      </w:pPr>
      <w:r>
        <w:rPr>
          <w:color w:val="000000" w:themeColor="text1"/>
        </w:rPr>
        <w:t>2.1</w:t>
      </w:r>
      <w:r>
        <w:rPr>
          <w:color w:val="000000" w:themeColor="text1"/>
        </w:rPr>
        <w:t>项目名称：</w:t>
      </w:r>
      <w:r>
        <w:rPr>
          <w:rFonts w:hint="eastAsia"/>
          <w:color w:val="000000" w:themeColor="text1"/>
        </w:rPr>
        <w:t>河南省人民医院品牌传播宣传服务项目</w:t>
      </w:r>
      <w:r>
        <w:rPr>
          <w:color w:val="000000" w:themeColor="text1"/>
        </w:rPr>
        <w:t>。</w:t>
      </w:r>
    </w:p>
    <w:p w14:paraId="14A5592B" w14:textId="77777777" w:rsidR="008C4F19" w:rsidRDefault="00DB72BF">
      <w:pPr>
        <w:pStyle w:val="ab"/>
        <w:spacing w:line="360" w:lineRule="auto"/>
        <w:ind w:firstLineChars="200" w:firstLine="421"/>
        <w:rPr>
          <w:color w:val="000000" w:themeColor="text1"/>
        </w:rPr>
      </w:pPr>
      <w:r>
        <w:rPr>
          <w:color w:val="000000" w:themeColor="text1"/>
        </w:rPr>
        <w:t>2.2</w:t>
      </w:r>
      <w:r>
        <w:rPr>
          <w:rFonts w:hint="eastAsia"/>
          <w:color w:val="000000" w:themeColor="text1"/>
        </w:rPr>
        <w:t>资金来源：自筹资金。</w:t>
      </w:r>
    </w:p>
    <w:p w14:paraId="265A954C" w14:textId="77777777" w:rsidR="008C4F19" w:rsidRDefault="00DB72BF">
      <w:pPr>
        <w:pStyle w:val="ab"/>
        <w:spacing w:line="360" w:lineRule="auto"/>
        <w:ind w:firstLineChars="200" w:firstLine="421"/>
        <w:rPr>
          <w:color w:val="000000" w:themeColor="text1"/>
        </w:rPr>
      </w:pPr>
      <w:r>
        <w:rPr>
          <w:rFonts w:hint="eastAsia"/>
          <w:color w:val="000000" w:themeColor="text1"/>
        </w:rPr>
        <w:t>2.3</w:t>
      </w:r>
      <w:r>
        <w:rPr>
          <w:color w:val="000000" w:themeColor="text1"/>
        </w:rPr>
        <w:t>标包划分：</w:t>
      </w:r>
      <w:r>
        <w:rPr>
          <w:rFonts w:hint="eastAsia"/>
          <w:color w:val="000000" w:themeColor="text1"/>
        </w:rPr>
        <w:t>两</w:t>
      </w:r>
      <w:r>
        <w:rPr>
          <w:color w:val="000000" w:themeColor="text1"/>
        </w:rPr>
        <w:t>个标</w:t>
      </w:r>
      <w:r>
        <w:rPr>
          <w:rFonts w:hint="eastAsia"/>
          <w:color w:val="000000" w:themeColor="text1"/>
        </w:rPr>
        <w:t>段</w:t>
      </w:r>
      <w:r>
        <w:rPr>
          <w:color w:val="000000" w:themeColor="text1"/>
        </w:rPr>
        <w:t>。</w:t>
      </w:r>
    </w:p>
    <w:tbl>
      <w:tblPr>
        <w:tblStyle w:val="a9"/>
        <w:tblW w:w="0" w:type="auto"/>
        <w:tblInd w:w="505" w:type="dxa"/>
        <w:tblLook w:val="04A0" w:firstRow="1" w:lastRow="0" w:firstColumn="1" w:lastColumn="0" w:noHBand="0" w:noVBand="1"/>
      </w:tblPr>
      <w:tblGrid>
        <w:gridCol w:w="2306"/>
        <w:gridCol w:w="2873"/>
      </w:tblGrid>
      <w:tr w:rsidR="008C4F19" w14:paraId="4125DFB1" w14:textId="77777777">
        <w:trPr>
          <w:trHeight w:val="532"/>
        </w:trPr>
        <w:tc>
          <w:tcPr>
            <w:tcW w:w="2306" w:type="dxa"/>
          </w:tcPr>
          <w:p w14:paraId="7C1E53CE" w14:textId="77777777" w:rsidR="008C4F19" w:rsidRDefault="00DB72BF">
            <w:pPr>
              <w:pStyle w:val="ab"/>
              <w:spacing w:line="360" w:lineRule="auto"/>
              <w:ind w:firstLineChars="200" w:firstLine="421"/>
              <w:rPr>
                <w:color w:val="000000" w:themeColor="text1"/>
              </w:rPr>
            </w:pPr>
            <w:r>
              <w:rPr>
                <w:rFonts w:hint="eastAsia"/>
                <w:color w:val="000000" w:themeColor="text1"/>
              </w:rPr>
              <w:t>第一标段</w:t>
            </w:r>
          </w:p>
        </w:tc>
        <w:tc>
          <w:tcPr>
            <w:tcW w:w="2873" w:type="dxa"/>
          </w:tcPr>
          <w:p w14:paraId="328205D1" w14:textId="77777777" w:rsidR="008C4F19" w:rsidRDefault="00DB72BF">
            <w:pPr>
              <w:pStyle w:val="ab"/>
              <w:spacing w:line="360" w:lineRule="auto"/>
              <w:jc w:val="center"/>
              <w:rPr>
                <w:color w:val="000000" w:themeColor="text1"/>
              </w:rPr>
            </w:pPr>
            <w:r>
              <w:rPr>
                <w:rFonts w:hint="eastAsia"/>
                <w:color w:val="000000" w:themeColor="text1"/>
              </w:rPr>
              <w:t>官方微信公众号运营服务</w:t>
            </w:r>
          </w:p>
        </w:tc>
      </w:tr>
      <w:tr w:rsidR="008C4F19" w14:paraId="4F46BCC1" w14:textId="77777777">
        <w:trPr>
          <w:trHeight w:val="552"/>
        </w:trPr>
        <w:tc>
          <w:tcPr>
            <w:tcW w:w="2306" w:type="dxa"/>
          </w:tcPr>
          <w:p w14:paraId="65036F0D" w14:textId="77777777" w:rsidR="008C4F19" w:rsidRDefault="00DB72BF">
            <w:pPr>
              <w:pStyle w:val="ab"/>
              <w:spacing w:line="360" w:lineRule="auto"/>
              <w:ind w:firstLineChars="200" w:firstLine="421"/>
              <w:rPr>
                <w:color w:val="000000" w:themeColor="text1"/>
              </w:rPr>
            </w:pPr>
            <w:r>
              <w:rPr>
                <w:rFonts w:hint="eastAsia"/>
                <w:color w:val="000000" w:themeColor="text1"/>
              </w:rPr>
              <w:t>第二标段</w:t>
            </w:r>
          </w:p>
        </w:tc>
        <w:tc>
          <w:tcPr>
            <w:tcW w:w="2873" w:type="dxa"/>
          </w:tcPr>
          <w:p w14:paraId="4FC83930" w14:textId="77777777" w:rsidR="008C4F19" w:rsidRDefault="00DB72BF">
            <w:pPr>
              <w:pStyle w:val="ab"/>
              <w:spacing w:line="360" w:lineRule="auto"/>
              <w:ind w:firstLineChars="200" w:firstLine="421"/>
              <w:rPr>
                <w:color w:val="000000" w:themeColor="text1"/>
              </w:rPr>
            </w:pPr>
            <w:r>
              <w:rPr>
                <w:rFonts w:hint="eastAsia"/>
                <w:color w:val="000000" w:themeColor="text1"/>
              </w:rPr>
              <w:t>官方抖音号运营服务</w:t>
            </w:r>
          </w:p>
        </w:tc>
      </w:tr>
    </w:tbl>
    <w:p w14:paraId="67C41B8B" w14:textId="77777777" w:rsidR="008C4F19" w:rsidRDefault="00DB72BF">
      <w:pPr>
        <w:pStyle w:val="ab"/>
        <w:spacing w:line="360" w:lineRule="auto"/>
        <w:ind w:firstLineChars="200" w:firstLine="421"/>
        <w:rPr>
          <w:color w:val="000000" w:themeColor="text1"/>
        </w:rPr>
      </w:pPr>
      <w:r>
        <w:rPr>
          <w:color w:val="000000" w:themeColor="text1"/>
        </w:rPr>
        <w:t>2.</w:t>
      </w:r>
      <w:r>
        <w:rPr>
          <w:rFonts w:hint="eastAsia"/>
          <w:color w:val="000000" w:themeColor="text1"/>
        </w:rPr>
        <w:t>4</w:t>
      </w:r>
      <w:r>
        <w:rPr>
          <w:color w:val="000000" w:themeColor="text1"/>
        </w:rPr>
        <w:t>采购范围：</w:t>
      </w:r>
      <w:r>
        <w:rPr>
          <w:rFonts w:hint="eastAsia"/>
          <w:color w:val="000000" w:themeColor="text1"/>
        </w:rPr>
        <w:t>详见磋商文件第五章采购人需求及技术要求。</w:t>
      </w:r>
    </w:p>
    <w:p w14:paraId="69617EC2" w14:textId="77777777" w:rsidR="008C4F19" w:rsidRDefault="00DB72BF">
      <w:pPr>
        <w:pStyle w:val="ab"/>
        <w:spacing w:line="360" w:lineRule="auto"/>
        <w:ind w:firstLineChars="200" w:firstLine="421"/>
        <w:rPr>
          <w:color w:val="000000" w:themeColor="text1"/>
        </w:rPr>
      </w:pPr>
      <w:r>
        <w:rPr>
          <w:color w:val="000000" w:themeColor="text1"/>
        </w:rPr>
        <w:t>2.</w:t>
      </w:r>
      <w:r>
        <w:rPr>
          <w:rFonts w:hint="eastAsia"/>
          <w:color w:val="000000" w:themeColor="text1"/>
        </w:rPr>
        <w:t>5</w:t>
      </w:r>
      <w:r>
        <w:rPr>
          <w:rFonts w:hint="eastAsia"/>
          <w:color w:val="000000" w:themeColor="text1"/>
        </w:rPr>
        <w:t>服务时间：合同签订之日起</w:t>
      </w:r>
      <w:r>
        <w:rPr>
          <w:color w:val="000000" w:themeColor="text1"/>
        </w:rPr>
        <w:t>1</w:t>
      </w:r>
      <w:r>
        <w:rPr>
          <w:rFonts w:hint="eastAsia"/>
          <w:color w:val="000000" w:themeColor="text1"/>
        </w:rPr>
        <w:t>年内</w:t>
      </w:r>
    </w:p>
    <w:p w14:paraId="5C48BB75" w14:textId="77777777" w:rsidR="008C4F19" w:rsidRDefault="00DB72BF">
      <w:pPr>
        <w:pStyle w:val="ab"/>
        <w:spacing w:line="360" w:lineRule="auto"/>
        <w:ind w:firstLineChars="200" w:firstLine="421"/>
        <w:rPr>
          <w:color w:val="000000" w:themeColor="text1"/>
        </w:rPr>
      </w:pPr>
      <w:r>
        <w:rPr>
          <w:rFonts w:hint="eastAsia"/>
          <w:color w:val="000000" w:themeColor="text1"/>
        </w:rPr>
        <w:t>2.</w:t>
      </w:r>
      <w:r>
        <w:rPr>
          <w:color w:val="000000" w:themeColor="text1"/>
        </w:rPr>
        <w:t>6</w:t>
      </w:r>
      <w:r>
        <w:rPr>
          <w:rFonts w:hint="eastAsia"/>
          <w:color w:val="000000" w:themeColor="text1"/>
        </w:rPr>
        <w:t>本项目是否接受联合体：否。</w:t>
      </w:r>
    </w:p>
    <w:p w14:paraId="6D4C4F51" w14:textId="77777777" w:rsidR="008C4F19" w:rsidRDefault="00DB72BF">
      <w:pPr>
        <w:pStyle w:val="2"/>
        <w:numPr>
          <w:ilvl w:val="0"/>
          <w:numId w:val="0"/>
        </w:numPr>
        <w:spacing w:before="0" w:after="0" w:line="240" w:lineRule="auto"/>
        <w:ind w:right="240"/>
        <w:rPr>
          <w:bCs w:val="0"/>
          <w:sz w:val="24"/>
          <w:szCs w:val="24"/>
        </w:rPr>
      </w:pPr>
      <w:bookmarkStart w:id="23" w:name="_Toc493515457"/>
      <w:bookmarkStart w:id="24" w:name="_Toc417919971"/>
      <w:bookmarkStart w:id="25" w:name="_Toc461106934"/>
      <w:bookmarkStart w:id="26" w:name="_Toc495424095"/>
      <w:bookmarkStart w:id="27" w:name="_Toc495425034"/>
      <w:bookmarkStart w:id="28" w:name="_Toc17844"/>
      <w:bookmarkStart w:id="29" w:name="_Toc495424828"/>
      <w:r>
        <w:rPr>
          <w:bCs w:val="0"/>
          <w:sz w:val="24"/>
          <w:szCs w:val="24"/>
        </w:rPr>
        <w:t xml:space="preserve">3. </w:t>
      </w:r>
      <w:r>
        <w:rPr>
          <w:rFonts w:hint="eastAsia"/>
          <w:bCs w:val="0"/>
          <w:sz w:val="24"/>
          <w:szCs w:val="24"/>
        </w:rPr>
        <w:t>响应人</w:t>
      </w:r>
      <w:r>
        <w:rPr>
          <w:bCs w:val="0"/>
          <w:sz w:val="24"/>
          <w:szCs w:val="24"/>
        </w:rPr>
        <w:t>资格要求</w:t>
      </w:r>
      <w:bookmarkEnd w:id="23"/>
      <w:bookmarkEnd w:id="24"/>
      <w:bookmarkEnd w:id="25"/>
      <w:bookmarkEnd w:id="26"/>
      <w:bookmarkEnd w:id="27"/>
      <w:bookmarkEnd w:id="28"/>
      <w:bookmarkEnd w:id="29"/>
    </w:p>
    <w:p w14:paraId="238BD222" w14:textId="77777777" w:rsidR="008C4F19" w:rsidRDefault="00DB72BF">
      <w:pPr>
        <w:pStyle w:val="ab"/>
        <w:spacing w:line="360" w:lineRule="auto"/>
        <w:ind w:firstLineChars="200" w:firstLine="421"/>
      </w:pPr>
      <w:r>
        <w:rPr>
          <w:rFonts w:hint="eastAsia"/>
        </w:rPr>
        <w:t>3.1</w:t>
      </w:r>
      <w:r>
        <w:rPr>
          <w:rFonts w:hint="eastAsia"/>
        </w:rPr>
        <w:t>在中国境内注册具有独立承担民事责任的能力；供应商是企业（包括合伙企业），应提供有效“企业法人营业执照”或“营业执照”复印件或扫描件；供应商是事业单位，应提供有效的“事业单位法人证书”复印件或扫描件；</w:t>
      </w:r>
    </w:p>
    <w:p w14:paraId="460937FF" w14:textId="77777777" w:rsidR="008C4F19" w:rsidRDefault="00DB72BF">
      <w:pPr>
        <w:pStyle w:val="ab"/>
        <w:spacing w:line="360" w:lineRule="auto"/>
        <w:ind w:firstLineChars="200" w:firstLine="421"/>
      </w:pPr>
      <w:r>
        <w:rPr>
          <w:rFonts w:hint="eastAsia"/>
        </w:rPr>
        <w:t>3.2</w:t>
      </w:r>
      <w:r>
        <w:rPr>
          <w:rFonts w:hint="eastAsia"/>
        </w:rPr>
        <w:t>具有良好的商业信誉和健全的财务会计制度（提供</w:t>
      </w:r>
      <w:r>
        <w:rPr>
          <w:rFonts w:hint="eastAsia"/>
        </w:rPr>
        <w:t>2</w:t>
      </w:r>
      <w:r>
        <w:t>022</w:t>
      </w:r>
      <w:r>
        <w:rPr>
          <w:rFonts w:hint="eastAsia"/>
        </w:rPr>
        <w:t>年财务审计报告或银行出具的资信证明，如有供应商成立时限不足要求时限的，由供应商提供其</w:t>
      </w:r>
      <w:bookmarkStart w:id="30" w:name="_Hlk130205360"/>
      <w:r>
        <w:rPr>
          <w:rFonts w:hint="eastAsia"/>
        </w:rPr>
        <w:t>基本开户银行出具的资信证明</w:t>
      </w:r>
      <w:bookmarkEnd w:id="30"/>
      <w:r>
        <w:rPr>
          <w:rFonts w:hint="eastAsia"/>
        </w:rPr>
        <w:t>）。</w:t>
      </w:r>
    </w:p>
    <w:p w14:paraId="6AB5FCB6" w14:textId="77777777" w:rsidR="008C4F19" w:rsidRDefault="00DB72BF">
      <w:pPr>
        <w:pStyle w:val="ab"/>
        <w:spacing w:line="360" w:lineRule="auto"/>
        <w:ind w:firstLineChars="200" w:firstLine="421"/>
      </w:pPr>
      <w:r>
        <w:rPr>
          <w:rFonts w:hint="eastAsia"/>
        </w:rPr>
        <w:t>3.3</w:t>
      </w:r>
      <w:r>
        <w:rPr>
          <w:rFonts w:hint="eastAsia"/>
        </w:rPr>
        <w:t>具有履行合同所必需的设备和专业技术能力（自行承诺或提供相关证明材料）。</w:t>
      </w:r>
    </w:p>
    <w:p w14:paraId="62ACD278" w14:textId="77777777" w:rsidR="008C4F19" w:rsidRDefault="00DB72BF">
      <w:pPr>
        <w:pStyle w:val="ab"/>
        <w:spacing w:line="360" w:lineRule="auto"/>
        <w:ind w:firstLineChars="200" w:firstLine="421"/>
      </w:pPr>
      <w:r>
        <w:rPr>
          <w:rFonts w:hint="eastAsia"/>
        </w:rPr>
        <w:t>3.4</w:t>
      </w:r>
      <w:r>
        <w:rPr>
          <w:rFonts w:hint="eastAsia"/>
        </w:rPr>
        <w:t>具有依法缴纳税收和社会保障资金的良好记录（提供</w:t>
      </w:r>
      <w:r>
        <w:rPr>
          <w:rFonts w:hint="eastAsia"/>
        </w:rPr>
        <w:t>202</w:t>
      </w:r>
      <w:r>
        <w:t>3</w:t>
      </w:r>
      <w:r>
        <w:rPr>
          <w:rFonts w:hint="eastAsia"/>
        </w:rPr>
        <w:t>年</w:t>
      </w:r>
      <w:r>
        <w:t>1</w:t>
      </w:r>
      <w:r>
        <w:rPr>
          <w:rFonts w:hint="eastAsia"/>
        </w:rPr>
        <w:t>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1B132534" w14:textId="77777777" w:rsidR="008C4F19" w:rsidRDefault="00DB72BF">
      <w:pPr>
        <w:pStyle w:val="ab"/>
        <w:spacing w:line="360" w:lineRule="auto"/>
        <w:ind w:firstLineChars="200" w:firstLine="421"/>
      </w:pPr>
      <w:r>
        <w:rPr>
          <w:rFonts w:hint="eastAsia"/>
        </w:rPr>
        <w:t>3.5</w:t>
      </w:r>
      <w:r>
        <w:rPr>
          <w:rFonts w:hint="eastAsia"/>
        </w:rPr>
        <w:t>参加政府采购活动前三年内，在经营活动中没有重大违法记录的书面声明。</w:t>
      </w:r>
    </w:p>
    <w:p w14:paraId="48870D0A" w14:textId="77777777" w:rsidR="008C4F19" w:rsidRDefault="00DB72BF">
      <w:pPr>
        <w:pStyle w:val="ab"/>
        <w:spacing w:line="360" w:lineRule="auto"/>
        <w:ind w:firstLineChars="200" w:firstLine="421"/>
      </w:pPr>
      <w:r>
        <w:rPr>
          <w:rFonts w:hint="eastAsia"/>
        </w:rPr>
        <w:t>3.6</w:t>
      </w: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w:t>
      </w:r>
      <w:r>
        <w:rPr>
          <w:rFonts w:hint="eastAsia"/>
        </w:rPr>
        <w:t>的规定，对</w:t>
      </w:r>
      <w:bookmarkStart w:id="31" w:name="_Hlk136245718"/>
      <w:r>
        <w:rPr>
          <w:rFonts w:hint="eastAsia"/>
        </w:rPr>
        <w:t>列入失信被执行人、重大税收违法失信主体、政府采购严重违法失信行为记录名单的投标供应商，拒绝参与本项目政府采购活动；查询渠道：</w:t>
      </w:r>
    </w:p>
    <w:p w14:paraId="000C079D" w14:textId="77777777" w:rsidR="008C4F19" w:rsidRDefault="00DB72BF">
      <w:pPr>
        <w:pStyle w:val="ab"/>
        <w:spacing w:line="360" w:lineRule="auto"/>
        <w:ind w:firstLineChars="200" w:firstLine="421"/>
      </w:pPr>
      <w:r>
        <w:rPr>
          <w:rFonts w:hint="eastAsia"/>
        </w:rPr>
        <w:lastRenderedPageBreak/>
        <w:t>失信被执行人查询渠道：“中国执行信息公开网”网站；</w:t>
      </w:r>
    </w:p>
    <w:p w14:paraId="688CB061" w14:textId="77777777" w:rsidR="008C4F19" w:rsidRDefault="00DB72BF">
      <w:pPr>
        <w:pStyle w:val="ab"/>
        <w:spacing w:line="360" w:lineRule="auto"/>
        <w:ind w:firstLineChars="200" w:firstLine="421"/>
      </w:pPr>
      <w:r>
        <w:rPr>
          <w:rFonts w:hint="eastAsia"/>
        </w:rPr>
        <w:t>重大税收违法失信主体查询渠道：“信用中国”网站；</w:t>
      </w:r>
    </w:p>
    <w:p w14:paraId="785768BB" w14:textId="77777777" w:rsidR="008C4F19" w:rsidRDefault="00DB72BF">
      <w:pPr>
        <w:pStyle w:val="ab"/>
        <w:spacing w:line="360" w:lineRule="auto"/>
        <w:ind w:firstLineChars="200" w:firstLine="421"/>
      </w:pPr>
      <w:r>
        <w:rPr>
          <w:rFonts w:hint="eastAsia"/>
        </w:rPr>
        <w:t>政府采购严重违法失信行为查询渠道：“中国政府采购网”</w:t>
      </w:r>
      <w:bookmarkEnd w:id="31"/>
      <w:r>
        <w:rPr>
          <w:rFonts w:hint="eastAsia"/>
        </w:rPr>
        <w:t>。</w:t>
      </w:r>
    </w:p>
    <w:p w14:paraId="4C59C033" w14:textId="77777777" w:rsidR="008C4F19" w:rsidRDefault="00DB72BF">
      <w:pPr>
        <w:pStyle w:val="ab"/>
        <w:spacing w:line="360" w:lineRule="auto"/>
        <w:ind w:firstLineChars="200" w:firstLine="421"/>
      </w:pPr>
      <w:r>
        <w:rPr>
          <w:rFonts w:hint="eastAsia"/>
        </w:rPr>
        <w:t>3.7</w:t>
      </w:r>
      <w:bookmarkStart w:id="32" w:name="_Hlk136245744"/>
      <w:r>
        <w:rPr>
          <w:rFonts w:hint="eastAsia"/>
        </w:rPr>
        <w:t>单位负责人为同一人或者存在控股关系、管理关系的不同单位，不得参加同一标段投标或未划分标段的同一招标项目投标【提供“全国企业信用信息公示系统”中查询打印的相关材料并加盖公章（需包含公司基本信息、股东信息及股权变更信息</w:t>
      </w:r>
      <w:r>
        <w:rPr>
          <w:rFonts w:hint="eastAsia"/>
        </w:rPr>
        <w:t>)</w:t>
      </w:r>
      <w:r>
        <w:rPr>
          <w:rFonts w:hint="eastAsia"/>
        </w:rPr>
        <w:t>】，事业单位可以不提供此项要求；</w:t>
      </w:r>
      <w:bookmarkEnd w:id="32"/>
    </w:p>
    <w:p w14:paraId="2A2F3E85" w14:textId="77777777" w:rsidR="008C4F19" w:rsidRDefault="00DB72BF">
      <w:pPr>
        <w:pStyle w:val="2"/>
        <w:numPr>
          <w:ilvl w:val="0"/>
          <w:numId w:val="0"/>
        </w:numPr>
        <w:spacing w:before="0" w:after="0" w:line="240" w:lineRule="auto"/>
        <w:ind w:right="240"/>
        <w:rPr>
          <w:bCs w:val="0"/>
          <w:sz w:val="24"/>
          <w:szCs w:val="24"/>
        </w:rPr>
      </w:pPr>
      <w:r>
        <w:rPr>
          <w:rFonts w:hint="eastAsia"/>
          <w:bCs w:val="0"/>
          <w:sz w:val="24"/>
          <w:szCs w:val="24"/>
        </w:rPr>
        <w:t>4</w:t>
      </w:r>
      <w:r>
        <w:rPr>
          <w:rFonts w:hint="eastAsia"/>
          <w:bCs w:val="0"/>
          <w:sz w:val="24"/>
          <w:szCs w:val="24"/>
        </w:rPr>
        <w:t>、报名资料提交</w:t>
      </w:r>
      <w:bookmarkStart w:id="33" w:name="_Hlk130219959"/>
      <w:r>
        <w:rPr>
          <w:rFonts w:hint="eastAsia"/>
          <w:bCs w:val="0"/>
          <w:sz w:val="24"/>
          <w:szCs w:val="24"/>
        </w:rPr>
        <w:t>及竞争性磋商文件获取</w:t>
      </w:r>
    </w:p>
    <w:bookmarkEnd w:id="33"/>
    <w:p w14:paraId="717E2D8F" w14:textId="68A17464" w:rsidR="008C4F19" w:rsidRDefault="00DB72BF">
      <w:pPr>
        <w:pStyle w:val="ab"/>
        <w:spacing w:line="360" w:lineRule="auto"/>
        <w:ind w:firstLineChars="200" w:firstLine="421"/>
      </w:pPr>
      <w:r>
        <w:rPr>
          <w:rFonts w:hint="eastAsia"/>
        </w:rPr>
        <w:t>4</w:t>
      </w:r>
      <w:r>
        <w:t>.1</w:t>
      </w:r>
      <w:r>
        <w:rPr>
          <w:rFonts w:hint="eastAsia"/>
        </w:rPr>
        <w:t>报名时间：</w:t>
      </w:r>
      <w:r>
        <w:rPr>
          <w:rFonts w:hint="eastAsia"/>
        </w:rPr>
        <w:t>202</w:t>
      </w:r>
      <w:r w:rsidR="0003426A">
        <w:t>4</w:t>
      </w:r>
      <w:r>
        <w:rPr>
          <w:rFonts w:hint="eastAsia"/>
        </w:rPr>
        <w:t>年</w:t>
      </w:r>
      <w:r w:rsidR="0003426A">
        <w:t>1</w:t>
      </w:r>
      <w:r>
        <w:rPr>
          <w:rFonts w:hint="eastAsia"/>
        </w:rPr>
        <w:t>月</w:t>
      </w:r>
      <w:r w:rsidR="0003426A">
        <w:t>1</w:t>
      </w:r>
      <w:r w:rsidR="008F1F82">
        <w:t>8</w:t>
      </w:r>
      <w:r>
        <w:rPr>
          <w:rFonts w:hint="eastAsia"/>
        </w:rPr>
        <w:t>日至</w:t>
      </w:r>
      <w:r>
        <w:rPr>
          <w:rFonts w:hint="eastAsia"/>
        </w:rPr>
        <w:t>202</w:t>
      </w:r>
      <w:r w:rsidR="0003426A">
        <w:t>4</w:t>
      </w:r>
      <w:r>
        <w:rPr>
          <w:rFonts w:hint="eastAsia"/>
        </w:rPr>
        <w:t>年</w:t>
      </w:r>
      <w:r w:rsidR="0003426A">
        <w:rPr>
          <w:rFonts w:hint="eastAsia"/>
        </w:rPr>
        <w:t>1</w:t>
      </w:r>
      <w:r>
        <w:rPr>
          <w:rFonts w:hint="eastAsia"/>
        </w:rPr>
        <w:t>月</w:t>
      </w:r>
      <w:r w:rsidR="0003426A">
        <w:t>2</w:t>
      </w:r>
      <w:r w:rsidR="008F1F82">
        <w:t>4</w:t>
      </w:r>
      <w:r>
        <w:rPr>
          <w:rFonts w:hint="eastAsia"/>
        </w:rPr>
        <w:t>日，每天上午</w:t>
      </w:r>
      <w:r>
        <w:rPr>
          <w:rFonts w:hint="eastAsia"/>
        </w:rPr>
        <w:t>8:00</w:t>
      </w:r>
      <w:r>
        <w:rPr>
          <w:rFonts w:hint="eastAsia"/>
        </w:rPr>
        <w:t>至</w:t>
      </w:r>
      <w:r>
        <w:rPr>
          <w:rFonts w:hint="eastAsia"/>
        </w:rPr>
        <w:t>12:00</w:t>
      </w:r>
      <w:r>
        <w:rPr>
          <w:rFonts w:hint="eastAsia"/>
        </w:rPr>
        <w:t>，下午</w:t>
      </w:r>
      <w:r>
        <w:rPr>
          <w:rFonts w:hint="eastAsia"/>
        </w:rPr>
        <w:t>1</w:t>
      </w:r>
      <w:r>
        <w:t>4</w:t>
      </w:r>
      <w:r>
        <w:rPr>
          <w:rFonts w:hint="eastAsia"/>
        </w:rPr>
        <w:t>:</w:t>
      </w:r>
      <w:r>
        <w:t>3</w:t>
      </w:r>
      <w:r>
        <w:rPr>
          <w:rFonts w:hint="eastAsia"/>
        </w:rPr>
        <w:t>0</w:t>
      </w:r>
      <w:r>
        <w:rPr>
          <w:rFonts w:hint="eastAsia"/>
        </w:rPr>
        <w:t>至</w:t>
      </w:r>
      <w:r>
        <w:rPr>
          <w:rFonts w:hint="eastAsia"/>
        </w:rPr>
        <w:t>1</w:t>
      </w:r>
      <w:r>
        <w:t>7</w:t>
      </w:r>
      <w:r>
        <w:rPr>
          <w:rFonts w:hint="eastAsia"/>
        </w:rPr>
        <w:t>:</w:t>
      </w:r>
      <w:r>
        <w:t>3</w:t>
      </w:r>
      <w:r>
        <w:rPr>
          <w:rFonts w:hint="eastAsia"/>
        </w:rPr>
        <w:t>0</w:t>
      </w:r>
      <w:r>
        <w:rPr>
          <w:rFonts w:hint="eastAsia"/>
        </w:rPr>
        <w:t>（北京时间，法定节假日除外。）</w:t>
      </w:r>
    </w:p>
    <w:p w14:paraId="10A6BE77" w14:textId="77777777" w:rsidR="008C4F19" w:rsidRDefault="00DB72BF">
      <w:pPr>
        <w:pStyle w:val="ab"/>
        <w:spacing w:line="360" w:lineRule="auto"/>
        <w:ind w:firstLineChars="200" w:firstLine="421"/>
      </w:pPr>
      <w:r>
        <w:t>4.2</w:t>
      </w:r>
      <w:r>
        <w:rPr>
          <w:rFonts w:hint="eastAsia"/>
        </w:rPr>
        <w:t>报名时需在本公告页“附件”中下载“（后勤信息类）河南省人民医院响应报名登记表”，该表必须认真如实填写，否则报名不予受理；</w:t>
      </w:r>
    </w:p>
    <w:p w14:paraId="67E583EA" w14:textId="77777777" w:rsidR="008C4F19" w:rsidRDefault="00DB72BF">
      <w:pPr>
        <w:pStyle w:val="ab"/>
        <w:spacing w:line="360" w:lineRule="auto"/>
        <w:ind w:firstLineChars="200" w:firstLine="421"/>
      </w:pPr>
      <w:r>
        <w:t>4.3</w:t>
      </w:r>
      <w:r>
        <w:rPr>
          <w:rFonts w:hint="eastAsia"/>
        </w:rPr>
        <w:t>本公告“</w:t>
      </w:r>
      <w:r>
        <w:rPr>
          <w:rFonts w:hint="eastAsia"/>
        </w:rPr>
        <w:t>3</w:t>
      </w:r>
      <w:r>
        <w:t>.</w:t>
      </w:r>
      <w:r>
        <w:rPr>
          <w:rFonts w:hint="eastAsia"/>
        </w:rPr>
        <w:t>响应人资格要求”中需提供的资料</w:t>
      </w:r>
    </w:p>
    <w:p w14:paraId="6B029A0C" w14:textId="77777777" w:rsidR="008C4F19" w:rsidRDefault="00DB72BF">
      <w:pPr>
        <w:pStyle w:val="ab"/>
        <w:spacing w:line="360" w:lineRule="auto"/>
        <w:ind w:firstLineChars="200" w:firstLine="421"/>
      </w:pPr>
      <w:r>
        <w:t>4.4</w:t>
      </w:r>
      <w:r>
        <w:rPr>
          <w:rFonts w:hint="eastAsia"/>
        </w:rPr>
        <w:t>以上资料加盖公章并扫描至一个文档内发送至邮箱（</w:t>
      </w:r>
      <w:r>
        <w:rPr>
          <w:rFonts w:hint="eastAsia"/>
        </w:rPr>
        <w:t>hnsychang@foxmail.com</w:t>
      </w:r>
      <w:r>
        <w:rPr>
          <w:rFonts w:hint="eastAsia"/>
        </w:rPr>
        <w:t>），邮件主题为“河南省人民医院品牌传播宣传服务项目（第</w:t>
      </w:r>
      <w:r>
        <w:rPr>
          <w:rFonts w:hint="eastAsia"/>
        </w:rPr>
        <w:t xml:space="preserve"> </w:t>
      </w:r>
      <w:r>
        <w:rPr>
          <w:rFonts w:hint="eastAsia"/>
        </w:rPr>
        <w:t>标段）</w:t>
      </w:r>
      <w:r>
        <w:rPr>
          <w:rFonts w:hint="eastAsia"/>
        </w:rPr>
        <w:t>+</w:t>
      </w:r>
      <w:r>
        <w:rPr>
          <w:rFonts w:hint="eastAsia"/>
        </w:rPr>
        <w:t>公司名称报名资料”，竞争性磋商文件在本公告附件处获取。采购人拒绝报名人借用或挂靠他人单位资质报名，一经发现，取消报名人资格。</w:t>
      </w:r>
    </w:p>
    <w:p w14:paraId="5DDCA9BB" w14:textId="77777777" w:rsidR="008C4F19" w:rsidRDefault="00DB72BF">
      <w:pPr>
        <w:pStyle w:val="2"/>
        <w:numPr>
          <w:ilvl w:val="0"/>
          <w:numId w:val="0"/>
        </w:numPr>
        <w:spacing w:before="0" w:after="0" w:line="240" w:lineRule="auto"/>
        <w:ind w:right="240"/>
        <w:rPr>
          <w:bCs w:val="0"/>
          <w:sz w:val="24"/>
          <w:szCs w:val="24"/>
        </w:rPr>
      </w:pPr>
      <w:r>
        <w:rPr>
          <w:bCs w:val="0"/>
          <w:sz w:val="24"/>
          <w:szCs w:val="24"/>
        </w:rPr>
        <w:t>5.</w:t>
      </w:r>
      <w:r>
        <w:rPr>
          <w:rFonts w:hint="eastAsia"/>
          <w:bCs w:val="0"/>
          <w:sz w:val="24"/>
          <w:szCs w:val="24"/>
        </w:rPr>
        <w:t>发布公告的媒介</w:t>
      </w:r>
    </w:p>
    <w:p w14:paraId="75685002" w14:textId="77777777" w:rsidR="008C4F19" w:rsidRDefault="00DB72BF">
      <w:pPr>
        <w:pStyle w:val="ab"/>
        <w:spacing w:line="360" w:lineRule="auto"/>
        <w:ind w:firstLineChars="200" w:firstLine="421"/>
      </w:pPr>
      <w:r>
        <w:rPr>
          <w:rFonts w:hint="eastAsia"/>
        </w:rPr>
        <w:t>本项目公告在《河南省人民医院》网站上发布，其他转载仅供参考，采购人不承担任何责任。</w:t>
      </w:r>
    </w:p>
    <w:p w14:paraId="3DD25E34" w14:textId="77777777" w:rsidR="008C4F19" w:rsidRDefault="00DB72BF">
      <w:pPr>
        <w:pStyle w:val="2"/>
        <w:numPr>
          <w:ilvl w:val="0"/>
          <w:numId w:val="0"/>
        </w:numPr>
        <w:spacing w:before="0" w:after="0" w:line="240" w:lineRule="auto"/>
        <w:ind w:right="240"/>
        <w:rPr>
          <w:bCs w:val="0"/>
          <w:sz w:val="24"/>
          <w:szCs w:val="24"/>
        </w:rPr>
      </w:pPr>
      <w:bookmarkStart w:id="34" w:name="_Toc907"/>
      <w:bookmarkStart w:id="35" w:name="_Toc28276"/>
      <w:bookmarkStart w:id="36" w:name="_Toc1502"/>
      <w:r>
        <w:rPr>
          <w:bCs w:val="0"/>
          <w:sz w:val="24"/>
          <w:szCs w:val="24"/>
        </w:rPr>
        <w:t>6.</w:t>
      </w:r>
      <w:bookmarkStart w:id="37" w:name="_Toc495425040"/>
      <w:bookmarkStart w:id="38" w:name="_Toc417919976"/>
      <w:bookmarkStart w:id="39" w:name="_Toc493515463"/>
      <w:bookmarkStart w:id="40" w:name="_Toc495424101"/>
      <w:bookmarkStart w:id="41" w:name="_Toc461106940"/>
      <w:bookmarkStart w:id="42" w:name="_Toc495424834"/>
      <w:bookmarkEnd w:id="34"/>
      <w:bookmarkEnd w:id="35"/>
      <w:r>
        <w:rPr>
          <w:bCs w:val="0"/>
          <w:sz w:val="24"/>
          <w:szCs w:val="24"/>
        </w:rPr>
        <w:t>联系方式</w:t>
      </w:r>
      <w:bookmarkEnd w:id="36"/>
      <w:bookmarkEnd w:id="37"/>
      <w:bookmarkEnd w:id="38"/>
      <w:bookmarkEnd w:id="39"/>
      <w:bookmarkEnd w:id="40"/>
      <w:bookmarkEnd w:id="41"/>
      <w:bookmarkEnd w:id="42"/>
    </w:p>
    <w:p w14:paraId="4A74C5EF" w14:textId="77777777" w:rsidR="008C4F19" w:rsidRDefault="00DB72BF">
      <w:pPr>
        <w:pStyle w:val="ab"/>
        <w:spacing w:line="360" w:lineRule="auto"/>
        <w:ind w:firstLineChars="200" w:firstLine="421"/>
      </w:pPr>
      <w:r>
        <w:rPr>
          <w:rFonts w:hint="eastAsia"/>
        </w:rPr>
        <w:t>采购人：河南省人民医院</w:t>
      </w:r>
    </w:p>
    <w:p w14:paraId="7CDA41E1" w14:textId="77777777" w:rsidR="008C4F19" w:rsidRDefault="00DB72BF">
      <w:pPr>
        <w:pStyle w:val="ab"/>
        <w:spacing w:line="360" w:lineRule="auto"/>
        <w:ind w:firstLineChars="200" w:firstLine="421"/>
      </w:pPr>
      <w:r>
        <w:rPr>
          <w:rFonts w:hint="eastAsia"/>
        </w:rPr>
        <w:t>地</w:t>
      </w:r>
      <w:r>
        <w:rPr>
          <w:rFonts w:hint="eastAsia"/>
        </w:rPr>
        <w:t xml:space="preserve">  </w:t>
      </w:r>
      <w:r>
        <w:rPr>
          <w:rFonts w:hint="eastAsia"/>
        </w:rPr>
        <w:t>址：郑州市纬五路七号</w:t>
      </w:r>
    </w:p>
    <w:p w14:paraId="5C1E4FB2" w14:textId="77777777" w:rsidR="008C4F19" w:rsidRDefault="00DB72BF">
      <w:pPr>
        <w:pStyle w:val="ab"/>
        <w:spacing w:line="360" w:lineRule="auto"/>
        <w:ind w:firstLineChars="200" w:firstLine="421"/>
      </w:pPr>
      <w:r>
        <w:rPr>
          <w:rFonts w:hint="eastAsia"/>
        </w:rPr>
        <w:t>联系人：常老师</w:t>
      </w:r>
    </w:p>
    <w:p w14:paraId="11E43C5A" w14:textId="77777777" w:rsidR="008C4F19" w:rsidRDefault="00DB72BF">
      <w:pPr>
        <w:pStyle w:val="ab"/>
        <w:spacing w:line="360" w:lineRule="auto"/>
        <w:ind w:firstLineChars="200" w:firstLine="421"/>
      </w:pPr>
      <w:r>
        <w:rPr>
          <w:rFonts w:hint="eastAsia"/>
        </w:rPr>
        <w:t>联系方式：</w:t>
      </w:r>
      <w:r>
        <w:rPr>
          <w:rFonts w:hint="eastAsia"/>
        </w:rPr>
        <w:t>0371-65580</w:t>
      </w:r>
      <w:r>
        <w:t>108</w:t>
      </w:r>
    </w:p>
    <w:p w14:paraId="7BEC169E" w14:textId="77777777" w:rsidR="008C4F19" w:rsidRDefault="00DB72BF">
      <w:pPr>
        <w:pStyle w:val="2"/>
        <w:numPr>
          <w:ilvl w:val="0"/>
          <w:numId w:val="0"/>
        </w:numPr>
        <w:spacing w:before="0" w:after="0" w:line="240" w:lineRule="auto"/>
        <w:ind w:right="240"/>
        <w:rPr>
          <w:bCs w:val="0"/>
          <w:sz w:val="24"/>
          <w:szCs w:val="24"/>
        </w:rPr>
      </w:pPr>
      <w:r>
        <w:rPr>
          <w:rFonts w:hint="eastAsia"/>
          <w:bCs w:val="0"/>
          <w:sz w:val="24"/>
          <w:szCs w:val="24"/>
        </w:rPr>
        <w:t>7</w:t>
      </w:r>
      <w:r>
        <w:rPr>
          <w:bCs w:val="0"/>
          <w:sz w:val="24"/>
          <w:szCs w:val="24"/>
        </w:rPr>
        <w:t>.</w:t>
      </w:r>
      <w:r>
        <w:rPr>
          <w:rFonts w:hint="eastAsia"/>
          <w:bCs w:val="0"/>
          <w:sz w:val="24"/>
          <w:szCs w:val="24"/>
        </w:rPr>
        <w:t>附件</w:t>
      </w:r>
    </w:p>
    <w:p w14:paraId="2B2CA801" w14:textId="77777777" w:rsidR="008C4F19" w:rsidRDefault="00DB72BF">
      <w:r>
        <w:rPr>
          <w:rFonts w:hint="eastAsia"/>
        </w:rPr>
        <w:t>竞争性磋商文件</w:t>
      </w:r>
    </w:p>
    <w:p w14:paraId="6B360AE6" w14:textId="77777777" w:rsidR="008C4F19" w:rsidRDefault="00DB72BF">
      <w:r>
        <w:rPr>
          <w:rFonts w:hint="eastAsia"/>
        </w:rPr>
        <w:t>（</w:t>
      </w:r>
      <w:r>
        <w:t>后勤信息类）河南省人民医院</w:t>
      </w:r>
      <w:r>
        <w:rPr>
          <w:rFonts w:hint="eastAsia"/>
        </w:rPr>
        <w:t>响应报名登记表</w:t>
      </w:r>
    </w:p>
    <w:p w14:paraId="134CFFE9" w14:textId="77777777" w:rsidR="008C4F19" w:rsidRDefault="00DB72BF">
      <w:pPr>
        <w:pStyle w:val="ab"/>
        <w:spacing w:line="360" w:lineRule="auto"/>
        <w:ind w:firstLineChars="200" w:firstLine="421"/>
        <w:rPr>
          <w:rFonts w:ascii="黑体" w:eastAsia="黑体" w:hAnsi="黑体"/>
          <w:b/>
          <w:bCs/>
          <w:sz w:val="28"/>
          <w:szCs w:val="28"/>
        </w:rPr>
      </w:pPr>
      <w:r>
        <w:rPr>
          <w:rFonts w:hint="eastAsia"/>
        </w:rPr>
        <w:br w:type="page"/>
      </w:r>
      <w:bookmarkStart w:id="43" w:name="_Toc2858"/>
      <w:r>
        <w:rPr>
          <w:rFonts w:ascii="黑体" w:eastAsia="黑体" w:hAnsi="黑体" w:hint="eastAsia"/>
          <w:b/>
          <w:bCs/>
          <w:sz w:val="28"/>
          <w:szCs w:val="28"/>
        </w:rPr>
        <w:lastRenderedPageBreak/>
        <w:t>第二章 响应人须知</w:t>
      </w:r>
      <w:bookmarkEnd w:id="6"/>
      <w:bookmarkEnd w:id="7"/>
      <w:bookmarkEnd w:id="8"/>
      <w:bookmarkEnd w:id="43"/>
    </w:p>
    <w:p w14:paraId="0C0245EB" w14:textId="77777777" w:rsidR="008C4F19" w:rsidRDefault="00DB72BF">
      <w:pPr>
        <w:pStyle w:val="2"/>
        <w:numPr>
          <w:ilvl w:val="0"/>
          <w:numId w:val="0"/>
        </w:numPr>
        <w:spacing w:before="0" w:after="0" w:line="360" w:lineRule="auto"/>
        <w:ind w:right="240"/>
        <w:jc w:val="center"/>
        <w:rPr>
          <w:b w:val="0"/>
          <w:sz w:val="24"/>
          <w:szCs w:val="24"/>
        </w:rPr>
      </w:pPr>
      <w:bookmarkStart w:id="44" w:name="_Toc495424836"/>
      <w:bookmarkStart w:id="45" w:name="_Toc498693723"/>
      <w:bookmarkStart w:id="46" w:name="_Toc1997"/>
      <w:bookmarkStart w:id="47" w:name="_Toc495425042"/>
      <w:bookmarkStart w:id="48" w:name="_Toc495424103"/>
      <w:r>
        <w:rPr>
          <w:rFonts w:hint="eastAsia"/>
          <w:b w:val="0"/>
          <w:sz w:val="24"/>
          <w:szCs w:val="24"/>
        </w:rPr>
        <w:t>响应人须知前附表</w:t>
      </w:r>
      <w:bookmarkEnd w:id="44"/>
      <w:bookmarkEnd w:id="45"/>
      <w:bookmarkEnd w:id="46"/>
      <w:bookmarkEnd w:id="47"/>
      <w:bookmarkEnd w:id="48"/>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26"/>
        <w:gridCol w:w="5866"/>
      </w:tblGrid>
      <w:tr w:rsidR="008C4F19" w14:paraId="19F4C9A0" w14:textId="77777777">
        <w:trPr>
          <w:trHeight w:val="547"/>
          <w:tblHeader/>
          <w:jc w:val="center"/>
        </w:trPr>
        <w:tc>
          <w:tcPr>
            <w:tcW w:w="948" w:type="dxa"/>
            <w:vAlign w:val="center"/>
          </w:tcPr>
          <w:p w14:paraId="4E410BA8" w14:textId="77777777" w:rsidR="008C4F19" w:rsidRDefault="00DB72BF">
            <w:pPr>
              <w:autoSpaceDE w:val="0"/>
              <w:autoSpaceDN w:val="0"/>
              <w:adjustRightInd w:val="0"/>
              <w:spacing w:line="360" w:lineRule="auto"/>
              <w:jc w:val="center"/>
              <w:rPr>
                <w:rFonts w:eastAsia="黑体"/>
                <w:szCs w:val="21"/>
              </w:rPr>
            </w:pPr>
            <w:r>
              <w:rPr>
                <w:rFonts w:eastAsia="黑体"/>
                <w:szCs w:val="21"/>
              </w:rPr>
              <w:t>条款号</w:t>
            </w:r>
          </w:p>
        </w:tc>
        <w:tc>
          <w:tcPr>
            <w:tcW w:w="1826" w:type="dxa"/>
            <w:vAlign w:val="center"/>
          </w:tcPr>
          <w:p w14:paraId="30690A38" w14:textId="77777777" w:rsidR="008C4F19" w:rsidRDefault="00DB72BF">
            <w:pPr>
              <w:autoSpaceDE w:val="0"/>
              <w:autoSpaceDN w:val="0"/>
              <w:adjustRightInd w:val="0"/>
              <w:spacing w:line="360" w:lineRule="auto"/>
              <w:jc w:val="center"/>
              <w:rPr>
                <w:rFonts w:eastAsia="黑体"/>
                <w:szCs w:val="21"/>
              </w:rPr>
            </w:pPr>
            <w:r>
              <w:rPr>
                <w:rFonts w:eastAsia="黑体"/>
                <w:szCs w:val="21"/>
              </w:rPr>
              <w:t>条款名称</w:t>
            </w:r>
          </w:p>
        </w:tc>
        <w:tc>
          <w:tcPr>
            <w:tcW w:w="5866" w:type="dxa"/>
            <w:vAlign w:val="center"/>
          </w:tcPr>
          <w:p w14:paraId="48B9C62F" w14:textId="77777777" w:rsidR="008C4F19" w:rsidRDefault="00DB72BF">
            <w:pPr>
              <w:autoSpaceDE w:val="0"/>
              <w:autoSpaceDN w:val="0"/>
              <w:adjustRightInd w:val="0"/>
              <w:spacing w:line="360" w:lineRule="auto"/>
              <w:jc w:val="center"/>
              <w:rPr>
                <w:rFonts w:eastAsia="黑体"/>
                <w:szCs w:val="21"/>
              </w:rPr>
            </w:pPr>
            <w:r>
              <w:rPr>
                <w:rFonts w:eastAsia="黑体"/>
                <w:szCs w:val="21"/>
              </w:rPr>
              <w:t>编列内容</w:t>
            </w:r>
          </w:p>
        </w:tc>
      </w:tr>
      <w:tr w:rsidR="008C4F19" w14:paraId="1B83EE24" w14:textId="77777777">
        <w:trPr>
          <w:trHeight w:val="1653"/>
          <w:jc w:val="center"/>
        </w:trPr>
        <w:tc>
          <w:tcPr>
            <w:tcW w:w="948" w:type="dxa"/>
            <w:vAlign w:val="center"/>
          </w:tcPr>
          <w:p w14:paraId="5EE7BCB7" w14:textId="77777777" w:rsidR="008C4F19" w:rsidRDefault="00DB72BF">
            <w:pPr>
              <w:adjustRightInd w:val="0"/>
              <w:spacing w:line="360" w:lineRule="auto"/>
              <w:jc w:val="center"/>
              <w:textAlignment w:val="baseline"/>
              <w:rPr>
                <w:szCs w:val="21"/>
              </w:rPr>
            </w:pPr>
            <w:r>
              <w:rPr>
                <w:szCs w:val="21"/>
              </w:rPr>
              <w:t>1.2.1</w:t>
            </w:r>
          </w:p>
        </w:tc>
        <w:tc>
          <w:tcPr>
            <w:tcW w:w="1826" w:type="dxa"/>
            <w:vAlign w:val="center"/>
          </w:tcPr>
          <w:p w14:paraId="7B3F9E28" w14:textId="77777777" w:rsidR="008C4F19" w:rsidRDefault="00DB72BF">
            <w:pPr>
              <w:adjustRightInd w:val="0"/>
              <w:spacing w:line="360" w:lineRule="auto"/>
              <w:jc w:val="center"/>
              <w:textAlignment w:val="baseline"/>
              <w:rPr>
                <w:szCs w:val="21"/>
              </w:rPr>
            </w:pPr>
            <w:r>
              <w:rPr>
                <w:szCs w:val="21"/>
              </w:rPr>
              <w:t>采购人</w:t>
            </w:r>
          </w:p>
        </w:tc>
        <w:tc>
          <w:tcPr>
            <w:tcW w:w="5866" w:type="dxa"/>
            <w:vAlign w:val="center"/>
          </w:tcPr>
          <w:p w14:paraId="52A35107" w14:textId="77777777" w:rsidR="008C4F19" w:rsidRDefault="00DB72BF">
            <w:pPr>
              <w:pStyle w:val="30"/>
              <w:topLinePunct/>
              <w:spacing w:line="360"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人：河南省人民医院</w:t>
            </w:r>
          </w:p>
          <w:p w14:paraId="5E6853FB" w14:textId="77777777" w:rsidR="008C4F19" w:rsidRDefault="00DB72BF">
            <w:pPr>
              <w:pStyle w:val="30"/>
              <w:topLinePunct/>
              <w:spacing w:line="360" w:lineRule="auto"/>
              <w:rPr>
                <w:sz w:val="21"/>
                <w:szCs w:val="21"/>
              </w:rPr>
            </w:pPr>
            <w:r>
              <w:rPr>
                <w:rFonts w:hint="eastAsia"/>
                <w:sz w:val="21"/>
                <w:szCs w:val="21"/>
              </w:rPr>
              <w:t>地</w:t>
            </w:r>
            <w:r>
              <w:rPr>
                <w:rFonts w:hint="eastAsia"/>
                <w:sz w:val="21"/>
                <w:szCs w:val="21"/>
              </w:rPr>
              <w:t xml:space="preserve">    </w:t>
            </w:r>
            <w:r>
              <w:rPr>
                <w:rFonts w:hint="eastAsia"/>
                <w:sz w:val="21"/>
                <w:szCs w:val="21"/>
              </w:rPr>
              <w:t>址：郑州市纬五路七号</w:t>
            </w:r>
          </w:p>
          <w:p w14:paraId="636AA73D" w14:textId="77777777" w:rsidR="008C4F19" w:rsidRDefault="00DB72BF">
            <w:pPr>
              <w:pStyle w:val="30"/>
              <w:topLinePunct/>
              <w:spacing w:line="360" w:lineRule="auto"/>
              <w:rPr>
                <w:sz w:val="21"/>
                <w:szCs w:val="21"/>
              </w:rPr>
            </w:pPr>
            <w:r>
              <w:rPr>
                <w:rFonts w:hint="eastAsia"/>
                <w:sz w:val="21"/>
                <w:szCs w:val="21"/>
              </w:rPr>
              <w:t>联</w:t>
            </w:r>
            <w:r>
              <w:rPr>
                <w:rFonts w:hint="eastAsia"/>
                <w:sz w:val="21"/>
                <w:szCs w:val="21"/>
              </w:rPr>
              <w:t xml:space="preserve"> </w:t>
            </w:r>
            <w:r>
              <w:rPr>
                <w:rFonts w:hint="eastAsia"/>
                <w:sz w:val="21"/>
                <w:szCs w:val="21"/>
              </w:rPr>
              <w:t>系</w:t>
            </w:r>
            <w:r>
              <w:rPr>
                <w:rFonts w:hint="eastAsia"/>
                <w:sz w:val="21"/>
                <w:szCs w:val="21"/>
              </w:rPr>
              <w:t xml:space="preserve"> </w:t>
            </w:r>
            <w:r>
              <w:rPr>
                <w:rFonts w:hint="eastAsia"/>
                <w:sz w:val="21"/>
                <w:szCs w:val="21"/>
              </w:rPr>
              <w:t>人：常老师</w:t>
            </w:r>
          </w:p>
          <w:p w14:paraId="0D9EADF3" w14:textId="77777777" w:rsidR="008C4F19" w:rsidRDefault="00DB72BF">
            <w:pPr>
              <w:pStyle w:val="30"/>
              <w:topLinePunct/>
              <w:spacing w:line="360" w:lineRule="auto"/>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rPr>
              <w:t>0371-6558</w:t>
            </w:r>
            <w:r>
              <w:rPr>
                <w:sz w:val="21"/>
                <w:szCs w:val="21"/>
              </w:rPr>
              <w:t>0108</w:t>
            </w:r>
          </w:p>
        </w:tc>
      </w:tr>
      <w:tr w:rsidR="008C4F19" w14:paraId="05B7A9D5" w14:textId="77777777">
        <w:trPr>
          <w:trHeight w:val="547"/>
          <w:jc w:val="center"/>
        </w:trPr>
        <w:tc>
          <w:tcPr>
            <w:tcW w:w="948" w:type="dxa"/>
            <w:vAlign w:val="center"/>
          </w:tcPr>
          <w:p w14:paraId="2F538AA9" w14:textId="77777777" w:rsidR="008C4F19" w:rsidRDefault="00DB72BF">
            <w:pPr>
              <w:adjustRightInd w:val="0"/>
              <w:spacing w:line="360" w:lineRule="auto"/>
              <w:jc w:val="center"/>
              <w:textAlignment w:val="baseline"/>
              <w:rPr>
                <w:szCs w:val="21"/>
              </w:rPr>
            </w:pPr>
            <w:r>
              <w:rPr>
                <w:szCs w:val="21"/>
              </w:rPr>
              <w:t>1.2.3</w:t>
            </w:r>
          </w:p>
        </w:tc>
        <w:tc>
          <w:tcPr>
            <w:tcW w:w="1826" w:type="dxa"/>
            <w:vAlign w:val="center"/>
          </w:tcPr>
          <w:p w14:paraId="32FB35FC" w14:textId="77777777" w:rsidR="008C4F19" w:rsidRDefault="00DB72BF">
            <w:pPr>
              <w:adjustRightInd w:val="0"/>
              <w:spacing w:line="360" w:lineRule="auto"/>
              <w:jc w:val="center"/>
              <w:textAlignment w:val="baseline"/>
              <w:rPr>
                <w:szCs w:val="21"/>
              </w:rPr>
            </w:pPr>
            <w:r>
              <w:rPr>
                <w:szCs w:val="21"/>
              </w:rPr>
              <w:t>项目名称</w:t>
            </w:r>
          </w:p>
        </w:tc>
        <w:tc>
          <w:tcPr>
            <w:tcW w:w="5866" w:type="dxa"/>
            <w:vAlign w:val="center"/>
          </w:tcPr>
          <w:p w14:paraId="6A52CE0D" w14:textId="77777777" w:rsidR="008C4F19" w:rsidRDefault="00DB72BF">
            <w:pPr>
              <w:pStyle w:val="30"/>
              <w:topLinePunct/>
              <w:spacing w:line="360" w:lineRule="auto"/>
              <w:rPr>
                <w:sz w:val="21"/>
                <w:szCs w:val="21"/>
              </w:rPr>
            </w:pPr>
            <w:r>
              <w:rPr>
                <w:rFonts w:hint="eastAsia"/>
                <w:sz w:val="21"/>
                <w:szCs w:val="21"/>
              </w:rPr>
              <w:t>河南省人民医院品牌传播宣传服务项目</w:t>
            </w:r>
          </w:p>
        </w:tc>
      </w:tr>
      <w:tr w:rsidR="008C4F19" w14:paraId="4A9F50CB" w14:textId="77777777">
        <w:trPr>
          <w:trHeight w:val="908"/>
          <w:jc w:val="center"/>
        </w:trPr>
        <w:tc>
          <w:tcPr>
            <w:tcW w:w="948" w:type="dxa"/>
            <w:vAlign w:val="center"/>
          </w:tcPr>
          <w:p w14:paraId="71FB1370" w14:textId="77777777" w:rsidR="008C4F19" w:rsidRDefault="00DB72BF">
            <w:pPr>
              <w:adjustRightInd w:val="0"/>
              <w:spacing w:line="360" w:lineRule="auto"/>
              <w:jc w:val="center"/>
              <w:textAlignment w:val="baseline"/>
              <w:rPr>
                <w:szCs w:val="21"/>
              </w:rPr>
            </w:pPr>
            <w:r>
              <w:rPr>
                <w:szCs w:val="21"/>
              </w:rPr>
              <w:t>1.4.1</w:t>
            </w:r>
          </w:p>
        </w:tc>
        <w:tc>
          <w:tcPr>
            <w:tcW w:w="1826" w:type="dxa"/>
            <w:vAlign w:val="center"/>
          </w:tcPr>
          <w:p w14:paraId="48259F55" w14:textId="77777777" w:rsidR="008C4F19" w:rsidRDefault="00DB72BF">
            <w:pPr>
              <w:adjustRightInd w:val="0"/>
              <w:spacing w:line="360" w:lineRule="auto"/>
              <w:jc w:val="center"/>
              <w:textAlignment w:val="center"/>
              <w:rPr>
                <w:szCs w:val="21"/>
              </w:rPr>
            </w:pPr>
            <w:r>
              <w:rPr>
                <w:rFonts w:hint="eastAsia"/>
                <w:szCs w:val="21"/>
              </w:rPr>
              <w:t>采购</w:t>
            </w:r>
            <w:r>
              <w:rPr>
                <w:szCs w:val="21"/>
              </w:rPr>
              <w:t>范围</w:t>
            </w:r>
          </w:p>
        </w:tc>
        <w:tc>
          <w:tcPr>
            <w:tcW w:w="5866" w:type="dxa"/>
            <w:vAlign w:val="center"/>
          </w:tcPr>
          <w:p w14:paraId="665E4C3B" w14:textId="77777777" w:rsidR="008C4F19" w:rsidRDefault="00DB72BF">
            <w:pPr>
              <w:adjustRightInd w:val="0"/>
              <w:snapToGrid w:val="0"/>
              <w:spacing w:line="360" w:lineRule="auto"/>
              <w:rPr>
                <w:szCs w:val="21"/>
              </w:rPr>
            </w:pPr>
            <w:r>
              <w:rPr>
                <w:rFonts w:ascii="宋体" w:hAnsi="宋体" w:cs="宋体" w:hint="eastAsia"/>
                <w:szCs w:val="21"/>
              </w:rPr>
              <w:t>详见磋商文件第五章采购人需求及技术要求。</w:t>
            </w:r>
          </w:p>
        </w:tc>
      </w:tr>
      <w:tr w:rsidR="008C4F19" w14:paraId="37C11931" w14:textId="77777777">
        <w:trPr>
          <w:trHeight w:val="420"/>
          <w:jc w:val="center"/>
        </w:trPr>
        <w:tc>
          <w:tcPr>
            <w:tcW w:w="948" w:type="dxa"/>
            <w:vAlign w:val="center"/>
          </w:tcPr>
          <w:p w14:paraId="5CEB6206" w14:textId="77777777" w:rsidR="008C4F19" w:rsidRDefault="00DB72BF">
            <w:pPr>
              <w:adjustRightInd w:val="0"/>
              <w:spacing w:line="360" w:lineRule="auto"/>
              <w:jc w:val="center"/>
              <w:textAlignment w:val="baseline"/>
              <w:rPr>
                <w:szCs w:val="21"/>
              </w:rPr>
            </w:pPr>
            <w:r>
              <w:rPr>
                <w:szCs w:val="21"/>
              </w:rPr>
              <w:t>1.4.2</w:t>
            </w:r>
          </w:p>
        </w:tc>
        <w:tc>
          <w:tcPr>
            <w:tcW w:w="1826" w:type="dxa"/>
            <w:vAlign w:val="bottom"/>
          </w:tcPr>
          <w:p w14:paraId="4D1C57B2" w14:textId="77777777" w:rsidR="008C4F19" w:rsidRDefault="00DB72BF">
            <w:pPr>
              <w:adjustRightInd w:val="0"/>
              <w:spacing w:line="360" w:lineRule="auto"/>
              <w:jc w:val="center"/>
              <w:textAlignment w:val="baseline"/>
              <w:rPr>
                <w:szCs w:val="21"/>
              </w:rPr>
            </w:pPr>
            <w:r>
              <w:rPr>
                <w:rFonts w:hint="eastAsia"/>
                <w:szCs w:val="21"/>
              </w:rPr>
              <w:t>标段划分</w:t>
            </w:r>
          </w:p>
        </w:tc>
        <w:tc>
          <w:tcPr>
            <w:tcW w:w="5866" w:type="dxa"/>
            <w:vAlign w:val="center"/>
          </w:tcPr>
          <w:p w14:paraId="535D277F" w14:textId="77777777" w:rsidR="008C4F19" w:rsidRDefault="00DB72BF">
            <w:pPr>
              <w:pStyle w:val="30"/>
              <w:topLinePunct/>
              <w:spacing w:line="360" w:lineRule="auto"/>
              <w:rPr>
                <w:sz w:val="21"/>
                <w:szCs w:val="21"/>
              </w:rPr>
            </w:pPr>
            <w:r>
              <w:rPr>
                <w:rFonts w:hint="eastAsia"/>
                <w:sz w:val="21"/>
                <w:szCs w:val="21"/>
              </w:rPr>
              <w:t>第二标段（官方抖音号运营服务）</w:t>
            </w:r>
          </w:p>
        </w:tc>
      </w:tr>
      <w:tr w:rsidR="008C4F19" w14:paraId="15D19DF3" w14:textId="77777777">
        <w:trPr>
          <w:trHeight w:val="547"/>
          <w:jc w:val="center"/>
        </w:trPr>
        <w:tc>
          <w:tcPr>
            <w:tcW w:w="948" w:type="dxa"/>
            <w:vAlign w:val="center"/>
          </w:tcPr>
          <w:p w14:paraId="05F02F6A" w14:textId="77777777" w:rsidR="008C4F19" w:rsidRDefault="00DB72BF">
            <w:pPr>
              <w:adjustRightInd w:val="0"/>
              <w:spacing w:line="360" w:lineRule="auto"/>
              <w:jc w:val="center"/>
              <w:textAlignment w:val="baseline"/>
              <w:rPr>
                <w:szCs w:val="21"/>
              </w:rPr>
            </w:pPr>
            <w:r>
              <w:rPr>
                <w:szCs w:val="21"/>
              </w:rPr>
              <w:t>1.4.</w:t>
            </w:r>
            <w:r>
              <w:rPr>
                <w:rFonts w:hint="eastAsia"/>
                <w:szCs w:val="21"/>
              </w:rPr>
              <w:t>3</w:t>
            </w:r>
          </w:p>
        </w:tc>
        <w:tc>
          <w:tcPr>
            <w:tcW w:w="1826" w:type="dxa"/>
            <w:vAlign w:val="bottom"/>
          </w:tcPr>
          <w:p w14:paraId="6A57BB57" w14:textId="77777777" w:rsidR="008C4F19" w:rsidRDefault="00DB72BF">
            <w:pPr>
              <w:adjustRightInd w:val="0"/>
              <w:spacing w:line="360" w:lineRule="auto"/>
              <w:jc w:val="center"/>
              <w:textAlignment w:val="baseline"/>
              <w:rPr>
                <w:szCs w:val="21"/>
              </w:rPr>
            </w:pPr>
            <w:r>
              <w:rPr>
                <w:rFonts w:ascii="宋体" w:hAnsi="宋体" w:cs="宋体" w:hint="eastAsia"/>
                <w:bCs/>
                <w:szCs w:val="21"/>
              </w:rPr>
              <w:t>服务时间</w:t>
            </w:r>
          </w:p>
        </w:tc>
        <w:tc>
          <w:tcPr>
            <w:tcW w:w="5866" w:type="dxa"/>
            <w:vAlign w:val="center"/>
          </w:tcPr>
          <w:p w14:paraId="42BADD89" w14:textId="77777777" w:rsidR="008C4F19" w:rsidRDefault="00DB72BF">
            <w:pPr>
              <w:pStyle w:val="30"/>
              <w:topLinePunct/>
              <w:spacing w:line="360" w:lineRule="auto"/>
              <w:rPr>
                <w:sz w:val="21"/>
                <w:szCs w:val="21"/>
              </w:rPr>
            </w:pPr>
            <w:r>
              <w:rPr>
                <w:rFonts w:ascii="宋体" w:hAnsi="宋体" w:cs="宋体" w:hint="eastAsia"/>
                <w:sz w:val="21"/>
                <w:szCs w:val="21"/>
              </w:rPr>
              <w:t>合同签订之日起一年内</w:t>
            </w:r>
          </w:p>
        </w:tc>
      </w:tr>
      <w:tr w:rsidR="008C4F19" w14:paraId="2D772EB3" w14:textId="77777777">
        <w:trPr>
          <w:trHeight w:val="420"/>
          <w:jc w:val="center"/>
        </w:trPr>
        <w:tc>
          <w:tcPr>
            <w:tcW w:w="948" w:type="dxa"/>
            <w:vAlign w:val="center"/>
          </w:tcPr>
          <w:p w14:paraId="25A52A34" w14:textId="77777777" w:rsidR="008C4F19" w:rsidRDefault="00DB72BF">
            <w:pPr>
              <w:adjustRightInd w:val="0"/>
              <w:spacing w:line="360" w:lineRule="auto"/>
              <w:jc w:val="center"/>
              <w:textAlignment w:val="baseline"/>
              <w:rPr>
                <w:szCs w:val="21"/>
              </w:rPr>
            </w:pPr>
            <w:r>
              <w:rPr>
                <w:rFonts w:hint="eastAsia"/>
                <w:szCs w:val="21"/>
              </w:rPr>
              <w:t>1.4.4</w:t>
            </w:r>
          </w:p>
        </w:tc>
        <w:tc>
          <w:tcPr>
            <w:tcW w:w="1826" w:type="dxa"/>
            <w:vAlign w:val="bottom"/>
          </w:tcPr>
          <w:p w14:paraId="4C50C5D6" w14:textId="77777777" w:rsidR="008C4F19" w:rsidRDefault="00DB72BF">
            <w:pPr>
              <w:adjustRightInd w:val="0"/>
              <w:spacing w:line="360" w:lineRule="auto"/>
              <w:jc w:val="center"/>
              <w:textAlignment w:val="baseline"/>
              <w:rPr>
                <w:szCs w:val="21"/>
              </w:rPr>
            </w:pPr>
            <w:r>
              <w:rPr>
                <w:rFonts w:ascii="宋体" w:hAnsi="宋体" w:cs="宋体" w:hint="eastAsia"/>
                <w:bCs/>
                <w:szCs w:val="21"/>
              </w:rPr>
              <w:t>质量保证期</w:t>
            </w:r>
          </w:p>
        </w:tc>
        <w:tc>
          <w:tcPr>
            <w:tcW w:w="5866" w:type="dxa"/>
            <w:vAlign w:val="center"/>
          </w:tcPr>
          <w:p w14:paraId="51C27E61" w14:textId="77777777" w:rsidR="008C4F19" w:rsidRDefault="00DB72BF">
            <w:pPr>
              <w:pStyle w:val="30"/>
              <w:topLinePunct/>
              <w:spacing w:line="360" w:lineRule="auto"/>
              <w:rPr>
                <w:sz w:val="21"/>
                <w:szCs w:val="21"/>
              </w:rPr>
            </w:pPr>
            <w:r>
              <w:rPr>
                <w:rFonts w:hint="eastAsia"/>
                <w:sz w:val="21"/>
                <w:szCs w:val="21"/>
              </w:rPr>
              <w:t>一</w:t>
            </w:r>
            <w:r>
              <w:rPr>
                <w:sz w:val="21"/>
                <w:szCs w:val="21"/>
              </w:rPr>
              <w:t>年</w:t>
            </w:r>
          </w:p>
        </w:tc>
      </w:tr>
      <w:tr w:rsidR="008C4F19" w14:paraId="2DC2FCB4" w14:textId="77777777">
        <w:trPr>
          <w:trHeight w:val="420"/>
          <w:jc w:val="center"/>
        </w:trPr>
        <w:tc>
          <w:tcPr>
            <w:tcW w:w="948" w:type="dxa"/>
            <w:vAlign w:val="center"/>
          </w:tcPr>
          <w:p w14:paraId="50474C3D" w14:textId="77777777" w:rsidR="008C4F19" w:rsidRDefault="00DB72BF">
            <w:pPr>
              <w:adjustRightInd w:val="0"/>
              <w:spacing w:line="360" w:lineRule="auto"/>
              <w:jc w:val="center"/>
              <w:textAlignment w:val="baseline"/>
              <w:rPr>
                <w:szCs w:val="21"/>
              </w:rPr>
            </w:pPr>
            <w:r>
              <w:rPr>
                <w:rFonts w:hint="eastAsia"/>
                <w:szCs w:val="21"/>
              </w:rPr>
              <w:t>1.4.5</w:t>
            </w:r>
          </w:p>
        </w:tc>
        <w:tc>
          <w:tcPr>
            <w:tcW w:w="1826" w:type="dxa"/>
            <w:vAlign w:val="bottom"/>
          </w:tcPr>
          <w:p w14:paraId="5A449760" w14:textId="77777777" w:rsidR="008C4F19" w:rsidRDefault="00DB72BF">
            <w:pPr>
              <w:adjustRightInd w:val="0"/>
              <w:spacing w:line="360" w:lineRule="auto"/>
              <w:jc w:val="center"/>
              <w:textAlignment w:val="baseline"/>
              <w:rPr>
                <w:rFonts w:ascii="宋体" w:hAnsi="宋体" w:cs="宋体"/>
                <w:bCs/>
                <w:szCs w:val="21"/>
              </w:rPr>
            </w:pPr>
            <w:r>
              <w:rPr>
                <w:rFonts w:hint="eastAsia"/>
                <w:kern w:val="0"/>
                <w:szCs w:val="21"/>
              </w:rPr>
              <w:t>成交人数量</w:t>
            </w:r>
            <w:r>
              <w:rPr>
                <w:kern w:val="0"/>
                <w:szCs w:val="21"/>
              </w:rPr>
              <w:t>：</w:t>
            </w:r>
            <w:r>
              <w:rPr>
                <w:rFonts w:hint="eastAsia"/>
                <w:kern w:val="0"/>
                <w:szCs w:val="21"/>
              </w:rPr>
              <w:t xml:space="preserve"> </w:t>
            </w:r>
          </w:p>
        </w:tc>
        <w:tc>
          <w:tcPr>
            <w:tcW w:w="5866" w:type="dxa"/>
            <w:vAlign w:val="center"/>
          </w:tcPr>
          <w:p w14:paraId="14702834" w14:textId="77777777" w:rsidR="008C4F19" w:rsidRDefault="00DB72BF">
            <w:pPr>
              <w:pStyle w:val="30"/>
              <w:topLinePunct/>
              <w:spacing w:line="360" w:lineRule="auto"/>
              <w:rPr>
                <w:rFonts w:ascii="宋体" w:hAnsi="宋体" w:cs="宋体"/>
                <w:bCs/>
                <w:sz w:val="21"/>
                <w:szCs w:val="21"/>
              </w:rPr>
            </w:pPr>
            <w:r>
              <w:rPr>
                <w:rFonts w:ascii="宋体" w:hAnsi="宋体" w:cs="宋体" w:hint="eastAsia"/>
                <w:bCs/>
                <w:sz w:val="21"/>
                <w:szCs w:val="21"/>
              </w:rPr>
              <w:t>1名</w:t>
            </w:r>
          </w:p>
        </w:tc>
      </w:tr>
      <w:tr w:rsidR="008C4F19" w14:paraId="67CFCCD6" w14:textId="77777777">
        <w:trPr>
          <w:trHeight w:val="420"/>
          <w:jc w:val="center"/>
        </w:trPr>
        <w:tc>
          <w:tcPr>
            <w:tcW w:w="948" w:type="dxa"/>
            <w:vAlign w:val="center"/>
          </w:tcPr>
          <w:p w14:paraId="2C654681" w14:textId="77777777" w:rsidR="008C4F19" w:rsidRDefault="00DB72BF">
            <w:pPr>
              <w:adjustRightInd w:val="0"/>
              <w:spacing w:line="360" w:lineRule="auto"/>
              <w:jc w:val="center"/>
              <w:textAlignment w:val="baseline"/>
              <w:rPr>
                <w:szCs w:val="21"/>
              </w:rPr>
            </w:pPr>
            <w:r>
              <w:rPr>
                <w:szCs w:val="21"/>
              </w:rPr>
              <w:t>1.5.1</w:t>
            </w:r>
          </w:p>
        </w:tc>
        <w:tc>
          <w:tcPr>
            <w:tcW w:w="1826" w:type="dxa"/>
            <w:vAlign w:val="center"/>
          </w:tcPr>
          <w:p w14:paraId="444E96C8" w14:textId="77777777" w:rsidR="008C4F19" w:rsidRDefault="00DB72BF">
            <w:pPr>
              <w:adjustRightInd w:val="0"/>
              <w:spacing w:line="360" w:lineRule="auto"/>
              <w:jc w:val="center"/>
              <w:textAlignment w:val="baseline"/>
              <w:rPr>
                <w:szCs w:val="21"/>
              </w:rPr>
            </w:pPr>
            <w:r>
              <w:rPr>
                <w:rFonts w:hint="eastAsia"/>
                <w:szCs w:val="21"/>
              </w:rPr>
              <w:t>响应人</w:t>
            </w:r>
            <w:r>
              <w:rPr>
                <w:szCs w:val="21"/>
              </w:rPr>
              <w:t>资格要求</w:t>
            </w:r>
          </w:p>
        </w:tc>
        <w:tc>
          <w:tcPr>
            <w:tcW w:w="5866" w:type="dxa"/>
            <w:vAlign w:val="center"/>
          </w:tcPr>
          <w:p w14:paraId="15FB6148" w14:textId="77777777" w:rsidR="008C4F19" w:rsidRDefault="00DB72BF">
            <w:pPr>
              <w:pStyle w:val="30"/>
              <w:topLinePunct/>
              <w:spacing w:line="360" w:lineRule="auto"/>
              <w:rPr>
                <w:sz w:val="21"/>
                <w:szCs w:val="21"/>
              </w:rPr>
            </w:pPr>
            <w:r>
              <w:rPr>
                <w:sz w:val="21"/>
                <w:szCs w:val="21"/>
              </w:rPr>
              <w:t>见本竞争性</w:t>
            </w:r>
            <w:r>
              <w:rPr>
                <w:rFonts w:hint="eastAsia"/>
                <w:sz w:val="21"/>
                <w:szCs w:val="21"/>
              </w:rPr>
              <w:t>磋商</w:t>
            </w:r>
            <w:r>
              <w:rPr>
                <w:sz w:val="21"/>
                <w:szCs w:val="21"/>
              </w:rPr>
              <w:t>文件</w:t>
            </w:r>
            <w:r>
              <w:rPr>
                <w:rFonts w:hAnsi="宋体"/>
                <w:sz w:val="21"/>
                <w:szCs w:val="21"/>
              </w:rPr>
              <w:t>“第一章</w:t>
            </w:r>
            <w:r>
              <w:rPr>
                <w:rFonts w:hAnsi="宋体"/>
                <w:sz w:val="21"/>
                <w:szCs w:val="21"/>
              </w:rPr>
              <w:t xml:space="preserve">  </w:t>
            </w:r>
            <w:r>
              <w:rPr>
                <w:rFonts w:hAnsi="宋体"/>
                <w:sz w:val="21"/>
                <w:szCs w:val="21"/>
              </w:rPr>
              <w:t>竞争性磋商邀请书”</w:t>
            </w:r>
            <w:r>
              <w:rPr>
                <w:sz w:val="21"/>
                <w:szCs w:val="21"/>
              </w:rPr>
              <w:t>第</w:t>
            </w:r>
            <w:r>
              <w:rPr>
                <w:sz w:val="21"/>
                <w:szCs w:val="21"/>
              </w:rPr>
              <w:t>3</w:t>
            </w:r>
            <w:r>
              <w:rPr>
                <w:sz w:val="21"/>
                <w:szCs w:val="21"/>
              </w:rPr>
              <w:t>条</w:t>
            </w:r>
          </w:p>
        </w:tc>
      </w:tr>
      <w:tr w:rsidR="008C4F19" w14:paraId="14EF49A0" w14:textId="77777777">
        <w:trPr>
          <w:trHeight w:val="395"/>
          <w:jc w:val="center"/>
        </w:trPr>
        <w:tc>
          <w:tcPr>
            <w:tcW w:w="948" w:type="dxa"/>
            <w:vAlign w:val="center"/>
          </w:tcPr>
          <w:p w14:paraId="29F22B19" w14:textId="77777777" w:rsidR="008C4F19" w:rsidRDefault="00DB72BF">
            <w:pPr>
              <w:adjustRightInd w:val="0"/>
              <w:spacing w:line="360" w:lineRule="auto"/>
              <w:jc w:val="center"/>
              <w:textAlignment w:val="baseline"/>
              <w:rPr>
                <w:szCs w:val="21"/>
              </w:rPr>
            </w:pPr>
            <w:r>
              <w:rPr>
                <w:szCs w:val="21"/>
              </w:rPr>
              <w:t>1.5.2</w:t>
            </w:r>
          </w:p>
        </w:tc>
        <w:tc>
          <w:tcPr>
            <w:tcW w:w="1826" w:type="dxa"/>
            <w:vAlign w:val="center"/>
          </w:tcPr>
          <w:p w14:paraId="4A6C3380" w14:textId="77777777" w:rsidR="008C4F19" w:rsidRDefault="00DB72BF">
            <w:pPr>
              <w:adjustRightInd w:val="0"/>
              <w:spacing w:line="360" w:lineRule="auto"/>
              <w:jc w:val="center"/>
              <w:textAlignment w:val="baseline"/>
              <w:rPr>
                <w:szCs w:val="21"/>
              </w:rPr>
            </w:pPr>
            <w:r>
              <w:rPr>
                <w:szCs w:val="21"/>
              </w:rPr>
              <w:t>是否接受联合体</w:t>
            </w:r>
          </w:p>
        </w:tc>
        <w:tc>
          <w:tcPr>
            <w:tcW w:w="5866" w:type="dxa"/>
            <w:vAlign w:val="center"/>
          </w:tcPr>
          <w:p w14:paraId="3400920A" w14:textId="77777777" w:rsidR="008C4F19" w:rsidRDefault="00DB72BF">
            <w:pPr>
              <w:adjustRightInd w:val="0"/>
              <w:spacing w:line="360" w:lineRule="auto"/>
              <w:textAlignment w:val="baseline"/>
              <w:rPr>
                <w:szCs w:val="21"/>
              </w:rPr>
            </w:pPr>
            <w:r>
              <w:rPr>
                <w:rFonts w:hint="eastAsia"/>
                <w:szCs w:val="21"/>
              </w:rPr>
              <w:t>不接受</w:t>
            </w:r>
          </w:p>
        </w:tc>
      </w:tr>
      <w:tr w:rsidR="008C4F19" w14:paraId="1DA7F542" w14:textId="77777777">
        <w:trPr>
          <w:trHeight w:val="420"/>
          <w:jc w:val="center"/>
        </w:trPr>
        <w:tc>
          <w:tcPr>
            <w:tcW w:w="948" w:type="dxa"/>
            <w:vAlign w:val="center"/>
          </w:tcPr>
          <w:p w14:paraId="3AE8373F" w14:textId="77777777" w:rsidR="008C4F19" w:rsidRDefault="00DB72BF">
            <w:pPr>
              <w:adjustRightInd w:val="0"/>
              <w:spacing w:line="360" w:lineRule="auto"/>
              <w:jc w:val="center"/>
              <w:textAlignment w:val="baseline"/>
              <w:rPr>
                <w:szCs w:val="21"/>
              </w:rPr>
            </w:pPr>
            <w:r>
              <w:t>1.1</w:t>
            </w:r>
            <w:r>
              <w:rPr>
                <w:rFonts w:hint="eastAsia"/>
              </w:rPr>
              <w:t>0</w:t>
            </w:r>
            <w:r>
              <w:t>.1</w:t>
            </w:r>
          </w:p>
        </w:tc>
        <w:tc>
          <w:tcPr>
            <w:tcW w:w="1826" w:type="dxa"/>
            <w:vAlign w:val="center"/>
          </w:tcPr>
          <w:p w14:paraId="799C4799" w14:textId="77777777" w:rsidR="008C4F19" w:rsidRDefault="00DB72BF">
            <w:pPr>
              <w:adjustRightInd w:val="0"/>
              <w:spacing w:line="360" w:lineRule="auto"/>
              <w:jc w:val="center"/>
              <w:textAlignment w:val="baseline"/>
              <w:rPr>
                <w:szCs w:val="21"/>
              </w:rPr>
            </w:pPr>
            <w:r>
              <w:rPr>
                <w:rFonts w:hint="eastAsia"/>
                <w:szCs w:val="21"/>
              </w:rPr>
              <w:t>磋商</w:t>
            </w:r>
            <w:r>
              <w:rPr>
                <w:szCs w:val="21"/>
              </w:rPr>
              <w:t>预备会</w:t>
            </w:r>
          </w:p>
        </w:tc>
        <w:tc>
          <w:tcPr>
            <w:tcW w:w="5866" w:type="dxa"/>
            <w:vAlign w:val="center"/>
          </w:tcPr>
          <w:p w14:paraId="7B739F01" w14:textId="77777777" w:rsidR="008C4F19" w:rsidRDefault="00DB72BF">
            <w:pPr>
              <w:adjustRightInd w:val="0"/>
              <w:spacing w:line="360" w:lineRule="auto"/>
              <w:textAlignment w:val="baseline"/>
              <w:rPr>
                <w:szCs w:val="21"/>
              </w:rPr>
            </w:pPr>
            <w:r>
              <w:rPr>
                <w:szCs w:val="21"/>
              </w:rPr>
              <w:t>不召开</w:t>
            </w:r>
          </w:p>
        </w:tc>
      </w:tr>
      <w:tr w:rsidR="008C4F19" w14:paraId="0552E2D9" w14:textId="77777777">
        <w:trPr>
          <w:trHeight w:val="637"/>
          <w:jc w:val="center"/>
        </w:trPr>
        <w:tc>
          <w:tcPr>
            <w:tcW w:w="948" w:type="dxa"/>
            <w:vAlign w:val="center"/>
          </w:tcPr>
          <w:p w14:paraId="4F789D3F" w14:textId="77777777" w:rsidR="008C4F19" w:rsidRDefault="00DB72BF">
            <w:pPr>
              <w:adjustRightInd w:val="0"/>
              <w:spacing w:line="360" w:lineRule="auto"/>
              <w:jc w:val="center"/>
              <w:textAlignment w:val="baseline"/>
              <w:rPr>
                <w:szCs w:val="21"/>
              </w:rPr>
            </w:pPr>
            <w:r>
              <w:t>1.1</w:t>
            </w:r>
            <w:r>
              <w:rPr>
                <w:rFonts w:hint="eastAsia"/>
              </w:rPr>
              <w:t>0</w:t>
            </w:r>
            <w:r>
              <w:t>.2</w:t>
            </w:r>
          </w:p>
        </w:tc>
        <w:tc>
          <w:tcPr>
            <w:tcW w:w="1826" w:type="dxa"/>
            <w:vAlign w:val="center"/>
          </w:tcPr>
          <w:p w14:paraId="61356389" w14:textId="77777777" w:rsidR="008C4F19" w:rsidRDefault="00DB72BF">
            <w:pPr>
              <w:adjustRightInd w:val="0"/>
              <w:spacing w:line="360" w:lineRule="auto"/>
              <w:jc w:val="center"/>
              <w:textAlignment w:val="baseline"/>
              <w:rPr>
                <w:szCs w:val="21"/>
              </w:rPr>
            </w:pPr>
            <w:r>
              <w:rPr>
                <w:rFonts w:hint="eastAsia"/>
                <w:szCs w:val="21"/>
              </w:rPr>
              <w:t>响应人对采购文件</w:t>
            </w:r>
            <w:r>
              <w:rPr>
                <w:szCs w:val="21"/>
              </w:rPr>
              <w:t>提出问题的截止时间</w:t>
            </w:r>
          </w:p>
        </w:tc>
        <w:tc>
          <w:tcPr>
            <w:tcW w:w="5866" w:type="dxa"/>
            <w:vAlign w:val="center"/>
          </w:tcPr>
          <w:p w14:paraId="58385CF4" w14:textId="77777777" w:rsidR="008C4F19" w:rsidRDefault="00DB72BF">
            <w:pPr>
              <w:adjustRightInd w:val="0"/>
              <w:spacing w:line="360" w:lineRule="auto"/>
              <w:textAlignment w:val="baseline"/>
              <w:rPr>
                <w:szCs w:val="21"/>
              </w:rPr>
            </w:pPr>
            <w:r>
              <w:rPr>
                <w:rFonts w:ascii="宋体" w:hAnsi="宋体" w:hint="eastAsia"/>
                <w:kern w:val="0"/>
                <w:szCs w:val="21"/>
              </w:rPr>
              <w:t>提交响应文件截止之日前</w:t>
            </w:r>
          </w:p>
        </w:tc>
      </w:tr>
      <w:tr w:rsidR="008C4F19" w14:paraId="27CBB600" w14:textId="77777777">
        <w:trPr>
          <w:trHeight w:val="831"/>
          <w:jc w:val="center"/>
        </w:trPr>
        <w:tc>
          <w:tcPr>
            <w:tcW w:w="948" w:type="dxa"/>
            <w:vAlign w:val="center"/>
          </w:tcPr>
          <w:p w14:paraId="57D54904" w14:textId="77777777" w:rsidR="008C4F19" w:rsidRDefault="00DB72BF">
            <w:pPr>
              <w:adjustRightInd w:val="0"/>
              <w:spacing w:line="360" w:lineRule="auto"/>
              <w:jc w:val="center"/>
              <w:textAlignment w:val="baseline"/>
            </w:pPr>
            <w:r>
              <w:t>1.1</w:t>
            </w:r>
            <w:r>
              <w:rPr>
                <w:rFonts w:hint="eastAsia"/>
              </w:rPr>
              <w:t>0</w:t>
            </w:r>
            <w:r>
              <w:t>.3</w:t>
            </w:r>
          </w:p>
        </w:tc>
        <w:tc>
          <w:tcPr>
            <w:tcW w:w="1826" w:type="dxa"/>
            <w:vAlign w:val="center"/>
          </w:tcPr>
          <w:p w14:paraId="2C5F0269" w14:textId="77777777" w:rsidR="008C4F19" w:rsidRDefault="00DB72BF">
            <w:pPr>
              <w:adjustRightInd w:val="0"/>
              <w:spacing w:line="360" w:lineRule="auto"/>
              <w:jc w:val="center"/>
              <w:textAlignment w:val="baseline"/>
              <w:rPr>
                <w:szCs w:val="21"/>
              </w:rPr>
            </w:pPr>
            <w:r>
              <w:rPr>
                <w:szCs w:val="21"/>
              </w:rPr>
              <w:t>采购人书面澄清的时间</w:t>
            </w:r>
          </w:p>
        </w:tc>
        <w:tc>
          <w:tcPr>
            <w:tcW w:w="5866" w:type="dxa"/>
            <w:vAlign w:val="center"/>
          </w:tcPr>
          <w:p w14:paraId="53EC3575" w14:textId="77777777" w:rsidR="008C4F19" w:rsidRDefault="00DB72BF">
            <w:pPr>
              <w:adjustRightInd w:val="0"/>
              <w:spacing w:line="360" w:lineRule="auto"/>
              <w:textAlignment w:val="baseline"/>
              <w:rPr>
                <w:szCs w:val="21"/>
              </w:rPr>
            </w:pPr>
            <w:r>
              <w:rPr>
                <w:rFonts w:hint="eastAsia"/>
                <w:szCs w:val="21"/>
              </w:rPr>
              <w:t>提交响应文件截止之日止前</w:t>
            </w:r>
            <w:r>
              <w:rPr>
                <w:rFonts w:hint="eastAsia"/>
                <w:szCs w:val="21"/>
              </w:rPr>
              <w:t>5</w:t>
            </w:r>
            <w:r>
              <w:rPr>
                <w:rFonts w:ascii="宋体" w:hAnsi="宋体" w:hint="eastAsia"/>
              </w:rPr>
              <w:t>日历天</w:t>
            </w:r>
          </w:p>
        </w:tc>
      </w:tr>
      <w:tr w:rsidR="008C4F19" w14:paraId="55BE8C6C" w14:textId="77777777">
        <w:trPr>
          <w:trHeight w:val="420"/>
          <w:jc w:val="center"/>
        </w:trPr>
        <w:tc>
          <w:tcPr>
            <w:tcW w:w="948" w:type="dxa"/>
            <w:vAlign w:val="center"/>
          </w:tcPr>
          <w:p w14:paraId="4D11F870" w14:textId="77777777" w:rsidR="008C4F19" w:rsidRDefault="00DB72BF">
            <w:pPr>
              <w:adjustRightInd w:val="0"/>
              <w:spacing w:line="360" w:lineRule="auto"/>
              <w:jc w:val="center"/>
              <w:textAlignment w:val="baseline"/>
            </w:pPr>
            <w:r>
              <w:t>1.12</w:t>
            </w:r>
          </w:p>
        </w:tc>
        <w:tc>
          <w:tcPr>
            <w:tcW w:w="1826" w:type="dxa"/>
            <w:vAlign w:val="center"/>
          </w:tcPr>
          <w:p w14:paraId="4574C3BE" w14:textId="77777777" w:rsidR="008C4F19" w:rsidRDefault="00DB72BF">
            <w:pPr>
              <w:adjustRightInd w:val="0"/>
              <w:spacing w:line="360" w:lineRule="auto"/>
              <w:jc w:val="center"/>
              <w:textAlignment w:val="baseline"/>
              <w:rPr>
                <w:szCs w:val="21"/>
              </w:rPr>
            </w:pPr>
            <w:r>
              <w:rPr>
                <w:szCs w:val="21"/>
              </w:rPr>
              <w:t>分包</w:t>
            </w:r>
          </w:p>
        </w:tc>
        <w:tc>
          <w:tcPr>
            <w:tcW w:w="5866" w:type="dxa"/>
            <w:vAlign w:val="center"/>
          </w:tcPr>
          <w:p w14:paraId="2B862ECF" w14:textId="77777777" w:rsidR="008C4F19" w:rsidRDefault="00DB72BF">
            <w:pPr>
              <w:adjustRightInd w:val="0"/>
              <w:spacing w:line="360" w:lineRule="auto"/>
              <w:textAlignment w:val="baseline"/>
            </w:pPr>
            <w:r>
              <w:t>允许</w:t>
            </w:r>
          </w:p>
        </w:tc>
      </w:tr>
      <w:tr w:rsidR="008C4F19" w14:paraId="6AE2426D" w14:textId="77777777">
        <w:trPr>
          <w:trHeight w:val="221"/>
          <w:jc w:val="center"/>
        </w:trPr>
        <w:tc>
          <w:tcPr>
            <w:tcW w:w="948" w:type="dxa"/>
            <w:vAlign w:val="center"/>
          </w:tcPr>
          <w:p w14:paraId="0A1DE12E" w14:textId="77777777" w:rsidR="008C4F19" w:rsidRDefault="00DB72BF">
            <w:pPr>
              <w:adjustRightInd w:val="0"/>
              <w:spacing w:line="360" w:lineRule="auto"/>
              <w:jc w:val="center"/>
              <w:textAlignment w:val="baseline"/>
              <w:rPr>
                <w:szCs w:val="21"/>
              </w:rPr>
            </w:pPr>
            <w:r>
              <w:rPr>
                <w:szCs w:val="21"/>
              </w:rPr>
              <w:t>2.1</w:t>
            </w:r>
          </w:p>
        </w:tc>
        <w:tc>
          <w:tcPr>
            <w:tcW w:w="1826" w:type="dxa"/>
            <w:vAlign w:val="center"/>
          </w:tcPr>
          <w:p w14:paraId="3754624D" w14:textId="77777777" w:rsidR="008C4F19" w:rsidRDefault="00DB72BF">
            <w:pPr>
              <w:adjustRightInd w:val="0"/>
              <w:spacing w:line="360" w:lineRule="auto"/>
              <w:jc w:val="center"/>
              <w:textAlignment w:val="baseline"/>
              <w:rPr>
                <w:szCs w:val="21"/>
              </w:rPr>
            </w:pPr>
            <w:r>
              <w:rPr>
                <w:szCs w:val="21"/>
              </w:rPr>
              <w:t>构成竞争性</w:t>
            </w:r>
            <w:r>
              <w:rPr>
                <w:rFonts w:hint="eastAsia"/>
                <w:szCs w:val="21"/>
              </w:rPr>
              <w:t>磋商</w:t>
            </w:r>
            <w:r>
              <w:rPr>
                <w:szCs w:val="21"/>
              </w:rPr>
              <w:t>文件的其他材料</w:t>
            </w:r>
          </w:p>
        </w:tc>
        <w:tc>
          <w:tcPr>
            <w:tcW w:w="5866" w:type="dxa"/>
            <w:vAlign w:val="center"/>
          </w:tcPr>
          <w:p w14:paraId="3B4BED7A" w14:textId="77777777" w:rsidR="008C4F19" w:rsidRDefault="00DB72BF">
            <w:pPr>
              <w:pStyle w:val="30"/>
              <w:topLinePunct/>
              <w:spacing w:line="360" w:lineRule="auto"/>
            </w:pPr>
            <w:r>
              <w:rPr>
                <w:sz w:val="21"/>
                <w:szCs w:val="21"/>
              </w:rPr>
              <w:t>除竞争性</w:t>
            </w:r>
            <w:r>
              <w:rPr>
                <w:rFonts w:hint="eastAsia"/>
                <w:sz w:val="21"/>
                <w:szCs w:val="21"/>
              </w:rPr>
              <w:t>磋商</w:t>
            </w:r>
            <w:r>
              <w:rPr>
                <w:sz w:val="21"/>
                <w:szCs w:val="21"/>
              </w:rPr>
              <w:t>文件外，采购人根据本章第</w:t>
            </w:r>
            <w:r>
              <w:rPr>
                <w:sz w:val="21"/>
                <w:szCs w:val="21"/>
              </w:rPr>
              <w:t>1.1</w:t>
            </w:r>
            <w:r>
              <w:rPr>
                <w:rFonts w:hint="eastAsia"/>
                <w:sz w:val="21"/>
                <w:szCs w:val="21"/>
              </w:rPr>
              <w:t>0</w:t>
            </w:r>
            <w:r>
              <w:rPr>
                <w:sz w:val="21"/>
                <w:szCs w:val="21"/>
              </w:rPr>
              <w:t>款、第</w:t>
            </w:r>
            <w:r>
              <w:rPr>
                <w:sz w:val="21"/>
                <w:szCs w:val="21"/>
              </w:rPr>
              <w:t>2.2</w:t>
            </w:r>
            <w:r>
              <w:rPr>
                <w:sz w:val="21"/>
                <w:szCs w:val="21"/>
              </w:rPr>
              <w:t>款和第</w:t>
            </w:r>
            <w:r>
              <w:rPr>
                <w:sz w:val="21"/>
                <w:szCs w:val="21"/>
              </w:rPr>
              <w:t>2.3</w:t>
            </w:r>
            <w:r>
              <w:rPr>
                <w:sz w:val="21"/>
                <w:szCs w:val="21"/>
              </w:rPr>
              <w:t>款对竞争性</w:t>
            </w:r>
            <w:r>
              <w:rPr>
                <w:rFonts w:hint="eastAsia"/>
                <w:sz w:val="21"/>
                <w:szCs w:val="21"/>
              </w:rPr>
              <w:t>磋商</w:t>
            </w:r>
            <w:r>
              <w:rPr>
                <w:sz w:val="21"/>
                <w:szCs w:val="21"/>
              </w:rPr>
              <w:t>文件所作的澄清、修改，构成竞争性</w:t>
            </w:r>
            <w:r>
              <w:rPr>
                <w:rFonts w:hint="eastAsia"/>
                <w:sz w:val="21"/>
                <w:szCs w:val="21"/>
              </w:rPr>
              <w:t>磋商</w:t>
            </w:r>
            <w:r>
              <w:rPr>
                <w:sz w:val="21"/>
                <w:szCs w:val="21"/>
              </w:rPr>
              <w:t>文件的组成部分</w:t>
            </w:r>
          </w:p>
        </w:tc>
      </w:tr>
      <w:tr w:rsidR="008C4F19" w14:paraId="05288E76" w14:textId="77777777">
        <w:trPr>
          <w:trHeight w:val="752"/>
          <w:jc w:val="center"/>
        </w:trPr>
        <w:tc>
          <w:tcPr>
            <w:tcW w:w="948" w:type="dxa"/>
            <w:vAlign w:val="center"/>
          </w:tcPr>
          <w:p w14:paraId="051B3907" w14:textId="77777777" w:rsidR="008C4F19" w:rsidRDefault="00DB72BF">
            <w:pPr>
              <w:adjustRightInd w:val="0"/>
              <w:spacing w:line="360" w:lineRule="auto"/>
              <w:jc w:val="center"/>
              <w:textAlignment w:val="baseline"/>
              <w:rPr>
                <w:szCs w:val="21"/>
              </w:rPr>
            </w:pPr>
            <w:r>
              <w:rPr>
                <w:szCs w:val="21"/>
              </w:rPr>
              <w:t>2.2.2</w:t>
            </w:r>
          </w:p>
        </w:tc>
        <w:tc>
          <w:tcPr>
            <w:tcW w:w="1826" w:type="dxa"/>
            <w:vAlign w:val="center"/>
          </w:tcPr>
          <w:p w14:paraId="0067648A" w14:textId="77777777" w:rsidR="008C4F19" w:rsidRDefault="00DB72BF">
            <w:pPr>
              <w:adjustRightInd w:val="0"/>
              <w:spacing w:line="360" w:lineRule="auto"/>
              <w:jc w:val="center"/>
              <w:textAlignment w:val="baseline"/>
              <w:rPr>
                <w:b/>
                <w:bCs/>
                <w:color w:val="0000FF"/>
                <w:szCs w:val="21"/>
              </w:rPr>
            </w:pPr>
            <w:r>
              <w:rPr>
                <w:rFonts w:hint="eastAsia"/>
                <w:b/>
                <w:bCs/>
                <w:color w:val="0000FF"/>
                <w:szCs w:val="21"/>
              </w:rPr>
              <w:t>提交响应文件截止时间</w:t>
            </w:r>
          </w:p>
          <w:p w14:paraId="1988AEF1" w14:textId="77777777" w:rsidR="008C4F19" w:rsidRDefault="00DB72BF">
            <w:pPr>
              <w:adjustRightInd w:val="0"/>
              <w:spacing w:line="360" w:lineRule="auto"/>
              <w:jc w:val="center"/>
              <w:textAlignment w:val="baseline"/>
              <w:rPr>
                <w:b/>
                <w:bCs/>
                <w:color w:val="0000FF"/>
                <w:szCs w:val="21"/>
              </w:rPr>
            </w:pPr>
            <w:r>
              <w:rPr>
                <w:rFonts w:hint="eastAsia"/>
                <w:b/>
                <w:bCs/>
                <w:color w:val="0000FF"/>
                <w:szCs w:val="21"/>
              </w:rPr>
              <w:lastRenderedPageBreak/>
              <w:t>（</w:t>
            </w:r>
            <w:r>
              <w:rPr>
                <w:rFonts w:hint="eastAsia"/>
                <w:b/>
                <w:bCs/>
                <w:color w:val="0000FF"/>
              </w:rPr>
              <w:t>磋商</w:t>
            </w:r>
            <w:r>
              <w:rPr>
                <w:b/>
                <w:bCs/>
                <w:color w:val="0000FF"/>
              </w:rPr>
              <w:t>截止时间</w:t>
            </w:r>
            <w:r>
              <w:rPr>
                <w:rFonts w:hint="eastAsia"/>
                <w:b/>
                <w:bCs/>
                <w:color w:val="0000FF"/>
              </w:rPr>
              <w:t>）</w:t>
            </w:r>
          </w:p>
        </w:tc>
        <w:tc>
          <w:tcPr>
            <w:tcW w:w="5866" w:type="dxa"/>
            <w:vAlign w:val="center"/>
          </w:tcPr>
          <w:p w14:paraId="2BAC1EDB" w14:textId="412DE7AE" w:rsidR="008C4F19" w:rsidRDefault="00DB72BF">
            <w:pPr>
              <w:adjustRightInd w:val="0"/>
              <w:spacing w:line="360" w:lineRule="auto"/>
              <w:textAlignment w:val="baseline"/>
              <w:rPr>
                <w:b/>
                <w:bCs/>
                <w:color w:val="0000FF"/>
              </w:rPr>
            </w:pPr>
            <w:r>
              <w:rPr>
                <w:b/>
                <w:bCs/>
                <w:color w:val="0000FF"/>
              </w:rPr>
              <w:lastRenderedPageBreak/>
              <w:t>20</w:t>
            </w:r>
            <w:r>
              <w:rPr>
                <w:rFonts w:hint="eastAsia"/>
                <w:b/>
                <w:bCs/>
                <w:color w:val="0000FF"/>
              </w:rPr>
              <w:t>2</w:t>
            </w:r>
            <w:r w:rsidR="0003426A">
              <w:rPr>
                <w:b/>
                <w:bCs/>
                <w:color w:val="0000FF"/>
              </w:rPr>
              <w:t>4</w:t>
            </w:r>
            <w:r>
              <w:rPr>
                <w:b/>
                <w:bCs/>
                <w:color w:val="0000FF"/>
              </w:rPr>
              <w:t>年</w:t>
            </w:r>
            <w:r w:rsidR="0003426A">
              <w:rPr>
                <w:b/>
                <w:bCs/>
                <w:color w:val="0000FF"/>
              </w:rPr>
              <w:t>1</w:t>
            </w:r>
            <w:r>
              <w:rPr>
                <w:b/>
                <w:bCs/>
                <w:color w:val="0000FF"/>
              </w:rPr>
              <w:t>月</w:t>
            </w:r>
            <w:r w:rsidR="0003426A">
              <w:rPr>
                <w:b/>
                <w:bCs/>
                <w:color w:val="0000FF"/>
              </w:rPr>
              <w:t>31</w:t>
            </w:r>
            <w:r>
              <w:rPr>
                <w:b/>
                <w:bCs/>
                <w:color w:val="0000FF"/>
              </w:rPr>
              <w:t>日</w:t>
            </w:r>
            <w:r>
              <w:rPr>
                <w:rFonts w:hint="eastAsia"/>
                <w:b/>
                <w:bCs/>
                <w:color w:val="0000FF"/>
              </w:rPr>
              <w:t>9</w:t>
            </w:r>
            <w:r>
              <w:rPr>
                <w:b/>
                <w:bCs/>
                <w:color w:val="0000FF"/>
              </w:rPr>
              <w:t>时</w:t>
            </w:r>
            <w:r>
              <w:rPr>
                <w:b/>
                <w:bCs/>
                <w:color w:val="0000FF"/>
              </w:rPr>
              <w:t>0</w:t>
            </w:r>
            <w:r>
              <w:rPr>
                <w:rFonts w:hint="eastAsia"/>
                <w:b/>
                <w:bCs/>
                <w:color w:val="0000FF"/>
              </w:rPr>
              <w:t>0</w:t>
            </w:r>
            <w:r>
              <w:rPr>
                <w:b/>
                <w:bCs/>
                <w:color w:val="0000FF"/>
              </w:rPr>
              <w:t>分</w:t>
            </w:r>
          </w:p>
        </w:tc>
      </w:tr>
      <w:tr w:rsidR="008C4F19" w14:paraId="755FFBA8" w14:textId="77777777">
        <w:trPr>
          <w:trHeight w:val="1242"/>
          <w:jc w:val="center"/>
        </w:trPr>
        <w:tc>
          <w:tcPr>
            <w:tcW w:w="948" w:type="dxa"/>
            <w:vAlign w:val="center"/>
          </w:tcPr>
          <w:p w14:paraId="7FEDF4D1" w14:textId="77777777" w:rsidR="008C4F19" w:rsidRDefault="00DB72BF">
            <w:pPr>
              <w:adjustRightInd w:val="0"/>
              <w:spacing w:line="360" w:lineRule="auto"/>
              <w:jc w:val="center"/>
              <w:textAlignment w:val="baseline"/>
              <w:rPr>
                <w:szCs w:val="21"/>
              </w:rPr>
            </w:pPr>
            <w:r>
              <w:rPr>
                <w:szCs w:val="21"/>
              </w:rPr>
              <w:t>2.2.3</w:t>
            </w:r>
          </w:p>
        </w:tc>
        <w:tc>
          <w:tcPr>
            <w:tcW w:w="1826" w:type="dxa"/>
            <w:vAlign w:val="center"/>
          </w:tcPr>
          <w:p w14:paraId="66D5FFB8" w14:textId="77777777" w:rsidR="008C4F19" w:rsidRDefault="00DB72BF">
            <w:pPr>
              <w:adjustRightInd w:val="0"/>
              <w:spacing w:line="360" w:lineRule="auto"/>
              <w:jc w:val="center"/>
              <w:textAlignment w:val="baseline"/>
              <w:rPr>
                <w:szCs w:val="21"/>
              </w:rPr>
            </w:pPr>
            <w:r>
              <w:rPr>
                <w:rFonts w:hint="eastAsia"/>
                <w:szCs w:val="21"/>
              </w:rPr>
              <w:t>响应人</w:t>
            </w:r>
            <w:r>
              <w:rPr>
                <w:szCs w:val="21"/>
              </w:rPr>
              <w:t>确认收到竞争性</w:t>
            </w:r>
            <w:r>
              <w:rPr>
                <w:rFonts w:hint="eastAsia"/>
                <w:szCs w:val="21"/>
              </w:rPr>
              <w:t>磋商</w:t>
            </w:r>
            <w:r>
              <w:rPr>
                <w:szCs w:val="21"/>
              </w:rPr>
              <w:t>文件澄清的时间</w:t>
            </w:r>
          </w:p>
        </w:tc>
        <w:tc>
          <w:tcPr>
            <w:tcW w:w="5866" w:type="dxa"/>
            <w:vAlign w:val="center"/>
          </w:tcPr>
          <w:p w14:paraId="3AC0112F" w14:textId="77777777" w:rsidR="008C4F19" w:rsidRDefault="00DB72BF">
            <w:pPr>
              <w:spacing w:line="360" w:lineRule="auto"/>
              <w:rPr>
                <w:szCs w:val="21"/>
              </w:rPr>
            </w:pPr>
            <w:r>
              <w:rPr>
                <w:szCs w:val="21"/>
              </w:rPr>
              <w:t>在收到相应澄清文件后</w:t>
            </w:r>
            <w:r>
              <w:rPr>
                <w:szCs w:val="21"/>
              </w:rPr>
              <w:t>24</w:t>
            </w:r>
            <w:r>
              <w:rPr>
                <w:szCs w:val="21"/>
              </w:rPr>
              <w:t>小时内</w:t>
            </w:r>
          </w:p>
        </w:tc>
      </w:tr>
      <w:tr w:rsidR="008C4F19" w14:paraId="7AE781FA" w14:textId="77777777">
        <w:trPr>
          <w:trHeight w:val="1242"/>
          <w:jc w:val="center"/>
        </w:trPr>
        <w:tc>
          <w:tcPr>
            <w:tcW w:w="948" w:type="dxa"/>
            <w:vAlign w:val="center"/>
          </w:tcPr>
          <w:p w14:paraId="7E465616" w14:textId="77777777" w:rsidR="008C4F19" w:rsidRDefault="00DB72BF">
            <w:pPr>
              <w:adjustRightInd w:val="0"/>
              <w:spacing w:line="360" w:lineRule="auto"/>
              <w:jc w:val="center"/>
              <w:textAlignment w:val="baseline"/>
              <w:rPr>
                <w:szCs w:val="21"/>
              </w:rPr>
            </w:pPr>
            <w:r>
              <w:rPr>
                <w:szCs w:val="21"/>
              </w:rPr>
              <w:t>2.3.2</w:t>
            </w:r>
          </w:p>
        </w:tc>
        <w:tc>
          <w:tcPr>
            <w:tcW w:w="1826" w:type="dxa"/>
            <w:vAlign w:val="center"/>
          </w:tcPr>
          <w:p w14:paraId="6B618625" w14:textId="77777777" w:rsidR="008C4F19" w:rsidRDefault="00DB72BF">
            <w:pPr>
              <w:adjustRightInd w:val="0"/>
              <w:spacing w:line="360" w:lineRule="auto"/>
              <w:jc w:val="center"/>
              <w:textAlignment w:val="baseline"/>
              <w:rPr>
                <w:szCs w:val="21"/>
              </w:rPr>
            </w:pPr>
            <w:r>
              <w:rPr>
                <w:rFonts w:hint="eastAsia"/>
                <w:szCs w:val="21"/>
              </w:rPr>
              <w:t>响应人</w:t>
            </w:r>
            <w:r>
              <w:rPr>
                <w:szCs w:val="21"/>
              </w:rPr>
              <w:t>确认收到竞争性</w:t>
            </w:r>
            <w:r>
              <w:rPr>
                <w:rFonts w:hint="eastAsia"/>
                <w:szCs w:val="21"/>
              </w:rPr>
              <w:t>磋商</w:t>
            </w:r>
            <w:r>
              <w:rPr>
                <w:szCs w:val="21"/>
              </w:rPr>
              <w:t>文件修改的时间</w:t>
            </w:r>
          </w:p>
        </w:tc>
        <w:tc>
          <w:tcPr>
            <w:tcW w:w="5866" w:type="dxa"/>
            <w:vAlign w:val="center"/>
          </w:tcPr>
          <w:p w14:paraId="176438E6" w14:textId="77777777" w:rsidR="008C4F19" w:rsidRDefault="00DB72BF">
            <w:pPr>
              <w:spacing w:line="360" w:lineRule="auto"/>
              <w:rPr>
                <w:szCs w:val="21"/>
              </w:rPr>
            </w:pPr>
            <w:r>
              <w:rPr>
                <w:szCs w:val="21"/>
              </w:rPr>
              <w:t>在收到相应修改文件后</w:t>
            </w:r>
            <w:r>
              <w:rPr>
                <w:szCs w:val="21"/>
              </w:rPr>
              <w:t>24</w:t>
            </w:r>
            <w:r>
              <w:rPr>
                <w:szCs w:val="21"/>
              </w:rPr>
              <w:t>小时内</w:t>
            </w:r>
          </w:p>
        </w:tc>
      </w:tr>
      <w:tr w:rsidR="008C4F19" w14:paraId="4BC27AB8" w14:textId="77777777">
        <w:trPr>
          <w:trHeight w:val="831"/>
          <w:jc w:val="center"/>
        </w:trPr>
        <w:tc>
          <w:tcPr>
            <w:tcW w:w="948" w:type="dxa"/>
            <w:vAlign w:val="center"/>
          </w:tcPr>
          <w:p w14:paraId="1E725D64" w14:textId="77777777" w:rsidR="008C4F19" w:rsidRDefault="00DB72BF">
            <w:pPr>
              <w:adjustRightInd w:val="0"/>
              <w:spacing w:line="360" w:lineRule="auto"/>
              <w:jc w:val="center"/>
              <w:textAlignment w:val="baseline"/>
            </w:pPr>
            <w:r>
              <w:t>3.1</w:t>
            </w:r>
          </w:p>
        </w:tc>
        <w:tc>
          <w:tcPr>
            <w:tcW w:w="1826" w:type="dxa"/>
            <w:vAlign w:val="center"/>
          </w:tcPr>
          <w:p w14:paraId="24758BB0" w14:textId="77777777" w:rsidR="008C4F19" w:rsidRDefault="00DB72BF">
            <w:pPr>
              <w:adjustRightInd w:val="0"/>
              <w:spacing w:line="360" w:lineRule="auto"/>
              <w:jc w:val="center"/>
              <w:textAlignment w:val="baseline"/>
              <w:rPr>
                <w:szCs w:val="21"/>
              </w:rPr>
            </w:pPr>
            <w:r>
              <w:rPr>
                <w:szCs w:val="21"/>
              </w:rPr>
              <w:t>构成响应文件的</w:t>
            </w:r>
          </w:p>
          <w:p w14:paraId="4C7CA7EB" w14:textId="77777777" w:rsidR="008C4F19" w:rsidRDefault="00DB72BF">
            <w:pPr>
              <w:adjustRightInd w:val="0"/>
              <w:spacing w:line="360" w:lineRule="auto"/>
              <w:jc w:val="center"/>
              <w:textAlignment w:val="baseline"/>
              <w:rPr>
                <w:szCs w:val="21"/>
              </w:rPr>
            </w:pPr>
            <w:r>
              <w:rPr>
                <w:szCs w:val="21"/>
              </w:rPr>
              <w:t>其他材料</w:t>
            </w:r>
          </w:p>
        </w:tc>
        <w:tc>
          <w:tcPr>
            <w:tcW w:w="5866" w:type="dxa"/>
            <w:vAlign w:val="center"/>
          </w:tcPr>
          <w:p w14:paraId="6542B910" w14:textId="77777777" w:rsidR="008C4F19" w:rsidRDefault="00DB72BF">
            <w:pPr>
              <w:adjustRightInd w:val="0"/>
              <w:spacing w:line="360" w:lineRule="auto"/>
              <w:textAlignment w:val="baseline"/>
            </w:pPr>
            <w:r>
              <w:rPr>
                <w:rFonts w:hint="eastAsia"/>
                <w:szCs w:val="21"/>
              </w:rPr>
              <w:t>响应人</w:t>
            </w:r>
            <w:r>
              <w:rPr>
                <w:szCs w:val="21"/>
              </w:rPr>
              <w:t>认为需要提交的其他材料</w:t>
            </w:r>
          </w:p>
        </w:tc>
      </w:tr>
      <w:tr w:rsidR="008C4F19" w14:paraId="604EA0AA" w14:textId="77777777">
        <w:trPr>
          <w:trHeight w:val="420"/>
          <w:jc w:val="center"/>
        </w:trPr>
        <w:tc>
          <w:tcPr>
            <w:tcW w:w="948" w:type="dxa"/>
            <w:vAlign w:val="center"/>
          </w:tcPr>
          <w:p w14:paraId="7EEAD1DC" w14:textId="77777777" w:rsidR="008C4F19" w:rsidRDefault="00DB72BF">
            <w:pPr>
              <w:adjustRightInd w:val="0"/>
              <w:spacing w:line="360" w:lineRule="auto"/>
              <w:jc w:val="center"/>
              <w:textAlignment w:val="baseline"/>
            </w:pPr>
            <w:r>
              <w:t>3.3.1</w:t>
            </w:r>
          </w:p>
        </w:tc>
        <w:tc>
          <w:tcPr>
            <w:tcW w:w="1826" w:type="dxa"/>
            <w:vAlign w:val="center"/>
          </w:tcPr>
          <w:p w14:paraId="1181F024" w14:textId="77777777" w:rsidR="008C4F19" w:rsidRDefault="00DB72BF">
            <w:pPr>
              <w:adjustRightInd w:val="0"/>
              <w:spacing w:line="360" w:lineRule="auto"/>
              <w:jc w:val="center"/>
              <w:textAlignment w:val="baseline"/>
              <w:rPr>
                <w:szCs w:val="21"/>
              </w:rPr>
            </w:pPr>
            <w:r>
              <w:rPr>
                <w:rFonts w:hint="eastAsia"/>
              </w:rPr>
              <w:t>磋商</w:t>
            </w:r>
            <w:r>
              <w:t>有效期</w:t>
            </w:r>
          </w:p>
        </w:tc>
        <w:tc>
          <w:tcPr>
            <w:tcW w:w="5866" w:type="dxa"/>
            <w:vAlign w:val="center"/>
          </w:tcPr>
          <w:p w14:paraId="40E65B70" w14:textId="77777777" w:rsidR="008C4F19" w:rsidRDefault="00DB72BF">
            <w:pPr>
              <w:adjustRightInd w:val="0"/>
              <w:spacing w:line="360" w:lineRule="auto"/>
              <w:textAlignment w:val="baseline"/>
            </w:pPr>
            <w:r>
              <w:rPr>
                <w:rFonts w:hint="eastAsia"/>
                <w:szCs w:val="21"/>
              </w:rPr>
              <w:t>90</w:t>
            </w:r>
            <w:r>
              <w:rPr>
                <w:szCs w:val="21"/>
              </w:rPr>
              <w:t>日历天</w:t>
            </w:r>
            <w:r>
              <w:rPr>
                <w:rFonts w:hint="eastAsia"/>
                <w:szCs w:val="21"/>
              </w:rPr>
              <w:t>（</w:t>
            </w:r>
            <w:r>
              <w:rPr>
                <w:rFonts w:hint="eastAsia"/>
                <w:b/>
                <w:bCs/>
              </w:rPr>
              <w:t>磋商</w:t>
            </w:r>
            <w:r>
              <w:rPr>
                <w:b/>
                <w:bCs/>
              </w:rPr>
              <w:t>截止时间</w:t>
            </w:r>
            <w:r>
              <w:rPr>
                <w:rFonts w:hint="eastAsia"/>
                <w:b/>
                <w:bCs/>
              </w:rPr>
              <w:t>之日起</w:t>
            </w:r>
            <w:r>
              <w:rPr>
                <w:rFonts w:hint="eastAsia"/>
                <w:szCs w:val="21"/>
              </w:rPr>
              <w:t>）</w:t>
            </w:r>
          </w:p>
        </w:tc>
      </w:tr>
      <w:tr w:rsidR="008C4F19" w14:paraId="330344E4" w14:textId="77777777">
        <w:trPr>
          <w:trHeight w:val="852"/>
          <w:jc w:val="center"/>
        </w:trPr>
        <w:tc>
          <w:tcPr>
            <w:tcW w:w="948" w:type="dxa"/>
            <w:vAlign w:val="center"/>
          </w:tcPr>
          <w:p w14:paraId="437696D0" w14:textId="77777777" w:rsidR="008C4F19" w:rsidRDefault="00DB72BF">
            <w:pPr>
              <w:adjustRightInd w:val="0"/>
              <w:spacing w:line="360" w:lineRule="auto"/>
              <w:jc w:val="center"/>
              <w:textAlignment w:val="baseline"/>
            </w:pPr>
            <w:r>
              <w:t>3.4.1</w:t>
            </w:r>
          </w:p>
        </w:tc>
        <w:tc>
          <w:tcPr>
            <w:tcW w:w="1826" w:type="dxa"/>
            <w:vAlign w:val="center"/>
          </w:tcPr>
          <w:p w14:paraId="37848979" w14:textId="77777777" w:rsidR="008C4F19" w:rsidRDefault="00DB72BF">
            <w:pPr>
              <w:adjustRightInd w:val="0"/>
              <w:spacing w:line="360" w:lineRule="auto"/>
              <w:jc w:val="center"/>
              <w:textAlignment w:val="baseline"/>
              <w:rPr>
                <w:szCs w:val="21"/>
              </w:rPr>
            </w:pPr>
            <w:r>
              <w:rPr>
                <w:rFonts w:hint="eastAsia"/>
                <w:szCs w:val="21"/>
              </w:rPr>
              <w:t>磋商</w:t>
            </w:r>
            <w:r>
              <w:rPr>
                <w:szCs w:val="21"/>
              </w:rPr>
              <w:t>保证金</w:t>
            </w:r>
          </w:p>
        </w:tc>
        <w:tc>
          <w:tcPr>
            <w:tcW w:w="5866" w:type="dxa"/>
            <w:vAlign w:val="center"/>
          </w:tcPr>
          <w:p w14:paraId="729AAD9D" w14:textId="77777777" w:rsidR="008C4F19" w:rsidRDefault="00DB72BF">
            <w:pPr>
              <w:adjustRightInd w:val="0"/>
              <w:spacing w:line="360" w:lineRule="auto"/>
              <w:textAlignment w:val="baseline"/>
            </w:pPr>
            <w:r>
              <w:rPr>
                <w:rFonts w:hint="eastAsia"/>
              </w:rPr>
              <w:t>不收取</w:t>
            </w:r>
          </w:p>
        </w:tc>
      </w:tr>
      <w:tr w:rsidR="008C4F19" w14:paraId="1333FA39" w14:textId="77777777">
        <w:trPr>
          <w:trHeight w:val="491"/>
          <w:jc w:val="center"/>
        </w:trPr>
        <w:tc>
          <w:tcPr>
            <w:tcW w:w="948" w:type="dxa"/>
            <w:vAlign w:val="center"/>
          </w:tcPr>
          <w:p w14:paraId="1F76A530" w14:textId="77777777" w:rsidR="008C4F19" w:rsidRDefault="00DB72BF">
            <w:pPr>
              <w:adjustRightInd w:val="0"/>
              <w:spacing w:line="360" w:lineRule="auto"/>
              <w:jc w:val="center"/>
              <w:textAlignment w:val="baseline"/>
              <w:rPr>
                <w:szCs w:val="21"/>
              </w:rPr>
            </w:pPr>
            <w:r>
              <w:rPr>
                <w:szCs w:val="21"/>
              </w:rPr>
              <w:t>3.6</w:t>
            </w:r>
          </w:p>
        </w:tc>
        <w:tc>
          <w:tcPr>
            <w:tcW w:w="1826" w:type="dxa"/>
            <w:vAlign w:val="center"/>
          </w:tcPr>
          <w:p w14:paraId="25ABEB6B" w14:textId="77777777" w:rsidR="008C4F19" w:rsidRDefault="00DB72BF">
            <w:pPr>
              <w:adjustRightInd w:val="0"/>
              <w:spacing w:line="360" w:lineRule="auto"/>
              <w:jc w:val="center"/>
              <w:textAlignment w:val="baseline"/>
              <w:rPr>
                <w:szCs w:val="21"/>
              </w:rPr>
            </w:pPr>
            <w:r>
              <w:rPr>
                <w:rFonts w:hint="eastAsia"/>
                <w:szCs w:val="21"/>
              </w:rPr>
              <w:t>是否允许递交备选磋商方案</w:t>
            </w:r>
          </w:p>
        </w:tc>
        <w:tc>
          <w:tcPr>
            <w:tcW w:w="5866" w:type="dxa"/>
            <w:vAlign w:val="center"/>
          </w:tcPr>
          <w:p w14:paraId="4F733E90" w14:textId="77777777" w:rsidR="008C4F19" w:rsidRDefault="00DB72BF">
            <w:pPr>
              <w:pStyle w:val="30"/>
              <w:topLinePunct/>
              <w:adjustRightInd w:val="0"/>
              <w:spacing w:line="360" w:lineRule="auto"/>
              <w:textAlignment w:val="baseline"/>
              <w:rPr>
                <w:sz w:val="21"/>
                <w:szCs w:val="21"/>
              </w:rPr>
            </w:pPr>
            <w:r>
              <w:rPr>
                <w:sz w:val="21"/>
                <w:szCs w:val="21"/>
              </w:rPr>
              <w:t>不允许</w:t>
            </w:r>
          </w:p>
        </w:tc>
      </w:tr>
      <w:tr w:rsidR="008C4F19" w14:paraId="0E3E786E" w14:textId="77777777">
        <w:trPr>
          <w:trHeight w:val="831"/>
          <w:jc w:val="center"/>
        </w:trPr>
        <w:tc>
          <w:tcPr>
            <w:tcW w:w="948" w:type="dxa"/>
            <w:vAlign w:val="center"/>
          </w:tcPr>
          <w:p w14:paraId="4C13235D" w14:textId="77777777" w:rsidR="008C4F19" w:rsidRDefault="00DB72BF">
            <w:pPr>
              <w:adjustRightInd w:val="0"/>
              <w:spacing w:line="360" w:lineRule="auto"/>
              <w:jc w:val="center"/>
              <w:textAlignment w:val="baseline"/>
              <w:rPr>
                <w:szCs w:val="21"/>
              </w:rPr>
            </w:pPr>
            <w:r>
              <w:rPr>
                <w:szCs w:val="21"/>
              </w:rPr>
              <w:t>3.7.3</w:t>
            </w:r>
          </w:p>
        </w:tc>
        <w:tc>
          <w:tcPr>
            <w:tcW w:w="1826" w:type="dxa"/>
            <w:vAlign w:val="center"/>
          </w:tcPr>
          <w:p w14:paraId="15408BA4" w14:textId="77777777" w:rsidR="008C4F19" w:rsidRDefault="00DB72BF">
            <w:pPr>
              <w:adjustRightInd w:val="0"/>
              <w:spacing w:line="360" w:lineRule="auto"/>
              <w:jc w:val="center"/>
              <w:textAlignment w:val="baseline"/>
              <w:rPr>
                <w:szCs w:val="21"/>
              </w:rPr>
            </w:pPr>
            <w:r>
              <w:rPr>
                <w:rFonts w:hint="eastAsia"/>
                <w:szCs w:val="21"/>
              </w:rPr>
              <w:t>签字或盖章要求</w:t>
            </w:r>
          </w:p>
        </w:tc>
        <w:tc>
          <w:tcPr>
            <w:tcW w:w="5866" w:type="dxa"/>
            <w:vAlign w:val="center"/>
          </w:tcPr>
          <w:p w14:paraId="6839D8C9" w14:textId="77777777" w:rsidR="008C4F19" w:rsidRDefault="00DB72BF">
            <w:pPr>
              <w:pStyle w:val="30"/>
              <w:topLinePunct/>
              <w:adjustRightInd w:val="0"/>
              <w:spacing w:line="360" w:lineRule="auto"/>
              <w:textAlignment w:val="baseline"/>
              <w:rPr>
                <w:sz w:val="21"/>
                <w:szCs w:val="21"/>
              </w:rPr>
            </w:pPr>
            <w:r>
              <w:rPr>
                <w:rFonts w:hint="eastAsia"/>
                <w:sz w:val="21"/>
                <w:szCs w:val="21"/>
              </w:rPr>
              <w:t>响应文件中磋商函、磋商函附录由响应人的法定代表人或其委托代理人签字或盖章并盖单位公章。委托代理人签字或盖章的，其法定代表人授权委托书须由法定代表人签字或盖章</w:t>
            </w:r>
          </w:p>
        </w:tc>
      </w:tr>
      <w:tr w:rsidR="008C4F19" w14:paraId="09EC663B" w14:textId="77777777">
        <w:trPr>
          <w:trHeight w:val="311"/>
          <w:jc w:val="center"/>
        </w:trPr>
        <w:tc>
          <w:tcPr>
            <w:tcW w:w="948" w:type="dxa"/>
            <w:vAlign w:val="center"/>
          </w:tcPr>
          <w:p w14:paraId="0D9ECC89" w14:textId="77777777" w:rsidR="008C4F19" w:rsidRDefault="00DB72BF">
            <w:pPr>
              <w:adjustRightInd w:val="0"/>
              <w:spacing w:line="360" w:lineRule="auto"/>
              <w:jc w:val="center"/>
              <w:textAlignment w:val="baseline"/>
              <w:rPr>
                <w:szCs w:val="21"/>
              </w:rPr>
            </w:pPr>
            <w:r>
              <w:rPr>
                <w:szCs w:val="21"/>
              </w:rPr>
              <w:t>3.7.4</w:t>
            </w:r>
          </w:p>
        </w:tc>
        <w:tc>
          <w:tcPr>
            <w:tcW w:w="1826" w:type="dxa"/>
            <w:vAlign w:val="center"/>
          </w:tcPr>
          <w:p w14:paraId="20195C91" w14:textId="77777777" w:rsidR="008C4F19" w:rsidRDefault="00DB72BF">
            <w:pPr>
              <w:adjustRightInd w:val="0"/>
              <w:spacing w:line="360" w:lineRule="auto"/>
              <w:jc w:val="center"/>
              <w:textAlignment w:val="baseline"/>
              <w:rPr>
                <w:b/>
                <w:bCs/>
                <w:szCs w:val="21"/>
              </w:rPr>
            </w:pPr>
            <w:r>
              <w:rPr>
                <w:b/>
                <w:bCs/>
                <w:szCs w:val="21"/>
              </w:rPr>
              <w:t>响应文件份数</w:t>
            </w:r>
          </w:p>
        </w:tc>
        <w:tc>
          <w:tcPr>
            <w:tcW w:w="5866" w:type="dxa"/>
            <w:vAlign w:val="center"/>
          </w:tcPr>
          <w:p w14:paraId="0800F461" w14:textId="77777777" w:rsidR="008C4F19" w:rsidRDefault="00DB72BF">
            <w:pPr>
              <w:adjustRightInd w:val="0"/>
              <w:spacing w:line="360" w:lineRule="auto"/>
              <w:textAlignment w:val="baseline"/>
              <w:rPr>
                <w:b/>
                <w:bCs/>
              </w:rPr>
            </w:pPr>
            <w:r>
              <w:rPr>
                <w:rFonts w:hint="eastAsia"/>
                <w:b/>
                <w:bCs/>
              </w:rPr>
              <w:t>正本壹份，副本陆</w:t>
            </w:r>
            <w:r>
              <w:rPr>
                <w:b/>
                <w:bCs/>
              </w:rPr>
              <w:t>份</w:t>
            </w:r>
            <w:r>
              <w:rPr>
                <w:rFonts w:hint="eastAsia"/>
                <w:b/>
                <w:bCs/>
              </w:rPr>
              <w:t>。分别加盖“正本”“副本”印章。正本与副本如有差别，以正本为准，责任由响应人自负。</w:t>
            </w:r>
          </w:p>
          <w:p w14:paraId="27ABEE94" w14:textId="77777777" w:rsidR="008C4F19" w:rsidRDefault="00DB72BF">
            <w:pPr>
              <w:adjustRightInd w:val="0"/>
              <w:spacing w:line="360" w:lineRule="auto"/>
              <w:textAlignment w:val="baseline"/>
            </w:pPr>
            <w:r>
              <w:rPr>
                <w:rFonts w:hint="eastAsia"/>
                <w:b/>
                <w:bCs/>
              </w:rPr>
              <w:t>为方便开唱标，请单独封装一份“磋商函附录”。</w:t>
            </w:r>
          </w:p>
        </w:tc>
      </w:tr>
      <w:tr w:rsidR="008C4F19" w14:paraId="55C9BC1D" w14:textId="77777777">
        <w:trPr>
          <w:trHeight w:val="1178"/>
          <w:jc w:val="center"/>
        </w:trPr>
        <w:tc>
          <w:tcPr>
            <w:tcW w:w="948" w:type="dxa"/>
            <w:vAlign w:val="center"/>
          </w:tcPr>
          <w:p w14:paraId="4D1A9D54" w14:textId="77777777" w:rsidR="008C4F19" w:rsidRDefault="00DB72BF">
            <w:pPr>
              <w:adjustRightInd w:val="0"/>
              <w:spacing w:line="360" w:lineRule="auto"/>
              <w:jc w:val="center"/>
              <w:textAlignment w:val="baseline"/>
              <w:rPr>
                <w:szCs w:val="21"/>
              </w:rPr>
            </w:pPr>
            <w:r>
              <w:rPr>
                <w:szCs w:val="21"/>
              </w:rPr>
              <w:t>3.7.5</w:t>
            </w:r>
          </w:p>
        </w:tc>
        <w:tc>
          <w:tcPr>
            <w:tcW w:w="1826" w:type="dxa"/>
            <w:vAlign w:val="center"/>
          </w:tcPr>
          <w:p w14:paraId="11128CB0" w14:textId="77777777" w:rsidR="008C4F19" w:rsidRDefault="00DB72BF">
            <w:pPr>
              <w:adjustRightInd w:val="0"/>
              <w:spacing w:line="360" w:lineRule="auto"/>
              <w:jc w:val="center"/>
              <w:textAlignment w:val="baseline"/>
              <w:rPr>
                <w:szCs w:val="21"/>
              </w:rPr>
            </w:pPr>
            <w:r>
              <w:rPr>
                <w:szCs w:val="21"/>
              </w:rPr>
              <w:t>装订要求</w:t>
            </w:r>
          </w:p>
        </w:tc>
        <w:tc>
          <w:tcPr>
            <w:tcW w:w="5866" w:type="dxa"/>
            <w:vAlign w:val="center"/>
          </w:tcPr>
          <w:p w14:paraId="0FAC085E" w14:textId="77777777" w:rsidR="008C4F19" w:rsidRDefault="00DB72BF">
            <w:pPr>
              <w:adjustRightInd w:val="0"/>
              <w:spacing w:line="360" w:lineRule="auto"/>
              <w:textAlignment w:val="baseline"/>
            </w:pPr>
            <w:r>
              <w:rPr>
                <w:szCs w:val="21"/>
              </w:rPr>
              <w:t>响应文件的正本与副本建议采用软皮胶装方式装订，双面打印，并标明页码，装订应牢固、不易拆散和换页，不得采用活页装订，</w:t>
            </w:r>
            <w:r>
              <w:rPr>
                <w:rFonts w:hint="eastAsia"/>
                <w:b/>
                <w:bCs/>
                <w:szCs w:val="21"/>
              </w:rPr>
              <w:t>建议</w:t>
            </w:r>
            <w:r>
              <w:rPr>
                <w:szCs w:val="21"/>
              </w:rPr>
              <w:t>在每册书脊上注明</w:t>
            </w:r>
            <w:r>
              <w:rPr>
                <w:rFonts w:ascii="宋体" w:hAnsi="宋体"/>
                <w:szCs w:val="21"/>
              </w:rPr>
              <w:t>“项目名称、</w:t>
            </w:r>
            <w:r>
              <w:rPr>
                <w:rFonts w:ascii="宋体" w:hAnsi="宋体" w:hint="eastAsia"/>
                <w:szCs w:val="21"/>
              </w:rPr>
              <w:t>响应人</w:t>
            </w:r>
            <w:r>
              <w:rPr>
                <w:rFonts w:ascii="宋体" w:hAnsi="宋体"/>
                <w:szCs w:val="21"/>
              </w:rPr>
              <w:t>名称”</w:t>
            </w:r>
          </w:p>
        </w:tc>
      </w:tr>
      <w:tr w:rsidR="008C4F19" w14:paraId="5FBCF986" w14:textId="77777777">
        <w:trPr>
          <w:trHeight w:val="1416"/>
          <w:jc w:val="center"/>
        </w:trPr>
        <w:tc>
          <w:tcPr>
            <w:tcW w:w="948" w:type="dxa"/>
            <w:vAlign w:val="center"/>
          </w:tcPr>
          <w:p w14:paraId="374286B1" w14:textId="77777777" w:rsidR="008C4F19" w:rsidRDefault="00DB72BF">
            <w:pPr>
              <w:adjustRightInd w:val="0"/>
              <w:spacing w:line="360" w:lineRule="auto"/>
              <w:jc w:val="center"/>
              <w:textAlignment w:val="baseline"/>
              <w:rPr>
                <w:szCs w:val="21"/>
              </w:rPr>
            </w:pPr>
            <w:r>
              <w:rPr>
                <w:szCs w:val="21"/>
              </w:rPr>
              <w:t>4.1.2</w:t>
            </w:r>
          </w:p>
        </w:tc>
        <w:tc>
          <w:tcPr>
            <w:tcW w:w="1826" w:type="dxa"/>
            <w:vAlign w:val="center"/>
          </w:tcPr>
          <w:p w14:paraId="0E360C32" w14:textId="77777777" w:rsidR="008C4F19" w:rsidRDefault="00DB72BF">
            <w:pPr>
              <w:adjustRightInd w:val="0"/>
              <w:spacing w:line="360" w:lineRule="auto"/>
              <w:jc w:val="center"/>
              <w:textAlignment w:val="baseline"/>
              <w:rPr>
                <w:szCs w:val="21"/>
              </w:rPr>
            </w:pPr>
            <w:r>
              <w:rPr>
                <w:szCs w:val="21"/>
              </w:rPr>
              <w:t>封套上写明</w:t>
            </w:r>
          </w:p>
        </w:tc>
        <w:tc>
          <w:tcPr>
            <w:tcW w:w="5866" w:type="dxa"/>
            <w:vAlign w:val="center"/>
          </w:tcPr>
          <w:p w14:paraId="4A7E901D" w14:textId="77777777" w:rsidR="008C4F19" w:rsidRDefault="00DB72BF">
            <w:pPr>
              <w:adjustRightInd w:val="0"/>
              <w:spacing w:line="360" w:lineRule="auto"/>
              <w:textAlignment w:val="baseline"/>
            </w:pPr>
            <w:r>
              <w:rPr>
                <w:rFonts w:hint="eastAsia"/>
              </w:rPr>
              <w:t>项目编号</w:t>
            </w:r>
            <w:r>
              <w:t>：</w:t>
            </w:r>
          </w:p>
          <w:p w14:paraId="746B79FB" w14:textId="77777777" w:rsidR="008C4F19" w:rsidRDefault="00DB72BF">
            <w:pPr>
              <w:adjustRightInd w:val="0"/>
              <w:spacing w:line="360" w:lineRule="auto"/>
              <w:textAlignment w:val="baseline"/>
            </w:pPr>
            <w:r>
              <w:rPr>
                <w:rFonts w:hint="eastAsia"/>
              </w:rPr>
              <w:t>河南省人民医院品牌传播宣传服务项目</w:t>
            </w:r>
            <w:r>
              <w:rPr>
                <w:rFonts w:hint="eastAsia"/>
              </w:rPr>
              <w:t xml:space="preserve">  </w:t>
            </w:r>
            <w:r>
              <w:rPr>
                <w:rFonts w:hint="eastAsia"/>
              </w:rPr>
              <w:t>第</w:t>
            </w:r>
            <w:r>
              <w:rPr>
                <w:rFonts w:hint="eastAsia"/>
              </w:rPr>
              <w:t xml:space="preserve"> </w:t>
            </w:r>
            <w:r>
              <w:rPr>
                <w:rFonts w:hint="eastAsia"/>
              </w:rPr>
              <w:t>标段</w:t>
            </w:r>
            <w:r>
              <w:t>（项目名称）响应文件</w:t>
            </w:r>
          </w:p>
          <w:p w14:paraId="5A337D08" w14:textId="77777777" w:rsidR="008C4F19" w:rsidRDefault="00DB72BF">
            <w:pPr>
              <w:adjustRightInd w:val="0"/>
              <w:spacing w:line="360" w:lineRule="auto"/>
              <w:textAlignment w:val="baseline"/>
            </w:pPr>
            <w:r>
              <w:t>在</w:t>
            </w:r>
            <w:r>
              <w:rPr>
                <w:rFonts w:hint="eastAsia"/>
              </w:rPr>
              <w:t xml:space="preserve">   </w:t>
            </w:r>
            <w:r>
              <w:t>年</w:t>
            </w:r>
            <w:r>
              <w:t xml:space="preserve">  </w:t>
            </w:r>
            <w:r>
              <w:t>月</w:t>
            </w:r>
            <w:r>
              <w:t xml:space="preserve">  </w:t>
            </w:r>
            <w:r>
              <w:t>日</w:t>
            </w:r>
            <w:r>
              <w:t xml:space="preserve">  </w:t>
            </w:r>
            <w:r>
              <w:t>时</w:t>
            </w:r>
            <w:r>
              <w:t xml:space="preserve">  </w:t>
            </w:r>
            <w:r>
              <w:t>分（</w:t>
            </w:r>
            <w:r>
              <w:rPr>
                <w:rFonts w:hint="eastAsia"/>
              </w:rPr>
              <w:t>磋商</w:t>
            </w:r>
            <w:r>
              <w:t>截止时间）前不得开启</w:t>
            </w:r>
          </w:p>
          <w:p w14:paraId="045076A6" w14:textId="77777777" w:rsidR="008C4F19" w:rsidRDefault="00DB72BF">
            <w:pPr>
              <w:adjustRightInd w:val="0"/>
              <w:spacing w:line="360" w:lineRule="auto"/>
              <w:textAlignment w:val="baseline"/>
            </w:pPr>
            <w:r>
              <w:rPr>
                <w:rFonts w:hint="eastAsia"/>
              </w:rPr>
              <w:lastRenderedPageBreak/>
              <w:t>响应人名称地址、邮编、传真、联系电话、联系人。</w:t>
            </w:r>
          </w:p>
          <w:p w14:paraId="1DE47082" w14:textId="77777777" w:rsidR="008C4F19" w:rsidRDefault="00DB72BF">
            <w:pPr>
              <w:adjustRightInd w:val="0"/>
              <w:spacing w:line="360" w:lineRule="auto"/>
              <w:textAlignment w:val="baseline"/>
            </w:pPr>
            <w:r>
              <w:rPr>
                <w:rFonts w:ascii="宋体" w:hAnsi="宋体" w:cs="宋体" w:hint="eastAsia"/>
                <w:b/>
                <w:bCs/>
              </w:rPr>
              <w:t>注：</w:t>
            </w:r>
            <w:r>
              <w:rPr>
                <w:rFonts w:ascii="宋体" w:hAnsi="宋体" w:cs="宋体" w:hint="eastAsia"/>
              </w:rPr>
              <w:t>正、副本分开密封装在两个单独的密封袋中，封口处应有投标人法定代表人或其授权代表签字并加盖响应单位公章，且在密封袋上标明“正本”“副本”字样。</w:t>
            </w:r>
          </w:p>
        </w:tc>
      </w:tr>
      <w:tr w:rsidR="008C4F19" w14:paraId="1C9099A0" w14:textId="77777777">
        <w:trPr>
          <w:trHeight w:val="641"/>
          <w:jc w:val="center"/>
        </w:trPr>
        <w:tc>
          <w:tcPr>
            <w:tcW w:w="948" w:type="dxa"/>
            <w:vAlign w:val="center"/>
          </w:tcPr>
          <w:p w14:paraId="6FBD82C3" w14:textId="77777777" w:rsidR="008C4F19" w:rsidRDefault="00DB72BF">
            <w:pPr>
              <w:adjustRightInd w:val="0"/>
              <w:spacing w:line="360" w:lineRule="auto"/>
              <w:jc w:val="center"/>
              <w:textAlignment w:val="baseline"/>
              <w:rPr>
                <w:b/>
                <w:bCs/>
                <w:szCs w:val="21"/>
              </w:rPr>
            </w:pPr>
            <w:r>
              <w:rPr>
                <w:b/>
                <w:bCs/>
                <w:szCs w:val="21"/>
              </w:rPr>
              <w:lastRenderedPageBreak/>
              <w:t>4.2.2</w:t>
            </w:r>
          </w:p>
        </w:tc>
        <w:tc>
          <w:tcPr>
            <w:tcW w:w="1826" w:type="dxa"/>
            <w:vAlign w:val="center"/>
          </w:tcPr>
          <w:p w14:paraId="544E610F" w14:textId="77777777" w:rsidR="008C4F19" w:rsidRDefault="00DB72BF">
            <w:pPr>
              <w:adjustRightInd w:val="0"/>
              <w:spacing w:line="360" w:lineRule="auto"/>
              <w:jc w:val="center"/>
              <w:textAlignment w:val="baseline"/>
              <w:rPr>
                <w:b/>
                <w:bCs/>
                <w:szCs w:val="21"/>
              </w:rPr>
            </w:pPr>
            <w:r>
              <w:rPr>
                <w:rFonts w:hint="eastAsia"/>
                <w:b/>
                <w:bCs/>
                <w:szCs w:val="21"/>
              </w:rPr>
              <w:t>提交响应文件地点</w:t>
            </w:r>
          </w:p>
        </w:tc>
        <w:tc>
          <w:tcPr>
            <w:tcW w:w="5866" w:type="dxa"/>
            <w:vAlign w:val="center"/>
          </w:tcPr>
          <w:p w14:paraId="5DEE5DC8" w14:textId="77777777" w:rsidR="008C4F19" w:rsidRDefault="00DB72BF">
            <w:pPr>
              <w:adjustRightInd w:val="0"/>
              <w:spacing w:line="360" w:lineRule="auto"/>
              <w:textAlignment w:val="baseline"/>
              <w:rPr>
                <w:b/>
                <w:bCs/>
              </w:rPr>
            </w:pPr>
            <w:r>
              <w:rPr>
                <w:rFonts w:hint="eastAsia"/>
                <w:b/>
                <w:bCs/>
              </w:rPr>
              <w:t>黄河路与经二路交叉口向东约</w:t>
            </w:r>
            <w:r>
              <w:rPr>
                <w:rFonts w:hint="eastAsia"/>
                <w:b/>
                <w:bCs/>
              </w:rPr>
              <w:t>1</w:t>
            </w:r>
            <w:r>
              <w:rPr>
                <w:b/>
                <w:bCs/>
              </w:rPr>
              <w:t>00</w:t>
            </w:r>
            <w:r>
              <w:rPr>
                <w:rFonts w:hint="eastAsia"/>
                <w:b/>
                <w:bCs/>
              </w:rPr>
              <w:t>米医学模拟中心</w:t>
            </w:r>
            <w:r>
              <w:rPr>
                <w:rFonts w:hint="eastAsia"/>
                <w:b/>
                <w:bCs/>
              </w:rPr>
              <w:t>1</w:t>
            </w:r>
            <w:r>
              <w:rPr>
                <w:rFonts w:hint="eastAsia"/>
                <w:b/>
                <w:bCs/>
              </w:rPr>
              <w:t>楼会议室。</w:t>
            </w:r>
          </w:p>
        </w:tc>
      </w:tr>
      <w:tr w:rsidR="008C4F19" w14:paraId="129E5229" w14:textId="77777777">
        <w:trPr>
          <w:trHeight w:val="831"/>
          <w:jc w:val="center"/>
        </w:trPr>
        <w:tc>
          <w:tcPr>
            <w:tcW w:w="948" w:type="dxa"/>
            <w:vAlign w:val="center"/>
          </w:tcPr>
          <w:p w14:paraId="72624C0A" w14:textId="77777777" w:rsidR="008C4F19" w:rsidRDefault="00DB72BF">
            <w:pPr>
              <w:adjustRightInd w:val="0"/>
              <w:spacing w:line="360" w:lineRule="auto"/>
              <w:jc w:val="center"/>
              <w:textAlignment w:val="baseline"/>
              <w:rPr>
                <w:szCs w:val="21"/>
              </w:rPr>
            </w:pPr>
            <w:r>
              <w:rPr>
                <w:szCs w:val="21"/>
              </w:rPr>
              <w:t>4.2.3</w:t>
            </w:r>
          </w:p>
        </w:tc>
        <w:tc>
          <w:tcPr>
            <w:tcW w:w="1826" w:type="dxa"/>
            <w:vAlign w:val="center"/>
          </w:tcPr>
          <w:p w14:paraId="400C0F53" w14:textId="77777777" w:rsidR="008C4F19" w:rsidRDefault="00DB72BF">
            <w:pPr>
              <w:adjustRightInd w:val="0"/>
              <w:spacing w:line="360" w:lineRule="auto"/>
              <w:jc w:val="center"/>
              <w:textAlignment w:val="baseline"/>
              <w:rPr>
                <w:szCs w:val="21"/>
              </w:rPr>
            </w:pPr>
            <w:r>
              <w:rPr>
                <w:szCs w:val="21"/>
              </w:rPr>
              <w:t>是否退还响应文件</w:t>
            </w:r>
          </w:p>
        </w:tc>
        <w:tc>
          <w:tcPr>
            <w:tcW w:w="5866" w:type="dxa"/>
            <w:vAlign w:val="center"/>
          </w:tcPr>
          <w:p w14:paraId="29B4A803" w14:textId="77777777" w:rsidR="008C4F19" w:rsidRDefault="00DB72BF">
            <w:pPr>
              <w:adjustRightInd w:val="0"/>
              <w:spacing w:line="360" w:lineRule="auto"/>
              <w:textAlignment w:val="baseline"/>
            </w:pPr>
            <w:r>
              <w:t>否</w:t>
            </w:r>
          </w:p>
        </w:tc>
      </w:tr>
      <w:tr w:rsidR="008C4F19" w14:paraId="114E91AD" w14:textId="77777777">
        <w:trPr>
          <w:trHeight w:val="831"/>
          <w:jc w:val="center"/>
        </w:trPr>
        <w:tc>
          <w:tcPr>
            <w:tcW w:w="948" w:type="dxa"/>
            <w:vAlign w:val="center"/>
          </w:tcPr>
          <w:p w14:paraId="5EC2A4EB" w14:textId="77777777" w:rsidR="008C4F19" w:rsidRDefault="00DB72BF">
            <w:pPr>
              <w:adjustRightInd w:val="0"/>
              <w:spacing w:line="360" w:lineRule="auto"/>
              <w:jc w:val="center"/>
              <w:textAlignment w:val="baseline"/>
              <w:rPr>
                <w:szCs w:val="21"/>
              </w:rPr>
            </w:pPr>
            <w:r>
              <w:rPr>
                <w:szCs w:val="21"/>
              </w:rPr>
              <w:t>5.1</w:t>
            </w:r>
          </w:p>
        </w:tc>
        <w:tc>
          <w:tcPr>
            <w:tcW w:w="1826" w:type="dxa"/>
            <w:vAlign w:val="center"/>
          </w:tcPr>
          <w:p w14:paraId="6C3DA3C9" w14:textId="77777777" w:rsidR="008C4F19" w:rsidRDefault="00DB72BF">
            <w:pPr>
              <w:adjustRightInd w:val="0"/>
              <w:spacing w:line="360" w:lineRule="auto"/>
              <w:jc w:val="center"/>
              <w:textAlignment w:val="baseline"/>
              <w:rPr>
                <w:szCs w:val="21"/>
              </w:rPr>
            </w:pPr>
            <w:r>
              <w:rPr>
                <w:rFonts w:hint="eastAsia"/>
                <w:szCs w:val="21"/>
              </w:rPr>
              <w:t>磋商</w:t>
            </w:r>
            <w:r>
              <w:rPr>
                <w:szCs w:val="21"/>
              </w:rPr>
              <w:t>时间和地点</w:t>
            </w:r>
          </w:p>
        </w:tc>
        <w:tc>
          <w:tcPr>
            <w:tcW w:w="5866" w:type="dxa"/>
            <w:vAlign w:val="center"/>
          </w:tcPr>
          <w:p w14:paraId="13C13CC0" w14:textId="7154B624" w:rsidR="008C4F19" w:rsidRDefault="00DB72BF">
            <w:pPr>
              <w:adjustRightInd w:val="0"/>
              <w:spacing w:line="360" w:lineRule="auto"/>
              <w:textAlignment w:val="baseline"/>
              <w:rPr>
                <w:szCs w:val="21"/>
              </w:rPr>
            </w:pPr>
            <w:r>
              <w:rPr>
                <w:szCs w:val="21"/>
              </w:rPr>
              <w:t>磋商时间：</w:t>
            </w:r>
            <w:r>
              <w:t>20</w:t>
            </w:r>
            <w:r>
              <w:rPr>
                <w:rFonts w:hint="eastAsia"/>
              </w:rPr>
              <w:t>2</w:t>
            </w:r>
            <w:r w:rsidR="0003426A">
              <w:t>4</w:t>
            </w:r>
            <w:r>
              <w:t>年</w:t>
            </w:r>
            <w:r w:rsidR="0003426A">
              <w:t>1</w:t>
            </w:r>
            <w:r>
              <w:t>月</w:t>
            </w:r>
            <w:r w:rsidR="0003426A">
              <w:t>31</w:t>
            </w:r>
            <w:r>
              <w:t>日</w:t>
            </w:r>
            <w:r>
              <w:rPr>
                <w:rFonts w:hint="eastAsia"/>
              </w:rPr>
              <w:t>9</w:t>
            </w:r>
            <w:r>
              <w:t>时</w:t>
            </w:r>
            <w:r>
              <w:t>0</w:t>
            </w:r>
            <w:r>
              <w:rPr>
                <w:rFonts w:hint="eastAsia"/>
              </w:rPr>
              <w:t>0</w:t>
            </w:r>
            <w:r>
              <w:t>分</w:t>
            </w:r>
          </w:p>
          <w:p w14:paraId="7744466C" w14:textId="77777777" w:rsidR="008C4F19" w:rsidRDefault="00DB72BF">
            <w:pPr>
              <w:adjustRightInd w:val="0"/>
              <w:spacing w:line="360" w:lineRule="auto"/>
              <w:textAlignment w:val="baseline"/>
              <w:rPr>
                <w:szCs w:val="21"/>
              </w:rPr>
            </w:pPr>
            <w:r>
              <w:rPr>
                <w:szCs w:val="21"/>
              </w:rPr>
              <w:t>磋商地点：</w:t>
            </w:r>
            <w:r>
              <w:rPr>
                <w:rFonts w:hint="eastAsia"/>
              </w:rPr>
              <w:t>黄河路与经二路交叉口向东约</w:t>
            </w:r>
            <w:r>
              <w:rPr>
                <w:rFonts w:hint="eastAsia"/>
              </w:rPr>
              <w:t>1</w:t>
            </w:r>
            <w:r>
              <w:t>00</w:t>
            </w:r>
            <w:r>
              <w:rPr>
                <w:rFonts w:hint="eastAsia"/>
              </w:rPr>
              <w:t>米医学模拟中心</w:t>
            </w:r>
            <w:r>
              <w:rPr>
                <w:rFonts w:hint="eastAsia"/>
              </w:rPr>
              <w:t>1</w:t>
            </w:r>
            <w:r>
              <w:rPr>
                <w:rFonts w:hint="eastAsia"/>
              </w:rPr>
              <w:t>楼会议室。</w:t>
            </w:r>
          </w:p>
        </w:tc>
      </w:tr>
      <w:tr w:rsidR="008C4F19" w14:paraId="3ECF72AF" w14:textId="77777777">
        <w:trPr>
          <w:trHeight w:val="1242"/>
          <w:jc w:val="center"/>
        </w:trPr>
        <w:tc>
          <w:tcPr>
            <w:tcW w:w="948" w:type="dxa"/>
            <w:vAlign w:val="center"/>
          </w:tcPr>
          <w:p w14:paraId="0E3757D1" w14:textId="77777777" w:rsidR="008C4F19" w:rsidRDefault="00DB72BF">
            <w:pPr>
              <w:adjustRightInd w:val="0"/>
              <w:spacing w:line="360" w:lineRule="auto"/>
              <w:jc w:val="center"/>
              <w:textAlignment w:val="baseline"/>
              <w:rPr>
                <w:szCs w:val="21"/>
              </w:rPr>
            </w:pPr>
            <w:r>
              <w:rPr>
                <w:rFonts w:hint="eastAsia"/>
                <w:szCs w:val="21"/>
              </w:rPr>
              <w:t>6.1</w:t>
            </w:r>
          </w:p>
        </w:tc>
        <w:tc>
          <w:tcPr>
            <w:tcW w:w="1826" w:type="dxa"/>
            <w:vAlign w:val="center"/>
          </w:tcPr>
          <w:p w14:paraId="7C30A8B7" w14:textId="77777777" w:rsidR="008C4F19" w:rsidRDefault="00DB72BF">
            <w:pPr>
              <w:adjustRightInd w:val="0"/>
              <w:spacing w:line="360" w:lineRule="auto"/>
              <w:jc w:val="center"/>
              <w:textAlignment w:val="baseline"/>
              <w:rPr>
                <w:szCs w:val="21"/>
              </w:rPr>
            </w:pPr>
            <w:r>
              <w:rPr>
                <w:rFonts w:ascii="宋体" w:hAnsi="宋体" w:hint="eastAsia"/>
              </w:rPr>
              <w:t>磋商小组</w:t>
            </w:r>
          </w:p>
        </w:tc>
        <w:tc>
          <w:tcPr>
            <w:tcW w:w="5866" w:type="dxa"/>
            <w:vAlign w:val="center"/>
          </w:tcPr>
          <w:p w14:paraId="71C572BB" w14:textId="77777777" w:rsidR="008C4F19" w:rsidRDefault="00DB72BF">
            <w:pPr>
              <w:adjustRightInd w:val="0"/>
              <w:spacing w:line="360" w:lineRule="auto"/>
              <w:textAlignment w:val="baseline"/>
              <w:rPr>
                <w:szCs w:val="21"/>
              </w:rPr>
            </w:pPr>
            <w:r>
              <w:rPr>
                <w:rFonts w:ascii="宋体" w:hAnsi="宋体" w:cs="宋体" w:hint="eastAsia"/>
                <w:szCs w:val="21"/>
              </w:rPr>
              <w:t>磋商小组构成：5人，由采购人组建的磋商小组负责</w:t>
            </w:r>
            <w:r>
              <w:rPr>
                <w:rFonts w:ascii="宋体" w:hAnsi="宋体" w:cs="宋体" w:hint="eastAsia"/>
                <w:kern w:val="0"/>
                <w:szCs w:val="21"/>
              </w:rPr>
              <w:t>；</w:t>
            </w:r>
          </w:p>
        </w:tc>
      </w:tr>
      <w:tr w:rsidR="008C4F19" w14:paraId="2055DB06" w14:textId="77777777">
        <w:trPr>
          <w:trHeight w:val="611"/>
          <w:jc w:val="center"/>
        </w:trPr>
        <w:tc>
          <w:tcPr>
            <w:tcW w:w="948" w:type="dxa"/>
            <w:vAlign w:val="center"/>
          </w:tcPr>
          <w:p w14:paraId="376F7C11" w14:textId="77777777" w:rsidR="008C4F19" w:rsidRDefault="00DB72BF">
            <w:pPr>
              <w:adjustRightInd w:val="0"/>
              <w:spacing w:line="360" w:lineRule="auto"/>
              <w:jc w:val="center"/>
              <w:textAlignment w:val="baseline"/>
              <w:rPr>
                <w:szCs w:val="21"/>
              </w:rPr>
            </w:pPr>
            <w:r>
              <w:rPr>
                <w:rFonts w:hint="eastAsia"/>
                <w:szCs w:val="21"/>
              </w:rPr>
              <w:t>7.1</w:t>
            </w:r>
          </w:p>
        </w:tc>
        <w:tc>
          <w:tcPr>
            <w:tcW w:w="1826" w:type="dxa"/>
            <w:vAlign w:val="center"/>
          </w:tcPr>
          <w:p w14:paraId="4AF75F82" w14:textId="77777777" w:rsidR="008C4F19" w:rsidRDefault="00DB72BF">
            <w:pPr>
              <w:adjustRightInd w:val="0"/>
              <w:spacing w:line="360" w:lineRule="auto"/>
              <w:jc w:val="center"/>
              <w:textAlignment w:val="baseline"/>
              <w:rPr>
                <w:rFonts w:ascii="宋体" w:hAnsi="宋体"/>
              </w:rPr>
            </w:pPr>
            <w:r>
              <w:rPr>
                <w:rFonts w:hint="eastAsia"/>
                <w:szCs w:val="21"/>
              </w:rPr>
              <w:t>是否授权</w:t>
            </w:r>
            <w:r>
              <w:rPr>
                <w:rFonts w:ascii="宋体" w:hAnsi="宋体" w:hint="eastAsia"/>
              </w:rPr>
              <w:t>磋商小组</w:t>
            </w:r>
            <w:r>
              <w:rPr>
                <w:rFonts w:hint="eastAsia"/>
                <w:szCs w:val="21"/>
              </w:rPr>
              <w:t>确定成交人</w:t>
            </w:r>
          </w:p>
        </w:tc>
        <w:tc>
          <w:tcPr>
            <w:tcW w:w="5866" w:type="dxa"/>
            <w:vAlign w:val="center"/>
          </w:tcPr>
          <w:p w14:paraId="0F17D512" w14:textId="77777777" w:rsidR="008C4F19" w:rsidRDefault="00DB72BF">
            <w:pPr>
              <w:adjustRightInd w:val="0"/>
              <w:spacing w:line="360" w:lineRule="auto"/>
              <w:textAlignment w:val="baseline"/>
              <w:rPr>
                <w:rFonts w:ascii="宋体" w:hAnsi="宋体"/>
              </w:rPr>
            </w:pPr>
            <w:r>
              <w:rPr>
                <w:rFonts w:hint="eastAsia"/>
                <w:szCs w:val="21"/>
              </w:rPr>
              <w:t>否，</w:t>
            </w:r>
            <w:r>
              <w:rPr>
                <w:szCs w:val="21"/>
              </w:rPr>
              <w:t>推荐的</w:t>
            </w:r>
            <w:r>
              <w:rPr>
                <w:rFonts w:hint="eastAsia"/>
                <w:szCs w:val="21"/>
              </w:rPr>
              <w:t>成交</w:t>
            </w:r>
            <w:r>
              <w:rPr>
                <w:szCs w:val="21"/>
              </w:rPr>
              <w:t>候选人数</w:t>
            </w:r>
            <w:r>
              <w:rPr>
                <w:rFonts w:hint="eastAsia"/>
                <w:szCs w:val="21"/>
              </w:rPr>
              <w:t>：</w:t>
            </w:r>
            <w:r>
              <w:rPr>
                <w:rFonts w:hint="eastAsia"/>
                <w:szCs w:val="21"/>
              </w:rPr>
              <w:t>3</w:t>
            </w:r>
            <w:r>
              <w:rPr>
                <w:rFonts w:hint="eastAsia"/>
                <w:szCs w:val="21"/>
              </w:rPr>
              <w:t>名</w:t>
            </w:r>
          </w:p>
        </w:tc>
      </w:tr>
      <w:tr w:rsidR="008C4F19" w14:paraId="35AF047C" w14:textId="77777777">
        <w:trPr>
          <w:trHeight w:val="831"/>
          <w:jc w:val="center"/>
        </w:trPr>
        <w:tc>
          <w:tcPr>
            <w:tcW w:w="948" w:type="dxa"/>
            <w:vAlign w:val="center"/>
          </w:tcPr>
          <w:p w14:paraId="18C03399" w14:textId="77777777" w:rsidR="008C4F19" w:rsidRDefault="00DB72BF">
            <w:pPr>
              <w:adjustRightInd w:val="0"/>
              <w:spacing w:line="360" w:lineRule="auto"/>
              <w:jc w:val="center"/>
              <w:textAlignment w:val="baseline"/>
              <w:rPr>
                <w:szCs w:val="21"/>
              </w:rPr>
            </w:pPr>
            <w:r>
              <w:rPr>
                <w:rFonts w:hint="eastAsia"/>
                <w:szCs w:val="21"/>
              </w:rPr>
              <w:t>7.3.1</w:t>
            </w:r>
          </w:p>
        </w:tc>
        <w:tc>
          <w:tcPr>
            <w:tcW w:w="1826" w:type="dxa"/>
            <w:vAlign w:val="center"/>
          </w:tcPr>
          <w:p w14:paraId="208833D3" w14:textId="77777777" w:rsidR="008C4F19" w:rsidRDefault="00DB72BF">
            <w:pPr>
              <w:adjustRightInd w:val="0"/>
              <w:spacing w:line="360" w:lineRule="auto"/>
              <w:jc w:val="center"/>
              <w:textAlignment w:val="baseline"/>
              <w:rPr>
                <w:szCs w:val="21"/>
              </w:rPr>
            </w:pPr>
            <w:r>
              <w:rPr>
                <w:szCs w:val="21"/>
              </w:rPr>
              <w:t>履约担保</w:t>
            </w:r>
          </w:p>
        </w:tc>
        <w:tc>
          <w:tcPr>
            <w:tcW w:w="5866" w:type="dxa"/>
            <w:vAlign w:val="center"/>
          </w:tcPr>
          <w:p w14:paraId="2438E4D2" w14:textId="77777777" w:rsidR="008C4F19" w:rsidRDefault="00DB72BF">
            <w:pPr>
              <w:pStyle w:val="TableParagraph"/>
              <w:ind w:right="87"/>
              <w:jc w:val="left"/>
              <w:rPr>
                <w:rFonts w:cs="Times New Roman"/>
                <w:color w:val="FF0000"/>
                <w:kern w:val="0"/>
                <w:szCs w:val="21"/>
              </w:rPr>
            </w:pPr>
            <w:r>
              <w:rPr>
                <w:rFonts w:ascii="Times New Roman" w:hAnsi="Times New Roman" w:cs="Times New Roman" w:hint="eastAsia"/>
                <w:szCs w:val="21"/>
              </w:rPr>
              <w:t>否</w:t>
            </w:r>
          </w:p>
        </w:tc>
      </w:tr>
      <w:tr w:rsidR="008C4F19" w14:paraId="68BD1733" w14:textId="77777777">
        <w:trPr>
          <w:trHeight w:val="420"/>
          <w:jc w:val="center"/>
        </w:trPr>
        <w:tc>
          <w:tcPr>
            <w:tcW w:w="948" w:type="dxa"/>
            <w:vAlign w:val="center"/>
          </w:tcPr>
          <w:p w14:paraId="164BEBBB" w14:textId="77777777" w:rsidR="008C4F19" w:rsidRDefault="00DB72BF">
            <w:pPr>
              <w:adjustRightInd w:val="0"/>
              <w:spacing w:line="360" w:lineRule="auto"/>
              <w:jc w:val="center"/>
              <w:textAlignment w:val="baseline"/>
              <w:rPr>
                <w:szCs w:val="21"/>
              </w:rPr>
            </w:pPr>
            <w:r>
              <w:rPr>
                <w:rFonts w:hint="eastAsia"/>
                <w:szCs w:val="21"/>
              </w:rPr>
              <w:t>10</w:t>
            </w:r>
          </w:p>
        </w:tc>
        <w:tc>
          <w:tcPr>
            <w:tcW w:w="7692" w:type="dxa"/>
            <w:gridSpan w:val="2"/>
            <w:vAlign w:val="center"/>
          </w:tcPr>
          <w:p w14:paraId="799F20DF" w14:textId="77777777" w:rsidR="008C4F19" w:rsidRDefault="00DB72BF">
            <w:pPr>
              <w:adjustRightInd w:val="0"/>
              <w:spacing w:line="360" w:lineRule="auto"/>
              <w:jc w:val="center"/>
              <w:textAlignment w:val="baseline"/>
              <w:rPr>
                <w:szCs w:val="21"/>
              </w:rPr>
            </w:pPr>
            <w:r>
              <w:rPr>
                <w:rFonts w:eastAsia="黑体"/>
                <w:szCs w:val="21"/>
              </w:rPr>
              <w:t>需要补充的其他内容</w:t>
            </w:r>
          </w:p>
        </w:tc>
      </w:tr>
      <w:tr w:rsidR="008C4F19" w14:paraId="00980470" w14:textId="77777777">
        <w:trPr>
          <w:trHeight w:val="440"/>
          <w:jc w:val="center"/>
        </w:trPr>
        <w:tc>
          <w:tcPr>
            <w:tcW w:w="8640" w:type="dxa"/>
            <w:gridSpan w:val="3"/>
            <w:vAlign w:val="center"/>
          </w:tcPr>
          <w:p w14:paraId="392FFA09" w14:textId="77777777" w:rsidR="008C4F19" w:rsidRDefault="00DB72BF">
            <w:pPr>
              <w:adjustRightInd w:val="0"/>
              <w:spacing w:line="360" w:lineRule="auto"/>
              <w:textAlignment w:val="baseline"/>
              <w:rPr>
                <w:szCs w:val="21"/>
              </w:rPr>
            </w:pPr>
            <w:r>
              <w:rPr>
                <w:rFonts w:hint="eastAsia"/>
              </w:rPr>
              <w:t>10</w:t>
            </w:r>
            <w:r>
              <w:t>.</w:t>
            </w:r>
            <w:r>
              <w:rPr>
                <w:rFonts w:hint="eastAsia"/>
              </w:rPr>
              <w:t>1</w:t>
            </w:r>
            <w:r>
              <w:rPr>
                <w:rFonts w:ascii="宋体" w:hAnsi="宋体" w:hint="eastAsia"/>
              </w:rPr>
              <w:t>最高限价</w:t>
            </w:r>
            <w:r>
              <w:rPr>
                <w:szCs w:val="21"/>
              </w:rPr>
              <w:t xml:space="preserve"> </w:t>
            </w:r>
          </w:p>
        </w:tc>
      </w:tr>
      <w:tr w:rsidR="008C4F19" w14:paraId="5E0EF873" w14:textId="77777777">
        <w:trPr>
          <w:trHeight w:val="416"/>
          <w:jc w:val="center"/>
        </w:trPr>
        <w:tc>
          <w:tcPr>
            <w:tcW w:w="948" w:type="dxa"/>
            <w:vAlign w:val="center"/>
          </w:tcPr>
          <w:p w14:paraId="62EEF601" w14:textId="77777777" w:rsidR="008C4F19" w:rsidRDefault="008C4F19">
            <w:pPr>
              <w:adjustRightInd w:val="0"/>
              <w:spacing w:line="360" w:lineRule="auto"/>
              <w:jc w:val="center"/>
              <w:textAlignment w:val="baseline"/>
              <w:rPr>
                <w:szCs w:val="21"/>
              </w:rPr>
            </w:pPr>
          </w:p>
        </w:tc>
        <w:tc>
          <w:tcPr>
            <w:tcW w:w="1826" w:type="dxa"/>
            <w:vAlign w:val="center"/>
          </w:tcPr>
          <w:p w14:paraId="046082D9" w14:textId="77777777" w:rsidR="008C4F19" w:rsidRDefault="00DB72BF">
            <w:pPr>
              <w:adjustRightInd w:val="0"/>
              <w:spacing w:line="360" w:lineRule="auto"/>
              <w:jc w:val="center"/>
              <w:textAlignment w:val="baseline"/>
              <w:rPr>
                <w:rFonts w:ascii="宋体" w:hAnsi="宋体"/>
              </w:rPr>
            </w:pPr>
            <w:r>
              <w:rPr>
                <w:rFonts w:ascii="宋体" w:hAnsi="宋体" w:hint="eastAsia"/>
              </w:rPr>
              <w:t>最高限价</w:t>
            </w:r>
          </w:p>
        </w:tc>
        <w:tc>
          <w:tcPr>
            <w:tcW w:w="5866" w:type="dxa"/>
            <w:vAlign w:val="center"/>
          </w:tcPr>
          <w:p w14:paraId="05886ECA" w14:textId="77777777" w:rsidR="008C4F19" w:rsidRDefault="00DB72BF">
            <w:pPr>
              <w:adjustRightInd w:val="0"/>
              <w:spacing w:line="360" w:lineRule="auto"/>
              <w:textAlignment w:val="baseline"/>
              <w:rPr>
                <w:szCs w:val="21"/>
              </w:rPr>
            </w:pPr>
            <w:r>
              <w:rPr>
                <w:rFonts w:hint="eastAsia"/>
                <w:szCs w:val="21"/>
              </w:rPr>
              <w:t>第二标段最高限价为：</w:t>
            </w:r>
            <w:r>
              <w:rPr>
                <w:rFonts w:hint="eastAsia"/>
                <w:szCs w:val="21"/>
              </w:rPr>
              <w:t>250000.00</w:t>
            </w:r>
          </w:p>
        </w:tc>
      </w:tr>
      <w:tr w:rsidR="008C4F19" w14:paraId="5B3F759D" w14:textId="77777777">
        <w:trPr>
          <w:trHeight w:val="440"/>
          <w:jc w:val="center"/>
        </w:trPr>
        <w:tc>
          <w:tcPr>
            <w:tcW w:w="8640" w:type="dxa"/>
            <w:gridSpan w:val="3"/>
            <w:vAlign w:val="center"/>
          </w:tcPr>
          <w:p w14:paraId="7F5E2F09" w14:textId="77777777" w:rsidR="008C4F19" w:rsidRDefault="00DB72BF">
            <w:pPr>
              <w:adjustRightInd w:val="0"/>
              <w:spacing w:line="360" w:lineRule="auto"/>
              <w:textAlignment w:val="baseline"/>
              <w:rPr>
                <w:szCs w:val="21"/>
              </w:rPr>
            </w:pPr>
            <w:r>
              <w:rPr>
                <w:rFonts w:hint="eastAsia"/>
              </w:rPr>
              <w:t>10</w:t>
            </w:r>
            <w:r>
              <w:rPr>
                <w:szCs w:val="21"/>
              </w:rPr>
              <w:t>.</w:t>
            </w:r>
            <w:r>
              <w:rPr>
                <w:rFonts w:hint="eastAsia"/>
                <w:szCs w:val="21"/>
              </w:rPr>
              <w:t>2</w:t>
            </w:r>
            <w:r>
              <w:rPr>
                <w:szCs w:val="21"/>
              </w:rPr>
              <w:t>解释权</w:t>
            </w:r>
          </w:p>
        </w:tc>
      </w:tr>
      <w:tr w:rsidR="008C4F19" w14:paraId="3F888498" w14:textId="77777777">
        <w:trPr>
          <w:trHeight w:val="1595"/>
          <w:jc w:val="center"/>
        </w:trPr>
        <w:tc>
          <w:tcPr>
            <w:tcW w:w="948" w:type="dxa"/>
            <w:vAlign w:val="center"/>
          </w:tcPr>
          <w:p w14:paraId="2C8FDFED" w14:textId="77777777" w:rsidR="008C4F19" w:rsidRDefault="008C4F19">
            <w:pPr>
              <w:adjustRightInd w:val="0"/>
              <w:spacing w:line="360" w:lineRule="auto"/>
              <w:jc w:val="center"/>
              <w:textAlignment w:val="baseline"/>
              <w:rPr>
                <w:szCs w:val="21"/>
              </w:rPr>
            </w:pPr>
          </w:p>
        </w:tc>
        <w:tc>
          <w:tcPr>
            <w:tcW w:w="7692" w:type="dxa"/>
            <w:gridSpan w:val="2"/>
            <w:vAlign w:val="center"/>
          </w:tcPr>
          <w:p w14:paraId="268E6369" w14:textId="77777777" w:rsidR="008C4F19" w:rsidRDefault="00DB72BF">
            <w:pPr>
              <w:adjustRightInd w:val="0"/>
              <w:spacing w:line="360" w:lineRule="auto"/>
              <w:textAlignment w:val="baseline"/>
              <w:rPr>
                <w:szCs w:val="21"/>
              </w:rPr>
            </w:pPr>
            <w:r>
              <w:rPr>
                <w:szCs w:val="21"/>
              </w:rPr>
              <w:t>构成本竞争性磋商文件的各个组成文件应互为解释，互为说明；除竞争性磋商文件中有特别规定外，仅适用于磋商阶段的规定，按竞争性磋商邀请书、</w:t>
            </w:r>
            <w:r>
              <w:rPr>
                <w:rFonts w:hint="eastAsia"/>
                <w:szCs w:val="21"/>
              </w:rPr>
              <w:t>响应人</w:t>
            </w:r>
            <w:r>
              <w:rPr>
                <w:szCs w:val="21"/>
              </w:rPr>
              <w:t>须知、竞争性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8C4F19" w14:paraId="6556F6FA" w14:textId="77777777">
        <w:trPr>
          <w:trHeight w:val="440"/>
          <w:jc w:val="center"/>
        </w:trPr>
        <w:tc>
          <w:tcPr>
            <w:tcW w:w="8640" w:type="dxa"/>
            <w:gridSpan w:val="3"/>
            <w:vAlign w:val="center"/>
          </w:tcPr>
          <w:p w14:paraId="73537FB3" w14:textId="77777777" w:rsidR="008C4F19" w:rsidRDefault="00DB72BF">
            <w:pPr>
              <w:adjustRightInd w:val="0"/>
              <w:spacing w:line="360" w:lineRule="auto"/>
              <w:textAlignment w:val="baseline"/>
              <w:rPr>
                <w:szCs w:val="21"/>
              </w:rPr>
            </w:pPr>
            <w:r>
              <w:rPr>
                <w:rFonts w:hint="eastAsia"/>
              </w:rPr>
              <w:t>10</w:t>
            </w:r>
            <w:r>
              <w:rPr>
                <w:szCs w:val="21"/>
              </w:rPr>
              <w:t>.</w:t>
            </w:r>
            <w:r>
              <w:rPr>
                <w:rFonts w:hint="eastAsia"/>
                <w:szCs w:val="21"/>
              </w:rPr>
              <w:t>3</w:t>
            </w:r>
            <w:r>
              <w:rPr>
                <w:szCs w:val="21"/>
              </w:rPr>
              <w:t>同义词语</w:t>
            </w:r>
          </w:p>
        </w:tc>
      </w:tr>
      <w:tr w:rsidR="008C4F19" w14:paraId="0720AEAD" w14:textId="77777777">
        <w:trPr>
          <w:trHeight w:val="281"/>
          <w:jc w:val="center"/>
        </w:trPr>
        <w:tc>
          <w:tcPr>
            <w:tcW w:w="948" w:type="dxa"/>
            <w:vAlign w:val="center"/>
          </w:tcPr>
          <w:p w14:paraId="544DC5E3" w14:textId="77777777" w:rsidR="008C4F19" w:rsidRDefault="008C4F19">
            <w:pPr>
              <w:adjustRightInd w:val="0"/>
              <w:spacing w:line="360" w:lineRule="auto"/>
              <w:jc w:val="center"/>
              <w:textAlignment w:val="baseline"/>
              <w:rPr>
                <w:szCs w:val="21"/>
              </w:rPr>
            </w:pPr>
          </w:p>
        </w:tc>
        <w:tc>
          <w:tcPr>
            <w:tcW w:w="7692" w:type="dxa"/>
            <w:gridSpan w:val="2"/>
            <w:vAlign w:val="center"/>
          </w:tcPr>
          <w:p w14:paraId="46AD72FA" w14:textId="77777777" w:rsidR="008C4F19" w:rsidRDefault="00DB72BF">
            <w:pPr>
              <w:adjustRightInd w:val="0"/>
              <w:spacing w:line="360" w:lineRule="auto"/>
              <w:textAlignment w:val="baseline"/>
              <w:rPr>
                <w:szCs w:val="21"/>
              </w:rPr>
            </w:pPr>
            <w:r>
              <w:rPr>
                <w:szCs w:val="21"/>
              </w:rPr>
              <w:t>构成竞争性磋商文件组成部</w:t>
            </w:r>
            <w:r>
              <w:rPr>
                <w:rFonts w:ascii="宋体" w:hAnsi="宋体"/>
                <w:szCs w:val="21"/>
              </w:rPr>
              <w:t>分的“合同格式”等章节中出现的措辞“</w:t>
            </w:r>
            <w:r>
              <w:rPr>
                <w:rFonts w:ascii="宋体" w:hAnsi="宋体" w:hint="eastAsia"/>
                <w:szCs w:val="21"/>
              </w:rPr>
              <w:t>甲方</w:t>
            </w:r>
            <w:r>
              <w:rPr>
                <w:rFonts w:ascii="宋体" w:hAnsi="宋体"/>
                <w:szCs w:val="21"/>
              </w:rPr>
              <w:t>”和“</w:t>
            </w:r>
            <w:r>
              <w:rPr>
                <w:rFonts w:ascii="宋体" w:hAnsi="宋体" w:hint="eastAsia"/>
                <w:szCs w:val="21"/>
              </w:rPr>
              <w:t>乙方</w:t>
            </w:r>
            <w:r>
              <w:rPr>
                <w:rFonts w:ascii="宋体" w:hAnsi="宋体"/>
                <w:szCs w:val="21"/>
              </w:rPr>
              <w:t>”，在磋商阶段应当分别按“采购人”和“</w:t>
            </w:r>
            <w:r>
              <w:rPr>
                <w:rFonts w:ascii="宋体" w:hAnsi="宋体" w:hint="eastAsia"/>
                <w:szCs w:val="21"/>
              </w:rPr>
              <w:t>响应人</w:t>
            </w:r>
            <w:r>
              <w:rPr>
                <w:rFonts w:ascii="宋体" w:hAnsi="宋体"/>
                <w:szCs w:val="21"/>
              </w:rPr>
              <w:t>”进行理解。</w:t>
            </w:r>
          </w:p>
        </w:tc>
      </w:tr>
      <w:tr w:rsidR="008C4F19" w14:paraId="3D6AB20F" w14:textId="77777777">
        <w:trPr>
          <w:trHeight w:val="440"/>
          <w:jc w:val="center"/>
        </w:trPr>
        <w:tc>
          <w:tcPr>
            <w:tcW w:w="8640" w:type="dxa"/>
            <w:gridSpan w:val="3"/>
            <w:vAlign w:val="center"/>
          </w:tcPr>
          <w:p w14:paraId="0BD9CBC3" w14:textId="77777777" w:rsidR="008C4F19" w:rsidRDefault="00DB72BF">
            <w:pPr>
              <w:adjustRightInd w:val="0"/>
              <w:spacing w:line="360" w:lineRule="auto"/>
              <w:textAlignment w:val="baseline"/>
              <w:rPr>
                <w:szCs w:val="21"/>
              </w:rPr>
            </w:pPr>
            <w:r>
              <w:rPr>
                <w:rFonts w:hint="eastAsia"/>
              </w:rPr>
              <w:t>10</w:t>
            </w:r>
            <w:r>
              <w:rPr>
                <w:szCs w:val="21"/>
              </w:rPr>
              <w:t>.</w:t>
            </w:r>
            <w:r>
              <w:rPr>
                <w:rFonts w:hint="eastAsia"/>
                <w:szCs w:val="21"/>
              </w:rPr>
              <w:t>4</w:t>
            </w:r>
            <w:r>
              <w:rPr>
                <w:szCs w:val="21"/>
              </w:rPr>
              <w:t>采购人声明</w:t>
            </w:r>
          </w:p>
        </w:tc>
      </w:tr>
      <w:tr w:rsidR="008C4F19" w14:paraId="07B10E6F" w14:textId="77777777">
        <w:trPr>
          <w:trHeight w:val="240"/>
          <w:jc w:val="center"/>
        </w:trPr>
        <w:tc>
          <w:tcPr>
            <w:tcW w:w="948" w:type="dxa"/>
            <w:vAlign w:val="center"/>
          </w:tcPr>
          <w:p w14:paraId="413DC875" w14:textId="77777777" w:rsidR="008C4F19" w:rsidRDefault="008C4F19">
            <w:pPr>
              <w:adjustRightInd w:val="0"/>
              <w:spacing w:line="360" w:lineRule="auto"/>
              <w:jc w:val="center"/>
              <w:textAlignment w:val="baseline"/>
              <w:rPr>
                <w:szCs w:val="21"/>
              </w:rPr>
            </w:pPr>
          </w:p>
        </w:tc>
        <w:tc>
          <w:tcPr>
            <w:tcW w:w="7692" w:type="dxa"/>
            <w:gridSpan w:val="2"/>
            <w:vAlign w:val="center"/>
          </w:tcPr>
          <w:p w14:paraId="7A4016A1" w14:textId="77777777" w:rsidR="008C4F19" w:rsidRDefault="00DB72BF">
            <w:pPr>
              <w:adjustRightInd w:val="0"/>
              <w:spacing w:line="360" w:lineRule="auto"/>
              <w:textAlignment w:val="baseline"/>
              <w:rPr>
                <w:szCs w:val="21"/>
              </w:rPr>
            </w:pPr>
            <w:r>
              <w:rPr>
                <w:rFonts w:hint="eastAsia"/>
                <w:szCs w:val="21"/>
              </w:rPr>
              <w:t>响应人</w:t>
            </w:r>
            <w:r>
              <w:rPr>
                <w:szCs w:val="21"/>
              </w:rPr>
              <w:t>因参与磋商活动而涉及的人身伤害、财产损害、侵犯他人权益、仲裁或诉讼等，应当责任自负、费用自担，采购人免于承担上述责任或者其他不良影响。</w:t>
            </w:r>
          </w:p>
        </w:tc>
      </w:tr>
      <w:tr w:rsidR="008C4F19" w14:paraId="04F35051" w14:textId="77777777">
        <w:trPr>
          <w:trHeight w:val="440"/>
          <w:jc w:val="center"/>
        </w:trPr>
        <w:tc>
          <w:tcPr>
            <w:tcW w:w="8640" w:type="dxa"/>
            <w:gridSpan w:val="3"/>
            <w:vAlign w:val="center"/>
          </w:tcPr>
          <w:p w14:paraId="2E837A30" w14:textId="77777777" w:rsidR="008C4F19" w:rsidRDefault="00DB72BF">
            <w:pPr>
              <w:adjustRightInd w:val="0"/>
              <w:spacing w:line="360" w:lineRule="auto"/>
              <w:textAlignment w:val="baseline"/>
              <w:rPr>
                <w:szCs w:val="21"/>
              </w:rPr>
            </w:pPr>
            <w:r>
              <w:rPr>
                <w:rFonts w:hint="eastAsia"/>
              </w:rPr>
              <w:t>10</w:t>
            </w:r>
            <w:r>
              <w:rPr>
                <w:szCs w:val="21"/>
              </w:rPr>
              <w:t>.</w:t>
            </w:r>
            <w:r>
              <w:rPr>
                <w:rFonts w:hint="eastAsia"/>
                <w:szCs w:val="21"/>
              </w:rPr>
              <w:t>5</w:t>
            </w:r>
            <w:r>
              <w:rPr>
                <w:szCs w:val="21"/>
              </w:rPr>
              <w:t>响应文件电子版</w:t>
            </w:r>
          </w:p>
        </w:tc>
      </w:tr>
      <w:tr w:rsidR="008C4F19" w14:paraId="2497E189" w14:textId="77777777">
        <w:trPr>
          <w:trHeight w:val="2932"/>
          <w:jc w:val="center"/>
        </w:trPr>
        <w:tc>
          <w:tcPr>
            <w:tcW w:w="948" w:type="dxa"/>
            <w:vAlign w:val="center"/>
          </w:tcPr>
          <w:p w14:paraId="055CF4D8" w14:textId="77777777" w:rsidR="008C4F19" w:rsidRDefault="008C4F19">
            <w:pPr>
              <w:adjustRightInd w:val="0"/>
              <w:spacing w:line="360" w:lineRule="auto"/>
              <w:jc w:val="center"/>
              <w:textAlignment w:val="baseline"/>
              <w:rPr>
                <w:szCs w:val="21"/>
              </w:rPr>
            </w:pPr>
          </w:p>
        </w:tc>
        <w:tc>
          <w:tcPr>
            <w:tcW w:w="7692" w:type="dxa"/>
            <w:gridSpan w:val="2"/>
            <w:vAlign w:val="center"/>
          </w:tcPr>
          <w:p w14:paraId="5A29A589" w14:textId="77777777" w:rsidR="008C4F19" w:rsidRDefault="00DB72BF">
            <w:pPr>
              <w:adjustRightInd w:val="0"/>
              <w:spacing w:line="360" w:lineRule="auto"/>
              <w:textAlignment w:val="baseline"/>
            </w:pPr>
            <w:r>
              <w:t>响应文件电子版内容：包含响应文件</w:t>
            </w:r>
            <w:r>
              <w:t>“</w:t>
            </w:r>
            <w:r>
              <w:t>正本</w:t>
            </w:r>
            <w:r>
              <w:t>”</w:t>
            </w:r>
            <w:r>
              <w:t>的所有内容</w:t>
            </w:r>
          </w:p>
          <w:p w14:paraId="0AC052E9" w14:textId="77777777" w:rsidR="008C4F19" w:rsidRDefault="00DB72BF">
            <w:pPr>
              <w:adjustRightInd w:val="0"/>
              <w:spacing w:line="360" w:lineRule="auto"/>
              <w:textAlignment w:val="baseline"/>
              <w:rPr>
                <w:szCs w:val="21"/>
              </w:rPr>
            </w:pPr>
            <w:r>
              <w:rPr>
                <w:szCs w:val="21"/>
              </w:rPr>
              <w:t>响应文件电子版份数：</w:t>
            </w:r>
            <w:r>
              <w:rPr>
                <w:szCs w:val="21"/>
              </w:rPr>
              <w:t>1</w:t>
            </w:r>
            <w:r>
              <w:rPr>
                <w:szCs w:val="21"/>
              </w:rPr>
              <w:t>份</w:t>
            </w:r>
          </w:p>
          <w:p w14:paraId="0F397BD4" w14:textId="77777777" w:rsidR="008C4F19" w:rsidRDefault="00DB72BF">
            <w:pPr>
              <w:adjustRightInd w:val="0"/>
              <w:spacing w:line="360" w:lineRule="auto"/>
              <w:textAlignment w:val="baseline"/>
              <w:rPr>
                <w:szCs w:val="21"/>
              </w:rPr>
            </w:pPr>
            <w:r>
              <w:rPr>
                <w:szCs w:val="21"/>
              </w:rPr>
              <w:t>响应文件电子版形式：载体为</w:t>
            </w:r>
            <w:r>
              <w:rPr>
                <w:szCs w:val="21"/>
              </w:rPr>
              <w:t>U</w:t>
            </w:r>
            <w:r>
              <w:rPr>
                <w:szCs w:val="21"/>
              </w:rPr>
              <w:t>盘</w:t>
            </w:r>
          </w:p>
          <w:p w14:paraId="2B503CEC" w14:textId="77777777" w:rsidR="008C4F19" w:rsidRDefault="00DB72BF">
            <w:pPr>
              <w:adjustRightInd w:val="0"/>
              <w:spacing w:line="360" w:lineRule="auto"/>
              <w:textAlignment w:val="baseline"/>
            </w:pPr>
            <w:r>
              <w:rPr>
                <w:szCs w:val="21"/>
              </w:rPr>
              <w:t>响应文件电子版密封方式：单独放入一个密封袋中，并在封套封口处加盖</w:t>
            </w:r>
            <w:r>
              <w:rPr>
                <w:rFonts w:hint="eastAsia"/>
                <w:szCs w:val="21"/>
              </w:rPr>
              <w:t>响应人</w:t>
            </w:r>
            <w:r>
              <w:rPr>
                <w:szCs w:val="21"/>
              </w:rPr>
              <w:t>单位公章，在封套上标记</w:t>
            </w:r>
            <w:r>
              <w:rPr>
                <w:rFonts w:ascii="宋体" w:hAnsi="宋体"/>
                <w:szCs w:val="21"/>
              </w:rPr>
              <w:t>“</w:t>
            </w:r>
            <w:r>
              <w:rPr>
                <w:rFonts w:ascii="宋体" w:hAnsi="宋体" w:hint="eastAsia"/>
                <w:szCs w:val="21"/>
                <w:u w:val="single"/>
              </w:rPr>
              <w:t>河南省人民医院XXX项目</w:t>
            </w:r>
            <w:r>
              <w:rPr>
                <w:rFonts w:ascii="宋体" w:hAnsi="宋体"/>
                <w:szCs w:val="21"/>
              </w:rPr>
              <w:t>（项目名称）响应文件电子版在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szCs w:val="21"/>
                <w:u w:val="single"/>
              </w:rPr>
              <w:t xml:space="preserve">  </w:t>
            </w:r>
            <w:r>
              <w:rPr>
                <w:rFonts w:ascii="宋体" w:hAnsi="宋体"/>
                <w:szCs w:val="21"/>
              </w:rPr>
              <w:t>时</w:t>
            </w:r>
            <w:r>
              <w:rPr>
                <w:rFonts w:ascii="宋体" w:hAnsi="宋体"/>
                <w:szCs w:val="21"/>
                <w:u w:val="single"/>
              </w:rPr>
              <w:t xml:space="preserve">  </w:t>
            </w:r>
            <w:r>
              <w:rPr>
                <w:rFonts w:ascii="宋体" w:hAnsi="宋体"/>
                <w:szCs w:val="21"/>
              </w:rPr>
              <w:t>分（磋商截止时间）前不得开启”</w:t>
            </w:r>
            <w:r>
              <w:rPr>
                <w:szCs w:val="21"/>
              </w:rPr>
              <w:t>字样</w:t>
            </w:r>
          </w:p>
          <w:p w14:paraId="403DF975" w14:textId="77777777" w:rsidR="008C4F19" w:rsidRDefault="00DB72BF">
            <w:pPr>
              <w:adjustRightInd w:val="0"/>
              <w:spacing w:line="360" w:lineRule="auto"/>
              <w:textAlignment w:val="baseline"/>
            </w:pPr>
            <w:r>
              <w:t>注：响应文件电子版不予退还，不准加密，单独密封、单独递交。</w:t>
            </w:r>
          </w:p>
        </w:tc>
      </w:tr>
    </w:tbl>
    <w:p w14:paraId="71B40B0D" w14:textId="77777777" w:rsidR="008C4F19" w:rsidRDefault="008C4F19">
      <w:bookmarkStart w:id="49" w:name="_Toc495425043"/>
      <w:bookmarkStart w:id="50" w:name="_Toc495424837"/>
      <w:bookmarkStart w:id="51" w:name="_Toc495424104"/>
    </w:p>
    <w:p w14:paraId="2318DA1A" w14:textId="77777777" w:rsidR="008C4F19" w:rsidRDefault="00DB72BF">
      <w:pPr>
        <w:pStyle w:val="2"/>
        <w:numPr>
          <w:ilvl w:val="0"/>
          <w:numId w:val="0"/>
        </w:numPr>
        <w:spacing w:before="0" w:after="0" w:line="360" w:lineRule="auto"/>
        <w:ind w:right="240"/>
      </w:pPr>
      <w:r>
        <w:rPr>
          <w:rFonts w:hint="eastAsia"/>
          <w:b w:val="0"/>
          <w:sz w:val="24"/>
          <w:szCs w:val="24"/>
        </w:rPr>
        <w:br w:type="page"/>
      </w:r>
      <w:bookmarkStart w:id="52" w:name="_Toc5177"/>
      <w:r>
        <w:rPr>
          <w:rFonts w:hint="eastAsia"/>
          <w:b w:val="0"/>
          <w:sz w:val="24"/>
          <w:szCs w:val="24"/>
        </w:rPr>
        <w:lastRenderedPageBreak/>
        <w:t xml:space="preserve">1. </w:t>
      </w:r>
      <w:r>
        <w:rPr>
          <w:rFonts w:hint="eastAsia"/>
          <w:b w:val="0"/>
          <w:sz w:val="24"/>
          <w:szCs w:val="24"/>
        </w:rPr>
        <w:t>总则</w:t>
      </w:r>
      <w:bookmarkEnd w:id="49"/>
      <w:bookmarkEnd w:id="50"/>
      <w:bookmarkEnd w:id="51"/>
      <w:bookmarkEnd w:id="52"/>
    </w:p>
    <w:p w14:paraId="0B73CBF9" w14:textId="77777777" w:rsidR="008C4F19" w:rsidRDefault="00DB72BF">
      <w:pPr>
        <w:pStyle w:val="3"/>
        <w:numPr>
          <w:ilvl w:val="0"/>
          <w:numId w:val="0"/>
        </w:numPr>
        <w:spacing w:before="0" w:after="0" w:line="360" w:lineRule="auto"/>
        <w:rPr>
          <w:b w:val="0"/>
          <w:sz w:val="24"/>
          <w:szCs w:val="24"/>
        </w:rPr>
      </w:pPr>
      <w:bookmarkStart w:id="53" w:name="_Toc495424838"/>
      <w:bookmarkStart w:id="54" w:name="_Toc495425044"/>
      <w:bookmarkStart w:id="55" w:name="_Toc495424105"/>
      <w:bookmarkStart w:id="56" w:name="_Toc12330"/>
      <w:r>
        <w:rPr>
          <w:rFonts w:hint="eastAsia"/>
          <w:b w:val="0"/>
          <w:sz w:val="24"/>
          <w:szCs w:val="24"/>
        </w:rPr>
        <w:t xml:space="preserve">1.1 </w:t>
      </w:r>
      <w:r>
        <w:rPr>
          <w:rFonts w:hint="eastAsia"/>
          <w:b w:val="0"/>
          <w:sz w:val="24"/>
          <w:szCs w:val="24"/>
        </w:rPr>
        <w:t>适用范围</w:t>
      </w:r>
      <w:bookmarkEnd w:id="53"/>
      <w:bookmarkEnd w:id="54"/>
      <w:bookmarkEnd w:id="55"/>
      <w:bookmarkEnd w:id="56"/>
    </w:p>
    <w:p w14:paraId="7464CF98" w14:textId="77777777" w:rsidR="008C4F19" w:rsidRDefault="00DB72BF">
      <w:pPr>
        <w:spacing w:line="360" w:lineRule="auto"/>
        <w:ind w:firstLineChars="200" w:firstLine="421"/>
        <w:rPr>
          <w:rFonts w:ascii="宋体" w:hAnsi="宋体"/>
        </w:rPr>
      </w:pPr>
      <w:r>
        <w:rPr>
          <w:rFonts w:ascii="宋体" w:hAnsi="宋体" w:hint="eastAsia"/>
        </w:rPr>
        <w:t>1.1.1 根据有关法律、法规和规章的规定，编制本项目磋商文件。</w:t>
      </w:r>
    </w:p>
    <w:p w14:paraId="5A7CE6A4" w14:textId="77777777" w:rsidR="008C4F19" w:rsidRDefault="00DB72BF">
      <w:pPr>
        <w:pStyle w:val="3"/>
        <w:numPr>
          <w:ilvl w:val="0"/>
          <w:numId w:val="0"/>
        </w:numPr>
        <w:spacing w:before="0" w:after="0" w:line="360" w:lineRule="auto"/>
        <w:rPr>
          <w:b w:val="0"/>
          <w:sz w:val="24"/>
          <w:szCs w:val="24"/>
        </w:rPr>
      </w:pPr>
      <w:bookmarkStart w:id="57" w:name="_Toc495424106"/>
      <w:bookmarkStart w:id="58" w:name="_Toc495425045"/>
      <w:bookmarkStart w:id="59" w:name="_Toc44"/>
      <w:bookmarkStart w:id="60" w:name="_Toc495424839"/>
      <w:r>
        <w:rPr>
          <w:rFonts w:hint="eastAsia"/>
          <w:b w:val="0"/>
          <w:sz w:val="24"/>
          <w:szCs w:val="24"/>
        </w:rPr>
        <w:t xml:space="preserve">1.2 </w:t>
      </w:r>
      <w:r>
        <w:rPr>
          <w:rFonts w:hint="eastAsia"/>
          <w:b w:val="0"/>
          <w:sz w:val="24"/>
          <w:szCs w:val="24"/>
        </w:rPr>
        <w:t>采购项目说明</w:t>
      </w:r>
      <w:bookmarkEnd w:id="57"/>
      <w:bookmarkEnd w:id="58"/>
      <w:bookmarkEnd w:id="59"/>
      <w:bookmarkEnd w:id="60"/>
    </w:p>
    <w:p w14:paraId="04A8F521" w14:textId="77777777" w:rsidR="008C4F19" w:rsidRDefault="00DB72BF">
      <w:pPr>
        <w:spacing w:line="360" w:lineRule="auto"/>
        <w:ind w:firstLineChars="200" w:firstLine="421"/>
        <w:rPr>
          <w:rFonts w:ascii="宋体" w:hAnsi="宋体"/>
        </w:rPr>
      </w:pPr>
      <w:r>
        <w:rPr>
          <w:rFonts w:ascii="宋体" w:hAnsi="宋体" w:hint="eastAsia"/>
        </w:rPr>
        <w:t>1.2.1 本项目采购人：见响应人须知前附表。</w:t>
      </w:r>
    </w:p>
    <w:p w14:paraId="60D09468" w14:textId="77777777" w:rsidR="008C4F19" w:rsidRDefault="00DB72BF">
      <w:pPr>
        <w:spacing w:line="360" w:lineRule="auto"/>
        <w:ind w:firstLineChars="200" w:firstLine="421"/>
        <w:rPr>
          <w:rFonts w:ascii="宋体" w:hAnsi="宋体"/>
        </w:rPr>
      </w:pPr>
      <w:r>
        <w:rPr>
          <w:rFonts w:ascii="宋体" w:hAnsi="宋体" w:hint="eastAsia"/>
        </w:rPr>
        <w:t>1.2.3 本项目名称：见响应人须知前附表。</w:t>
      </w:r>
    </w:p>
    <w:p w14:paraId="3CDA3412" w14:textId="77777777" w:rsidR="008C4F19" w:rsidRDefault="00DB72BF">
      <w:pPr>
        <w:pStyle w:val="3"/>
        <w:numPr>
          <w:ilvl w:val="0"/>
          <w:numId w:val="0"/>
        </w:numPr>
        <w:spacing w:before="0" w:after="0" w:line="360" w:lineRule="auto"/>
        <w:rPr>
          <w:b w:val="0"/>
          <w:sz w:val="24"/>
          <w:szCs w:val="24"/>
        </w:rPr>
      </w:pPr>
      <w:bookmarkStart w:id="61" w:name="_Toc495424107"/>
      <w:bookmarkStart w:id="62" w:name="_Toc495424840"/>
      <w:bookmarkStart w:id="63" w:name="_Toc11860"/>
      <w:bookmarkStart w:id="64" w:name="_Toc495425046"/>
      <w:r>
        <w:rPr>
          <w:rFonts w:hint="eastAsia"/>
          <w:b w:val="0"/>
          <w:sz w:val="24"/>
          <w:szCs w:val="24"/>
        </w:rPr>
        <w:t xml:space="preserve">1.3 </w:t>
      </w:r>
      <w:r>
        <w:rPr>
          <w:rFonts w:hint="eastAsia"/>
          <w:b w:val="0"/>
          <w:sz w:val="24"/>
          <w:szCs w:val="24"/>
        </w:rPr>
        <w:t>定义及解释</w:t>
      </w:r>
      <w:bookmarkEnd w:id="61"/>
      <w:bookmarkEnd w:id="62"/>
      <w:bookmarkEnd w:id="63"/>
      <w:bookmarkEnd w:id="64"/>
    </w:p>
    <w:p w14:paraId="1A0C6BA9" w14:textId="77777777" w:rsidR="008C4F19" w:rsidRDefault="00DB72BF">
      <w:pPr>
        <w:spacing w:line="360" w:lineRule="auto"/>
        <w:ind w:firstLineChars="200" w:firstLine="421"/>
        <w:rPr>
          <w:rFonts w:ascii="宋体" w:hAnsi="宋体"/>
        </w:rPr>
      </w:pPr>
      <w:r>
        <w:rPr>
          <w:rFonts w:ascii="宋体" w:hAnsi="宋体" w:hint="eastAsia"/>
        </w:rPr>
        <w:t>1.3.1 采购人：依法进行采购的国家机关、事业单位、团体组织。</w:t>
      </w:r>
    </w:p>
    <w:p w14:paraId="698AF30E" w14:textId="77777777" w:rsidR="008C4F19" w:rsidRDefault="00DB72BF">
      <w:pPr>
        <w:spacing w:line="360" w:lineRule="auto"/>
        <w:ind w:firstLineChars="200" w:firstLine="421"/>
        <w:rPr>
          <w:rFonts w:ascii="宋体" w:hAnsi="宋体"/>
        </w:rPr>
      </w:pPr>
      <w:r>
        <w:rPr>
          <w:rFonts w:ascii="宋体" w:hAnsi="宋体" w:hint="eastAsia"/>
        </w:rPr>
        <w:t>1.3.3 服务：系指根据本磋商文件规定响应人须承担的服务以及其他类似的义务等。</w:t>
      </w:r>
    </w:p>
    <w:p w14:paraId="129B56ED" w14:textId="77777777" w:rsidR="008C4F19" w:rsidRDefault="00DB72BF">
      <w:pPr>
        <w:spacing w:line="360" w:lineRule="auto"/>
        <w:ind w:firstLineChars="200" w:firstLine="421"/>
        <w:rPr>
          <w:rFonts w:ascii="宋体" w:hAnsi="宋体"/>
        </w:rPr>
      </w:pPr>
      <w:r>
        <w:rPr>
          <w:rFonts w:ascii="宋体" w:hAnsi="宋体" w:hint="eastAsia"/>
        </w:rPr>
        <w:t>1.3.4 响应人：响应人是响应磋商文件、参加磋商竞争的中华人民共和国境内的法人、</w:t>
      </w:r>
    </w:p>
    <w:p w14:paraId="6C6278B8" w14:textId="77777777" w:rsidR="008C4F19" w:rsidRDefault="00DB72BF">
      <w:pPr>
        <w:spacing w:line="360" w:lineRule="auto"/>
        <w:ind w:firstLineChars="200" w:firstLine="421"/>
        <w:rPr>
          <w:rFonts w:ascii="宋体" w:hAnsi="宋体"/>
        </w:rPr>
      </w:pPr>
      <w:r>
        <w:rPr>
          <w:rFonts w:ascii="宋体" w:hAnsi="宋体" w:hint="eastAsia"/>
        </w:rPr>
        <w:t>其它组织。</w:t>
      </w:r>
    </w:p>
    <w:p w14:paraId="18BE14A5" w14:textId="77777777" w:rsidR="008C4F19" w:rsidRDefault="00DB72BF">
      <w:pPr>
        <w:spacing w:line="360" w:lineRule="auto"/>
        <w:ind w:firstLineChars="200" w:firstLine="421"/>
        <w:rPr>
          <w:rFonts w:ascii="宋体" w:hAnsi="宋体"/>
        </w:rPr>
      </w:pPr>
      <w:r>
        <w:rPr>
          <w:rFonts w:ascii="宋体" w:hAnsi="宋体" w:hint="eastAsia"/>
        </w:rPr>
        <w:t>1.3.5 响应文件：指响应人根据磋商文件提交的所有文件。</w:t>
      </w:r>
    </w:p>
    <w:p w14:paraId="4F2AC3B3" w14:textId="77777777" w:rsidR="008C4F19" w:rsidRDefault="00DB72BF">
      <w:pPr>
        <w:spacing w:line="360" w:lineRule="auto"/>
        <w:ind w:firstLineChars="200" w:firstLine="421"/>
        <w:rPr>
          <w:rFonts w:ascii="宋体" w:hAnsi="宋体"/>
        </w:rPr>
      </w:pPr>
      <w:r>
        <w:rPr>
          <w:rFonts w:ascii="宋体" w:hAnsi="宋体" w:hint="eastAsia"/>
        </w:rPr>
        <w:t>1.3.6 磋商小组：依据有关法律、法规的规定依法组建的专门负责本次磋商工作的临时机构。</w:t>
      </w:r>
    </w:p>
    <w:p w14:paraId="36A287FD" w14:textId="77777777" w:rsidR="008C4F19" w:rsidRDefault="00DB72BF">
      <w:pPr>
        <w:spacing w:line="360" w:lineRule="auto"/>
        <w:ind w:firstLineChars="200" w:firstLine="421"/>
        <w:rPr>
          <w:rFonts w:ascii="宋体" w:hAnsi="宋体"/>
        </w:rPr>
      </w:pPr>
      <w:r>
        <w:rPr>
          <w:rFonts w:ascii="宋体" w:hAnsi="宋体" w:hint="eastAsia"/>
        </w:rPr>
        <w:t>1.3.7 偏离：响应文件的响应相对于磋商文件要求的偏差，该偏差优于磋商文件要求的为正偏离；劣于的，为负偏离。</w:t>
      </w:r>
    </w:p>
    <w:p w14:paraId="1447C636" w14:textId="77777777" w:rsidR="008C4F19" w:rsidRDefault="00DB72BF">
      <w:pPr>
        <w:spacing w:line="360" w:lineRule="auto"/>
        <w:ind w:firstLineChars="200" w:firstLine="421"/>
        <w:rPr>
          <w:rFonts w:ascii="宋体" w:hAnsi="宋体"/>
        </w:rPr>
      </w:pPr>
      <w:r>
        <w:rPr>
          <w:rFonts w:ascii="宋体" w:hAnsi="宋体" w:hint="eastAsia"/>
        </w:rPr>
        <w:t>1.3.8“日期”或“天”：指日历天。</w:t>
      </w:r>
    </w:p>
    <w:p w14:paraId="208BBC2B" w14:textId="77777777" w:rsidR="008C4F19" w:rsidRDefault="00DB72BF">
      <w:pPr>
        <w:spacing w:line="360" w:lineRule="auto"/>
        <w:ind w:firstLineChars="200" w:firstLine="421"/>
        <w:rPr>
          <w:rFonts w:ascii="宋体" w:hAnsi="宋体"/>
        </w:rPr>
      </w:pPr>
      <w:r>
        <w:rPr>
          <w:rFonts w:ascii="宋体" w:hAnsi="宋体" w:hint="eastAsia"/>
        </w:rPr>
        <w:t>1.3.9 合同：指依据本次服务采购招标结果签订的协议或合约文件。</w:t>
      </w:r>
    </w:p>
    <w:p w14:paraId="2BBE7A17" w14:textId="77777777" w:rsidR="008C4F19" w:rsidRDefault="00DB72BF">
      <w:pPr>
        <w:spacing w:line="360" w:lineRule="auto"/>
        <w:ind w:firstLineChars="200" w:firstLine="421"/>
        <w:rPr>
          <w:rFonts w:ascii="宋体" w:hAnsi="宋体"/>
        </w:rPr>
      </w:pPr>
      <w:r>
        <w:rPr>
          <w:rFonts w:ascii="宋体" w:hAnsi="宋体" w:hint="eastAsia"/>
        </w:rPr>
        <w:t>1.3.10 磋商文件中的标题或题名仅起引导作用，而不应视为对磋商文件内容的理解和解释。</w:t>
      </w:r>
    </w:p>
    <w:p w14:paraId="455E8E3C" w14:textId="77777777" w:rsidR="008C4F19" w:rsidRDefault="00DB72BF">
      <w:pPr>
        <w:pStyle w:val="3"/>
        <w:numPr>
          <w:ilvl w:val="0"/>
          <w:numId w:val="0"/>
        </w:numPr>
        <w:spacing w:before="0" w:after="0" w:line="360" w:lineRule="auto"/>
        <w:rPr>
          <w:b w:val="0"/>
          <w:sz w:val="24"/>
          <w:szCs w:val="24"/>
        </w:rPr>
      </w:pPr>
      <w:bookmarkStart w:id="65" w:name="_Toc495425047"/>
      <w:bookmarkStart w:id="66" w:name="_Toc495424108"/>
      <w:bookmarkStart w:id="67" w:name="_Toc495424841"/>
      <w:bookmarkStart w:id="68" w:name="_Toc27719"/>
      <w:r>
        <w:rPr>
          <w:rFonts w:hint="eastAsia"/>
          <w:b w:val="0"/>
          <w:sz w:val="24"/>
          <w:szCs w:val="24"/>
        </w:rPr>
        <w:t xml:space="preserve">1.4 </w:t>
      </w:r>
      <w:r>
        <w:rPr>
          <w:rFonts w:hint="eastAsia"/>
          <w:b w:val="0"/>
          <w:sz w:val="24"/>
          <w:szCs w:val="24"/>
        </w:rPr>
        <w:t>磋商范围、标包划分、服务时限和</w:t>
      </w:r>
      <w:bookmarkEnd w:id="65"/>
      <w:bookmarkEnd w:id="66"/>
      <w:bookmarkEnd w:id="67"/>
      <w:r>
        <w:rPr>
          <w:rFonts w:hint="eastAsia"/>
          <w:b w:val="0"/>
          <w:sz w:val="24"/>
          <w:szCs w:val="24"/>
        </w:rPr>
        <w:t>服务质量、服务地点、中标响应人数量</w:t>
      </w:r>
      <w:bookmarkEnd w:id="68"/>
    </w:p>
    <w:p w14:paraId="57837162" w14:textId="77777777" w:rsidR="008C4F19" w:rsidRDefault="00DB72BF">
      <w:pPr>
        <w:spacing w:line="360" w:lineRule="auto"/>
        <w:ind w:firstLineChars="200" w:firstLine="421"/>
        <w:rPr>
          <w:rFonts w:ascii="宋体" w:hAnsi="宋体"/>
        </w:rPr>
      </w:pPr>
      <w:r>
        <w:rPr>
          <w:rFonts w:ascii="宋体" w:hAnsi="宋体" w:hint="eastAsia"/>
        </w:rPr>
        <w:t>1.4.1 本次</w:t>
      </w:r>
      <w:r>
        <w:rPr>
          <w:rFonts w:hint="eastAsia"/>
          <w:szCs w:val="21"/>
        </w:rPr>
        <w:t>磋商</w:t>
      </w:r>
      <w:r>
        <w:rPr>
          <w:szCs w:val="21"/>
        </w:rPr>
        <w:t>范围</w:t>
      </w:r>
      <w:r>
        <w:rPr>
          <w:rFonts w:ascii="宋体" w:hAnsi="宋体" w:hint="eastAsia"/>
        </w:rPr>
        <w:t>：见响应人须知前附表。</w:t>
      </w:r>
    </w:p>
    <w:p w14:paraId="68A1916B" w14:textId="77777777" w:rsidR="008C4F19" w:rsidRDefault="00DB72BF">
      <w:pPr>
        <w:spacing w:line="360" w:lineRule="auto"/>
        <w:ind w:firstLineChars="200" w:firstLine="421"/>
        <w:rPr>
          <w:rFonts w:ascii="宋体" w:hAnsi="宋体"/>
        </w:rPr>
      </w:pPr>
      <w:r>
        <w:rPr>
          <w:rFonts w:ascii="宋体" w:hAnsi="宋体" w:hint="eastAsia"/>
        </w:rPr>
        <w:t>1.4.2本项目的标包划分：见响应人须知前附表。</w:t>
      </w:r>
    </w:p>
    <w:p w14:paraId="1954A764" w14:textId="77777777" w:rsidR="008C4F19" w:rsidRDefault="00DB72BF">
      <w:pPr>
        <w:spacing w:line="360" w:lineRule="auto"/>
        <w:ind w:firstLineChars="200" w:firstLine="421"/>
        <w:rPr>
          <w:rFonts w:ascii="宋体" w:hAnsi="宋体"/>
        </w:rPr>
      </w:pPr>
      <w:r>
        <w:rPr>
          <w:rFonts w:ascii="宋体" w:hAnsi="宋体" w:hint="eastAsia"/>
        </w:rPr>
        <w:t>1.4.3 本项目的</w:t>
      </w:r>
      <w:r>
        <w:rPr>
          <w:rFonts w:ascii="宋体" w:hAnsi="宋体" w:cs="宋体" w:hint="eastAsia"/>
          <w:bCs/>
          <w:szCs w:val="21"/>
        </w:rPr>
        <w:t>交货时间</w:t>
      </w:r>
      <w:r>
        <w:rPr>
          <w:rFonts w:ascii="宋体" w:hAnsi="宋体" w:hint="eastAsia"/>
        </w:rPr>
        <w:t>：见响应人须知前附表。</w:t>
      </w:r>
    </w:p>
    <w:p w14:paraId="5FA661EC" w14:textId="77777777" w:rsidR="008C4F19" w:rsidRDefault="00DB72BF">
      <w:pPr>
        <w:spacing w:line="360" w:lineRule="auto"/>
        <w:ind w:firstLineChars="200" w:firstLine="421"/>
      </w:pPr>
      <w:r>
        <w:rPr>
          <w:rFonts w:ascii="宋体" w:hAnsi="宋体" w:hint="eastAsia"/>
        </w:rPr>
        <w:t>1.4.5 本项目的</w:t>
      </w:r>
      <w:r>
        <w:rPr>
          <w:rFonts w:ascii="宋体" w:hAnsi="宋体" w:cs="宋体" w:hint="eastAsia"/>
          <w:bCs/>
          <w:szCs w:val="21"/>
        </w:rPr>
        <w:t>质量保证期</w:t>
      </w:r>
      <w:r>
        <w:rPr>
          <w:rFonts w:ascii="宋体" w:hAnsi="宋体" w:hint="eastAsia"/>
        </w:rPr>
        <w:t>：见响应人须知前附表。</w:t>
      </w:r>
    </w:p>
    <w:p w14:paraId="0D07763A" w14:textId="77777777" w:rsidR="008C4F19" w:rsidRDefault="00DB72BF">
      <w:pPr>
        <w:spacing w:line="360" w:lineRule="auto"/>
        <w:ind w:firstLineChars="200" w:firstLine="421"/>
        <w:rPr>
          <w:rFonts w:ascii="宋体" w:hAnsi="宋体"/>
        </w:rPr>
      </w:pPr>
      <w:r>
        <w:rPr>
          <w:rFonts w:ascii="宋体" w:hAnsi="宋体" w:hint="eastAsia"/>
        </w:rPr>
        <w:t>1.4.6 本项目的成交人数量：见响应人须知前附表。</w:t>
      </w:r>
    </w:p>
    <w:p w14:paraId="724F3A3A" w14:textId="77777777" w:rsidR="008C4F19" w:rsidRDefault="00DB72BF">
      <w:pPr>
        <w:pStyle w:val="3"/>
        <w:numPr>
          <w:ilvl w:val="0"/>
          <w:numId w:val="0"/>
        </w:numPr>
        <w:spacing w:before="0" w:after="0" w:line="360" w:lineRule="auto"/>
        <w:rPr>
          <w:b w:val="0"/>
          <w:sz w:val="24"/>
          <w:szCs w:val="24"/>
        </w:rPr>
      </w:pPr>
      <w:bookmarkStart w:id="69" w:name="_Toc495424109"/>
      <w:bookmarkStart w:id="70" w:name="_Toc495425048"/>
      <w:bookmarkStart w:id="71" w:name="_Toc495424842"/>
      <w:bookmarkStart w:id="72" w:name="_Toc12377"/>
      <w:r>
        <w:rPr>
          <w:rFonts w:hint="eastAsia"/>
          <w:b w:val="0"/>
          <w:sz w:val="24"/>
          <w:szCs w:val="24"/>
        </w:rPr>
        <w:t xml:space="preserve">1.5 </w:t>
      </w:r>
      <w:bookmarkEnd w:id="69"/>
      <w:bookmarkEnd w:id="70"/>
      <w:bookmarkEnd w:id="71"/>
      <w:r>
        <w:rPr>
          <w:rFonts w:hint="eastAsia"/>
          <w:b w:val="0"/>
          <w:sz w:val="24"/>
          <w:szCs w:val="24"/>
        </w:rPr>
        <w:t>响应人资格要求</w:t>
      </w:r>
      <w:bookmarkEnd w:id="72"/>
    </w:p>
    <w:p w14:paraId="6479B4E2" w14:textId="77777777" w:rsidR="008C4F19" w:rsidRDefault="00DB72BF">
      <w:pPr>
        <w:spacing w:line="360" w:lineRule="auto"/>
        <w:ind w:firstLineChars="200" w:firstLine="421"/>
        <w:rPr>
          <w:rFonts w:ascii="宋体" w:hAnsi="宋体"/>
        </w:rPr>
      </w:pPr>
      <w:r>
        <w:rPr>
          <w:rFonts w:ascii="宋体" w:hAnsi="宋体" w:hint="eastAsia"/>
        </w:rPr>
        <w:t>1.5.1 响应人资格要求：见响应人须知前附表。</w:t>
      </w:r>
    </w:p>
    <w:p w14:paraId="2C1D3F02" w14:textId="77777777" w:rsidR="008C4F19" w:rsidRDefault="00DB72BF">
      <w:pPr>
        <w:spacing w:line="360" w:lineRule="auto"/>
        <w:ind w:firstLineChars="200" w:firstLine="421"/>
        <w:rPr>
          <w:rFonts w:ascii="宋体" w:hAnsi="宋体"/>
        </w:rPr>
      </w:pPr>
      <w:r>
        <w:rPr>
          <w:rFonts w:ascii="宋体" w:hAnsi="宋体" w:hint="eastAsia"/>
        </w:rPr>
        <w:t>1.5.2 是否接受联合体：见响应人须知前附表。</w:t>
      </w:r>
    </w:p>
    <w:p w14:paraId="790701B2" w14:textId="77777777" w:rsidR="008C4F19" w:rsidRDefault="00DB72BF">
      <w:pPr>
        <w:pStyle w:val="3"/>
        <w:numPr>
          <w:ilvl w:val="0"/>
          <w:numId w:val="0"/>
        </w:numPr>
        <w:spacing w:before="0" w:after="0" w:line="360" w:lineRule="auto"/>
        <w:rPr>
          <w:b w:val="0"/>
          <w:sz w:val="24"/>
          <w:szCs w:val="24"/>
        </w:rPr>
      </w:pPr>
      <w:bookmarkStart w:id="73" w:name="_Toc9425"/>
      <w:bookmarkStart w:id="74" w:name="_Toc495424110"/>
      <w:bookmarkStart w:id="75" w:name="_Toc495424843"/>
      <w:bookmarkStart w:id="76" w:name="_Toc495425049"/>
      <w:r>
        <w:rPr>
          <w:rFonts w:hint="eastAsia"/>
          <w:b w:val="0"/>
          <w:sz w:val="24"/>
          <w:szCs w:val="24"/>
        </w:rPr>
        <w:t xml:space="preserve">1.6 </w:t>
      </w:r>
      <w:r>
        <w:rPr>
          <w:rFonts w:hint="eastAsia"/>
          <w:b w:val="0"/>
          <w:sz w:val="24"/>
          <w:szCs w:val="24"/>
        </w:rPr>
        <w:t>费用承担</w:t>
      </w:r>
      <w:bookmarkEnd w:id="73"/>
      <w:bookmarkEnd w:id="74"/>
      <w:bookmarkEnd w:id="75"/>
      <w:bookmarkEnd w:id="76"/>
    </w:p>
    <w:p w14:paraId="1CD8FEEE" w14:textId="77777777" w:rsidR="008C4F19" w:rsidRDefault="00DB72BF">
      <w:pPr>
        <w:spacing w:line="360" w:lineRule="auto"/>
        <w:ind w:firstLineChars="200" w:firstLine="421"/>
        <w:rPr>
          <w:rFonts w:ascii="宋体" w:hAnsi="宋体"/>
        </w:rPr>
      </w:pPr>
      <w:r>
        <w:rPr>
          <w:rFonts w:ascii="宋体" w:hAnsi="宋体" w:hint="eastAsia"/>
        </w:rPr>
        <w:t>响应人准备和参加磋商活动发生的费用自理，不论磋商的结果如何，采购人在任何情况下均无义务和责任承担这些费用。</w:t>
      </w:r>
    </w:p>
    <w:p w14:paraId="4BB8AE47" w14:textId="77777777" w:rsidR="008C4F19" w:rsidRDefault="00DB72BF">
      <w:pPr>
        <w:pStyle w:val="3"/>
        <w:numPr>
          <w:ilvl w:val="0"/>
          <w:numId w:val="0"/>
        </w:numPr>
        <w:spacing w:before="0" w:after="0" w:line="360" w:lineRule="auto"/>
        <w:rPr>
          <w:b w:val="0"/>
          <w:sz w:val="24"/>
          <w:szCs w:val="24"/>
        </w:rPr>
      </w:pPr>
      <w:bookmarkStart w:id="77" w:name="_Toc5652"/>
      <w:bookmarkStart w:id="78" w:name="_Toc495425050"/>
      <w:bookmarkStart w:id="79" w:name="_Toc495424844"/>
      <w:bookmarkStart w:id="80" w:name="_Toc495424111"/>
      <w:r>
        <w:rPr>
          <w:rFonts w:hint="eastAsia"/>
          <w:b w:val="0"/>
          <w:sz w:val="24"/>
          <w:szCs w:val="24"/>
        </w:rPr>
        <w:lastRenderedPageBreak/>
        <w:t xml:space="preserve">1.7 </w:t>
      </w:r>
      <w:r>
        <w:rPr>
          <w:rFonts w:hint="eastAsia"/>
          <w:b w:val="0"/>
          <w:sz w:val="24"/>
          <w:szCs w:val="24"/>
        </w:rPr>
        <w:t>保密</w:t>
      </w:r>
      <w:bookmarkEnd w:id="77"/>
      <w:bookmarkEnd w:id="78"/>
      <w:bookmarkEnd w:id="79"/>
      <w:bookmarkEnd w:id="80"/>
    </w:p>
    <w:p w14:paraId="0702AE04" w14:textId="77777777" w:rsidR="008C4F19" w:rsidRDefault="00DB72BF">
      <w:pPr>
        <w:spacing w:line="360" w:lineRule="auto"/>
        <w:ind w:firstLineChars="200" w:firstLine="421"/>
        <w:rPr>
          <w:rFonts w:ascii="宋体" w:hAnsi="宋体"/>
        </w:rPr>
      </w:pPr>
      <w:r>
        <w:rPr>
          <w:rFonts w:ascii="宋体" w:hAnsi="宋体" w:hint="eastAsia"/>
        </w:rPr>
        <w:t>参与磋商活动的各方应对磋商文件和响应文件中的商业和技术等秘密保密，违者应对由此造成的后果承担法律责任。</w:t>
      </w:r>
    </w:p>
    <w:p w14:paraId="0CDA893A" w14:textId="77777777" w:rsidR="008C4F19" w:rsidRDefault="00DB72BF">
      <w:pPr>
        <w:pStyle w:val="3"/>
        <w:numPr>
          <w:ilvl w:val="0"/>
          <w:numId w:val="0"/>
        </w:numPr>
        <w:spacing w:before="0" w:after="0" w:line="360" w:lineRule="auto"/>
        <w:rPr>
          <w:b w:val="0"/>
          <w:sz w:val="24"/>
          <w:szCs w:val="24"/>
        </w:rPr>
      </w:pPr>
      <w:bookmarkStart w:id="81" w:name="_Toc25658"/>
      <w:bookmarkStart w:id="82" w:name="_Toc495424112"/>
      <w:bookmarkStart w:id="83" w:name="_Toc495424845"/>
      <w:bookmarkStart w:id="84" w:name="_Toc495425051"/>
      <w:r>
        <w:rPr>
          <w:rFonts w:hint="eastAsia"/>
          <w:b w:val="0"/>
          <w:sz w:val="24"/>
          <w:szCs w:val="24"/>
        </w:rPr>
        <w:t xml:space="preserve">1.8 </w:t>
      </w:r>
      <w:r>
        <w:rPr>
          <w:rFonts w:hint="eastAsia"/>
          <w:b w:val="0"/>
          <w:sz w:val="24"/>
          <w:szCs w:val="24"/>
        </w:rPr>
        <w:t>语言文字</w:t>
      </w:r>
      <w:bookmarkEnd w:id="81"/>
      <w:bookmarkEnd w:id="82"/>
      <w:bookmarkEnd w:id="83"/>
      <w:bookmarkEnd w:id="84"/>
    </w:p>
    <w:p w14:paraId="36CF2B45" w14:textId="77777777" w:rsidR="008C4F19" w:rsidRDefault="00DB72BF">
      <w:pPr>
        <w:spacing w:line="360" w:lineRule="auto"/>
        <w:ind w:firstLineChars="200" w:firstLine="421"/>
        <w:rPr>
          <w:rFonts w:ascii="宋体" w:hAnsi="宋体"/>
        </w:rPr>
      </w:pPr>
      <w:r>
        <w:rPr>
          <w:rFonts w:ascii="宋体" w:hAnsi="宋体" w:hint="eastAsia"/>
        </w:rPr>
        <w:t>除专用术语外，与磋商有关的语言均使用中文。必要时专用术语应附有中文注释，对不同文字文本响应文件的解释发生异议的，以中文文本为准。</w:t>
      </w:r>
    </w:p>
    <w:p w14:paraId="44BBCE8F" w14:textId="77777777" w:rsidR="008C4F19" w:rsidRDefault="00DB72BF">
      <w:pPr>
        <w:pStyle w:val="3"/>
        <w:numPr>
          <w:ilvl w:val="0"/>
          <w:numId w:val="0"/>
        </w:numPr>
        <w:spacing w:before="0" w:after="0" w:line="360" w:lineRule="auto"/>
        <w:rPr>
          <w:b w:val="0"/>
          <w:sz w:val="24"/>
          <w:szCs w:val="24"/>
        </w:rPr>
      </w:pPr>
      <w:bookmarkStart w:id="85" w:name="_Toc495425052"/>
      <w:bookmarkStart w:id="86" w:name="_Toc10792"/>
      <w:bookmarkStart w:id="87" w:name="_Toc495424113"/>
      <w:bookmarkStart w:id="88" w:name="_Toc495424846"/>
      <w:r>
        <w:rPr>
          <w:rFonts w:hint="eastAsia"/>
          <w:b w:val="0"/>
          <w:sz w:val="24"/>
          <w:szCs w:val="24"/>
        </w:rPr>
        <w:t xml:space="preserve">1.9 </w:t>
      </w:r>
      <w:r>
        <w:rPr>
          <w:rFonts w:hint="eastAsia"/>
          <w:b w:val="0"/>
          <w:sz w:val="24"/>
          <w:szCs w:val="24"/>
        </w:rPr>
        <w:t>计量单位</w:t>
      </w:r>
      <w:bookmarkEnd w:id="85"/>
      <w:bookmarkEnd w:id="86"/>
      <w:bookmarkEnd w:id="87"/>
      <w:bookmarkEnd w:id="88"/>
    </w:p>
    <w:p w14:paraId="73F00B47" w14:textId="77777777" w:rsidR="008C4F19" w:rsidRDefault="00DB72BF">
      <w:pPr>
        <w:spacing w:line="360" w:lineRule="auto"/>
        <w:ind w:firstLineChars="200" w:firstLine="421"/>
        <w:rPr>
          <w:rFonts w:ascii="宋体" w:hAnsi="宋体"/>
        </w:rPr>
      </w:pPr>
      <w:r>
        <w:rPr>
          <w:rFonts w:ascii="宋体" w:hAnsi="宋体" w:hint="eastAsia"/>
        </w:rPr>
        <w:t>所有计量均采用中华人民共和国法定计量单位。</w:t>
      </w:r>
    </w:p>
    <w:p w14:paraId="5AED9FFF" w14:textId="77777777" w:rsidR="008C4F19" w:rsidRDefault="00DB72BF">
      <w:pPr>
        <w:pStyle w:val="3"/>
        <w:numPr>
          <w:ilvl w:val="0"/>
          <w:numId w:val="0"/>
        </w:numPr>
        <w:spacing w:before="0" w:after="0" w:line="360" w:lineRule="auto"/>
        <w:rPr>
          <w:b w:val="0"/>
          <w:sz w:val="24"/>
          <w:szCs w:val="24"/>
        </w:rPr>
      </w:pPr>
      <w:bookmarkStart w:id="89" w:name="_Toc495424114"/>
      <w:bookmarkStart w:id="90" w:name="_Toc495424847"/>
      <w:bookmarkStart w:id="91" w:name="_Toc495425053"/>
      <w:bookmarkStart w:id="92" w:name="_Toc17579"/>
      <w:r>
        <w:rPr>
          <w:rFonts w:hint="eastAsia"/>
          <w:b w:val="0"/>
          <w:sz w:val="24"/>
          <w:szCs w:val="24"/>
        </w:rPr>
        <w:t xml:space="preserve">1.10 </w:t>
      </w:r>
      <w:r>
        <w:rPr>
          <w:rFonts w:hint="eastAsia"/>
          <w:b w:val="0"/>
          <w:sz w:val="24"/>
          <w:szCs w:val="24"/>
        </w:rPr>
        <w:t>预备会</w:t>
      </w:r>
      <w:bookmarkEnd w:id="89"/>
      <w:bookmarkEnd w:id="90"/>
      <w:bookmarkEnd w:id="91"/>
      <w:bookmarkEnd w:id="92"/>
    </w:p>
    <w:p w14:paraId="691FE78E" w14:textId="77777777" w:rsidR="008C4F19" w:rsidRDefault="00DB72BF">
      <w:pPr>
        <w:spacing w:line="360" w:lineRule="auto"/>
        <w:ind w:firstLineChars="200" w:firstLine="421"/>
        <w:rPr>
          <w:rFonts w:ascii="宋体" w:hAnsi="宋体"/>
        </w:rPr>
      </w:pPr>
      <w:r>
        <w:rPr>
          <w:rFonts w:ascii="宋体" w:hAnsi="宋体" w:hint="eastAsia"/>
        </w:rPr>
        <w:t>1.10.1 响应人须知前附表规定召开磋商预备会的，采购人按响应人须知前附表规定的时间和地点召开磋商预备会，澄清响应人提出的问题。</w:t>
      </w:r>
    </w:p>
    <w:p w14:paraId="08031E56" w14:textId="77777777" w:rsidR="008C4F19" w:rsidRDefault="00DB72BF">
      <w:pPr>
        <w:spacing w:line="360" w:lineRule="auto"/>
        <w:ind w:firstLineChars="200" w:firstLine="421"/>
        <w:rPr>
          <w:rFonts w:ascii="宋体" w:hAnsi="宋体"/>
        </w:rPr>
      </w:pPr>
      <w:r>
        <w:rPr>
          <w:rFonts w:ascii="宋体" w:hAnsi="宋体" w:hint="eastAsia"/>
        </w:rPr>
        <w:t>1.10.2 响应人应在响应人须知前附表规定的时间前，以书面形式将提出的问题送达采购人，以便采购人在会议期间澄清。</w:t>
      </w:r>
    </w:p>
    <w:p w14:paraId="7AAF845B" w14:textId="77777777" w:rsidR="008C4F19" w:rsidRDefault="00DB72BF">
      <w:pPr>
        <w:spacing w:line="360" w:lineRule="auto"/>
        <w:ind w:firstLineChars="200" w:firstLine="421"/>
        <w:rPr>
          <w:rFonts w:ascii="宋体" w:hAnsi="宋体"/>
        </w:rPr>
      </w:pPr>
      <w:r>
        <w:rPr>
          <w:rFonts w:ascii="宋体" w:hAnsi="宋体" w:hint="eastAsia"/>
        </w:rPr>
        <w:t>1.10.3 磋商预备会后，采购人在响应人须知前附表规定的时间内，将对响应人所提问题的澄清，以书面方式通知所有购买磋商文件的响应人。该澄清内容为磋商文件的组成部分。</w:t>
      </w:r>
    </w:p>
    <w:p w14:paraId="3A75A353" w14:textId="77777777" w:rsidR="008C4F19" w:rsidRDefault="00DB72BF">
      <w:pPr>
        <w:pStyle w:val="3"/>
        <w:numPr>
          <w:ilvl w:val="0"/>
          <w:numId w:val="0"/>
        </w:numPr>
        <w:spacing w:before="0" w:after="0" w:line="360" w:lineRule="auto"/>
        <w:rPr>
          <w:b w:val="0"/>
          <w:sz w:val="24"/>
          <w:szCs w:val="24"/>
        </w:rPr>
      </w:pPr>
      <w:bookmarkStart w:id="93" w:name="_Toc30697"/>
      <w:bookmarkStart w:id="94" w:name="_Toc495425054"/>
      <w:bookmarkStart w:id="95" w:name="_Toc495424848"/>
      <w:bookmarkStart w:id="96" w:name="_Toc495424115"/>
      <w:r>
        <w:rPr>
          <w:rFonts w:hint="eastAsia"/>
          <w:b w:val="0"/>
          <w:sz w:val="24"/>
          <w:szCs w:val="24"/>
        </w:rPr>
        <w:t xml:space="preserve">1.11 </w:t>
      </w:r>
      <w:r>
        <w:rPr>
          <w:rFonts w:hint="eastAsia"/>
          <w:b w:val="0"/>
          <w:sz w:val="24"/>
          <w:szCs w:val="24"/>
        </w:rPr>
        <w:t>分包</w:t>
      </w:r>
      <w:bookmarkEnd w:id="93"/>
      <w:bookmarkEnd w:id="94"/>
      <w:bookmarkEnd w:id="95"/>
      <w:bookmarkEnd w:id="96"/>
    </w:p>
    <w:p w14:paraId="4E078231" w14:textId="77777777" w:rsidR="008C4F19" w:rsidRDefault="00DB72BF">
      <w:pPr>
        <w:spacing w:line="360" w:lineRule="auto"/>
        <w:ind w:firstLineChars="200" w:firstLine="421"/>
        <w:rPr>
          <w:rFonts w:ascii="宋体" w:hAnsi="宋体"/>
        </w:rPr>
      </w:pPr>
      <w:r>
        <w:rPr>
          <w:rFonts w:ascii="宋体" w:hAnsi="宋体" w:hint="eastAsia"/>
        </w:rPr>
        <w:t>是否允许分包：见响应人须知前附表。</w:t>
      </w:r>
    </w:p>
    <w:p w14:paraId="111A5FE1" w14:textId="77777777" w:rsidR="008C4F19" w:rsidRDefault="00DB72BF">
      <w:pPr>
        <w:pStyle w:val="2"/>
        <w:numPr>
          <w:ilvl w:val="0"/>
          <w:numId w:val="0"/>
        </w:numPr>
        <w:spacing w:before="0" w:after="0" w:line="360" w:lineRule="auto"/>
        <w:ind w:right="240"/>
        <w:rPr>
          <w:b w:val="0"/>
          <w:sz w:val="24"/>
          <w:szCs w:val="24"/>
        </w:rPr>
      </w:pPr>
      <w:bookmarkStart w:id="97" w:name="_Toc495424849"/>
      <w:bookmarkStart w:id="98" w:name="_Toc495425055"/>
      <w:bookmarkStart w:id="99" w:name="_Toc495424116"/>
      <w:bookmarkStart w:id="100" w:name="_Toc16079"/>
      <w:r>
        <w:rPr>
          <w:rFonts w:hint="eastAsia"/>
          <w:b w:val="0"/>
          <w:sz w:val="24"/>
          <w:szCs w:val="24"/>
        </w:rPr>
        <w:t xml:space="preserve">2. </w:t>
      </w:r>
      <w:r>
        <w:rPr>
          <w:rFonts w:hint="eastAsia"/>
          <w:b w:val="0"/>
          <w:sz w:val="24"/>
          <w:szCs w:val="24"/>
        </w:rPr>
        <w:t>磋商文件</w:t>
      </w:r>
      <w:bookmarkEnd w:id="97"/>
      <w:bookmarkEnd w:id="98"/>
      <w:bookmarkEnd w:id="99"/>
      <w:bookmarkEnd w:id="100"/>
    </w:p>
    <w:p w14:paraId="3BDCF88E" w14:textId="77777777" w:rsidR="008C4F19" w:rsidRDefault="00DB72BF">
      <w:pPr>
        <w:pStyle w:val="3"/>
        <w:numPr>
          <w:ilvl w:val="0"/>
          <w:numId w:val="0"/>
        </w:numPr>
        <w:spacing w:before="0" w:after="0" w:line="360" w:lineRule="auto"/>
        <w:rPr>
          <w:b w:val="0"/>
          <w:sz w:val="24"/>
          <w:szCs w:val="24"/>
        </w:rPr>
      </w:pPr>
      <w:bookmarkStart w:id="101" w:name="_Toc495424850"/>
      <w:bookmarkStart w:id="102" w:name="_Toc495425056"/>
      <w:bookmarkStart w:id="103" w:name="_Toc495424117"/>
      <w:bookmarkStart w:id="104" w:name="_Toc19821"/>
      <w:r>
        <w:rPr>
          <w:rFonts w:hint="eastAsia"/>
          <w:b w:val="0"/>
          <w:sz w:val="24"/>
          <w:szCs w:val="24"/>
        </w:rPr>
        <w:t xml:space="preserve">2.1 </w:t>
      </w:r>
      <w:r>
        <w:rPr>
          <w:rFonts w:hint="eastAsia"/>
          <w:b w:val="0"/>
          <w:sz w:val="24"/>
          <w:szCs w:val="24"/>
        </w:rPr>
        <w:t>磋商文件的组成</w:t>
      </w:r>
      <w:bookmarkEnd w:id="101"/>
      <w:bookmarkEnd w:id="102"/>
      <w:bookmarkEnd w:id="103"/>
      <w:bookmarkEnd w:id="104"/>
    </w:p>
    <w:p w14:paraId="273833CF" w14:textId="77777777" w:rsidR="008C4F19" w:rsidRDefault="00DB72BF">
      <w:pPr>
        <w:spacing w:line="360" w:lineRule="auto"/>
        <w:ind w:firstLineChars="200" w:firstLine="421"/>
        <w:rPr>
          <w:rFonts w:ascii="宋体" w:hAnsi="宋体"/>
        </w:rPr>
      </w:pPr>
      <w:r>
        <w:rPr>
          <w:rFonts w:ascii="宋体" w:hAnsi="宋体" w:hint="eastAsia"/>
        </w:rPr>
        <w:t>本磋商文件包括：</w:t>
      </w:r>
    </w:p>
    <w:p w14:paraId="322845F8" w14:textId="77777777" w:rsidR="008C4F19" w:rsidRDefault="00DB72BF">
      <w:pPr>
        <w:spacing w:line="360" w:lineRule="auto"/>
        <w:ind w:firstLineChars="200" w:firstLine="421"/>
        <w:rPr>
          <w:rFonts w:ascii="宋体" w:hAnsi="宋体"/>
        </w:rPr>
      </w:pPr>
      <w:r>
        <w:rPr>
          <w:rFonts w:ascii="宋体" w:hAnsi="宋体" w:hint="eastAsia"/>
        </w:rPr>
        <w:t>（1）磋商公告；</w:t>
      </w:r>
    </w:p>
    <w:p w14:paraId="4E1116A8" w14:textId="77777777" w:rsidR="008C4F19" w:rsidRDefault="00DB72BF">
      <w:pPr>
        <w:spacing w:line="360" w:lineRule="auto"/>
        <w:ind w:firstLineChars="200" w:firstLine="421"/>
        <w:rPr>
          <w:rFonts w:ascii="宋体" w:hAnsi="宋体"/>
        </w:rPr>
      </w:pPr>
      <w:r>
        <w:rPr>
          <w:rFonts w:ascii="宋体" w:hAnsi="宋体" w:hint="eastAsia"/>
        </w:rPr>
        <w:t>（2）响应人须知；</w:t>
      </w:r>
    </w:p>
    <w:p w14:paraId="009F0387" w14:textId="77777777" w:rsidR="008C4F19" w:rsidRDefault="00DB72BF">
      <w:pPr>
        <w:spacing w:line="360" w:lineRule="auto"/>
        <w:ind w:firstLineChars="200" w:firstLine="421"/>
        <w:rPr>
          <w:rFonts w:ascii="宋体" w:hAnsi="宋体"/>
        </w:rPr>
      </w:pPr>
      <w:r>
        <w:rPr>
          <w:rFonts w:ascii="宋体" w:hAnsi="宋体" w:hint="eastAsia"/>
        </w:rPr>
        <w:t>（3）评审办法；</w:t>
      </w:r>
    </w:p>
    <w:p w14:paraId="6F56F302" w14:textId="77777777" w:rsidR="008C4F19" w:rsidRDefault="00DB72BF">
      <w:pPr>
        <w:spacing w:line="360" w:lineRule="auto"/>
        <w:ind w:firstLineChars="200" w:firstLine="421"/>
        <w:rPr>
          <w:rFonts w:ascii="宋体" w:hAnsi="宋体"/>
        </w:rPr>
      </w:pPr>
      <w:r>
        <w:rPr>
          <w:rFonts w:ascii="宋体" w:hAnsi="宋体" w:hint="eastAsia"/>
        </w:rPr>
        <w:t>（4）合同条款及格式；</w:t>
      </w:r>
    </w:p>
    <w:p w14:paraId="75B590EE" w14:textId="77777777" w:rsidR="008C4F19" w:rsidRDefault="00DB72BF">
      <w:pPr>
        <w:spacing w:line="360" w:lineRule="auto"/>
        <w:ind w:firstLineChars="200" w:firstLine="421"/>
        <w:rPr>
          <w:rFonts w:ascii="宋体" w:hAnsi="宋体"/>
        </w:rPr>
      </w:pPr>
      <w:r>
        <w:rPr>
          <w:rFonts w:ascii="宋体" w:hAnsi="宋体" w:hint="eastAsia"/>
        </w:rPr>
        <w:t>（5）用户需求书；</w:t>
      </w:r>
    </w:p>
    <w:p w14:paraId="5185F3EB" w14:textId="77777777" w:rsidR="008C4F19" w:rsidRDefault="00DB72BF">
      <w:pPr>
        <w:spacing w:line="360" w:lineRule="auto"/>
        <w:ind w:firstLineChars="200" w:firstLine="421"/>
        <w:rPr>
          <w:rFonts w:ascii="宋体" w:hAnsi="宋体"/>
        </w:rPr>
      </w:pPr>
      <w:r>
        <w:rPr>
          <w:rFonts w:ascii="宋体" w:hAnsi="宋体" w:hint="eastAsia"/>
        </w:rPr>
        <w:t>（6）竞争性磋商响应文件格式；</w:t>
      </w:r>
    </w:p>
    <w:p w14:paraId="1AEB6926" w14:textId="77777777" w:rsidR="008C4F19" w:rsidRDefault="00DB72BF">
      <w:pPr>
        <w:spacing w:line="360" w:lineRule="auto"/>
        <w:ind w:firstLineChars="200" w:firstLine="421"/>
        <w:rPr>
          <w:rFonts w:ascii="宋体" w:hAnsi="宋体"/>
        </w:rPr>
      </w:pPr>
      <w:r>
        <w:rPr>
          <w:rFonts w:ascii="宋体" w:hAnsi="宋体" w:hint="eastAsia"/>
        </w:rPr>
        <w:t>（7）响应人须知前附表规定的其他材料。</w:t>
      </w:r>
    </w:p>
    <w:p w14:paraId="542D840F" w14:textId="77777777" w:rsidR="008C4F19" w:rsidRDefault="00DB72BF">
      <w:pPr>
        <w:spacing w:line="360" w:lineRule="auto"/>
        <w:ind w:firstLineChars="200" w:firstLine="421"/>
        <w:rPr>
          <w:rFonts w:ascii="宋体" w:hAnsi="宋体"/>
        </w:rPr>
      </w:pPr>
      <w:r>
        <w:rPr>
          <w:rFonts w:ascii="宋体" w:hAnsi="宋体" w:hint="eastAsia"/>
        </w:rPr>
        <w:t>根据本章第 1.10 款、第 2.2 款和第 2.3 款对磋商文件所作的澄清、修改，构成磋商文件的组成部分。</w:t>
      </w:r>
    </w:p>
    <w:p w14:paraId="7130288F" w14:textId="77777777" w:rsidR="008C4F19" w:rsidRDefault="00DB72BF">
      <w:pPr>
        <w:pStyle w:val="3"/>
        <w:numPr>
          <w:ilvl w:val="0"/>
          <w:numId w:val="0"/>
        </w:numPr>
        <w:spacing w:before="0" w:after="0" w:line="360" w:lineRule="auto"/>
        <w:rPr>
          <w:b w:val="0"/>
          <w:sz w:val="24"/>
          <w:szCs w:val="24"/>
        </w:rPr>
      </w:pPr>
      <w:bookmarkStart w:id="105" w:name="_Toc495425057"/>
      <w:bookmarkStart w:id="106" w:name="_Toc495424851"/>
      <w:bookmarkStart w:id="107" w:name="_Toc495424118"/>
      <w:bookmarkStart w:id="108" w:name="_Toc10256"/>
      <w:r>
        <w:rPr>
          <w:rFonts w:hint="eastAsia"/>
          <w:b w:val="0"/>
          <w:sz w:val="24"/>
          <w:szCs w:val="24"/>
        </w:rPr>
        <w:lastRenderedPageBreak/>
        <w:t xml:space="preserve">2.2 </w:t>
      </w:r>
      <w:r>
        <w:rPr>
          <w:rFonts w:hint="eastAsia"/>
          <w:b w:val="0"/>
          <w:sz w:val="24"/>
          <w:szCs w:val="24"/>
        </w:rPr>
        <w:t>磋商文件的澄清</w:t>
      </w:r>
      <w:bookmarkEnd w:id="105"/>
      <w:bookmarkEnd w:id="106"/>
      <w:bookmarkEnd w:id="107"/>
      <w:bookmarkEnd w:id="108"/>
    </w:p>
    <w:p w14:paraId="5F90F27A" w14:textId="77777777" w:rsidR="008C4F19" w:rsidRDefault="00DB72BF">
      <w:pPr>
        <w:spacing w:line="360" w:lineRule="auto"/>
        <w:ind w:firstLineChars="200" w:firstLine="421"/>
        <w:rPr>
          <w:rFonts w:ascii="宋体" w:hAnsi="宋体"/>
        </w:rPr>
      </w:pPr>
      <w:r>
        <w:rPr>
          <w:rFonts w:ascii="宋体" w:hAnsi="宋体" w:hint="eastAsia"/>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否则由此引起的任何后果均由响应人自己承担，采购人不承担任何责任。</w:t>
      </w:r>
    </w:p>
    <w:p w14:paraId="56B32E53" w14:textId="77777777" w:rsidR="008C4F19" w:rsidRDefault="00DB72BF">
      <w:pPr>
        <w:spacing w:line="360" w:lineRule="auto"/>
        <w:ind w:firstLineChars="200" w:firstLine="421"/>
        <w:rPr>
          <w:rFonts w:ascii="宋体" w:hAnsi="宋体"/>
        </w:rPr>
      </w:pPr>
      <w:r>
        <w:rPr>
          <w:rFonts w:ascii="宋体" w:hAnsi="宋体" w:hint="eastAsia"/>
        </w:rPr>
        <w:t>2.2.2 磋商文件的澄清将在响应人须知前附表规定的提交响应文件截止时间5天前以书面形式发给所有购买磋商文件的响应人，但不指明澄清问题的来源。如果澄清发出的时间距提交响应文件截止时间不足5日历天，相应延长提交响应文件截止时间。</w:t>
      </w:r>
    </w:p>
    <w:p w14:paraId="33051798" w14:textId="77777777" w:rsidR="008C4F19" w:rsidRDefault="00DB72BF">
      <w:pPr>
        <w:spacing w:line="360" w:lineRule="auto"/>
        <w:ind w:firstLineChars="200" w:firstLine="421"/>
        <w:rPr>
          <w:rFonts w:ascii="宋体" w:hAnsi="宋体"/>
        </w:rPr>
      </w:pPr>
      <w:r>
        <w:rPr>
          <w:rFonts w:ascii="宋体" w:hAnsi="宋体" w:hint="eastAsia"/>
        </w:rPr>
        <w:t>2.2.3 响应人在收到澄清后，应在响应人须知前附表规定的时间内以书面形式通知采购人，确认已收到该澄清。</w:t>
      </w:r>
    </w:p>
    <w:p w14:paraId="6566FC35" w14:textId="77777777" w:rsidR="008C4F19" w:rsidRDefault="00DB72BF">
      <w:pPr>
        <w:pStyle w:val="3"/>
        <w:numPr>
          <w:ilvl w:val="0"/>
          <w:numId w:val="0"/>
        </w:numPr>
        <w:spacing w:before="0" w:after="0" w:line="360" w:lineRule="auto"/>
        <w:rPr>
          <w:b w:val="0"/>
          <w:sz w:val="24"/>
          <w:szCs w:val="24"/>
        </w:rPr>
      </w:pPr>
      <w:bookmarkStart w:id="109" w:name="_Toc495424119"/>
      <w:bookmarkStart w:id="110" w:name="_Toc495424852"/>
      <w:bookmarkStart w:id="111" w:name="_Toc495425058"/>
      <w:bookmarkStart w:id="112" w:name="_Toc13156"/>
      <w:r>
        <w:rPr>
          <w:rFonts w:hint="eastAsia"/>
          <w:b w:val="0"/>
          <w:sz w:val="24"/>
          <w:szCs w:val="24"/>
        </w:rPr>
        <w:t xml:space="preserve">2.3 </w:t>
      </w:r>
      <w:r>
        <w:rPr>
          <w:rFonts w:hint="eastAsia"/>
          <w:b w:val="0"/>
          <w:sz w:val="24"/>
          <w:szCs w:val="24"/>
        </w:rPr>
        <w:t>磋商文件的修改</w:t>
      </w:r>
      <w:bookmarkEnd w:id="109"/>
      <w:bookmarkEnd w:id="110"/>
      <w:bookmarkEnd w:id="111"/>
      <w:bookmarkEnd w:id="112"/>
    </w:p>
    <w:p w14:paraId="3AE65CDD" w14:textId="77777777" w:rsidR="008C4F19" w:rsidRDefault="00DB72BF">
      <w:pPr>
        <w:spacing w:line="360" w:lineRule="auto"/>
        <w:ind w:firstLineChars="200" w:firstLine="421"/>
        <w:rPr>
          <w:rFonts w:ascii="宋体" w:hAnsi="宋体"/>
        </w:rPr>
      </w:pPr>
      <w:r>
        <w:rPr>
          <w:rFonts w:ascii="宋体" w:hAnsi="宋体" w:hint="eastAsia"/>
        </w:rPr>
        <w:t>2.3.1 在提交响应文件截止5日历天前，采购人可以书面形式修改磋商文件，并通知所有已购买磋商文件的响应人。如果修改磋商文件的时间距提交响应文件截止时间不足5日历天，相应延长提交响应文件截止时间。</w:t>
      </w:r>
    </w:p>
    <w:p w14:paraId="32855B6F" w14:textId="77777777" w:rsidR="008C4F19" w:rsidRDefault="00DB72BF">
      <w:pPr>
        <w:spacing w:line="360" w:lineRule="auto"/>
        <w:ind w:firstLineChars="200" w:firstLine="421"/>
        <w:rPr>
          <w:rFonts w:ascii="宋体" w:hAnsi="宋体"/>
        </w:rPr>
      </w:pPr>
      <w:r>
        <w:rPr>
          <w:rFonts w:ascii="宋体" w:hAnsi="宋体" w:hint="eastAsia"/>
        </w:rPr>
        <w:t>2.3.2 响应人收到修改内容后，应在响应人须知前附表规定的时间内以书面形式通知采购人，确认已收到该修改。</w:t>
      </w:r>
    </w:p>
    <w:p w14:paraId="4111804D" w14:textId="77777777" w:rsidR="008C4F19" w:rsidRDefault="00DB72BF">
      <w:pPr>
        <w:pStyle w:val="2"/>
        <w:numPr>
          <w:ilvl w:val="0"/>
          <w:numId w:val="0"/>
        </w:numPr>
        <w:spacing w:before="0" w:after="0" w:line="360" w:lineRule="auto"/>
        <w:ind w:right="240"/>
        <w:rPr>
          <w:b w:val="0"/>
          <w:sz w:val="24"/>
          <w:szCs w:val="24"/>
        </w:rPr>
      </w:pPr>
      <w:bookmarkStart w:id="113" w:name="_Toc495424853"/>
      <w:bookmarkStart w:id="114" w:name="_Toc495425059"/>
      <w:bookmarkStart w:id="115" w:name="_Toc29603"/>
      <w:bookmarkStart w:id="116" w:name="_Toc495424120"/>
      <w:r>
        <w:rPr>
          <w:rFonts w:hint="eastAsia"/>
          <w:b w:val="0"/>
          <w:sz w:val="24"/>
          <w:szCs w:val="24"/>
        </w:rPr>
        <w:t xml:space="preserve">3. </w:t>
      </w:r>
      <w:r>
        <w:rPr>
          <w:rFonts w:hint="eastAsia"/>
          <w:b w:val="0"/>
          <w:sz w:val="24"/>
          <w:szCs w:val="24"/>
        </w:rPr>
        <w:t>响应文件</w:t>
      </w:r>
      <w:bookmarkEnd w:id="113"/>
      <w:bookmarkEnd w:id="114"/>
      <w:bookmarkEnd w:id="115"/>
      <w:bookmarkEnd w:id="116"/>
    </w:p>
    <w:p w14:paraId="5773CEAE" w14:textId="77777777" w:rsidR="008C4F19" w:rsidRDefault="00DB72BF">
      <w:pPr>
        <w:pStyle w:val="3"/>
        <w:numPr>
          <w:ilvl w:val="0"/>
          <w:numId w:val="0"/>
        </w:numPr>
        <w:spacing w:before="0" w:after="0" w:line="360" w:lineRule="auto"/>
        <w:rPr>
          <w:b w:val="0"/>
          <w:sz w:val="24"/>
          <w:szCs w:val="24"/>
        </w:rPr>
      </w:pPr>
      <w:bookmarkStart w:id="117" w:name="_Toc12386"/>
      <w:bookmarkStart w:id="118" w:name="_Toc495424121"/>
      <w:bookmarkStart w:id="119" w:name="_Toc495424854"/>
      <w:bookmarkStart w:id="120" w:name="_Toc495425060"/>
      <w:r>
        <w:rPr>
          <w:rFonts w:hint="eastAsia"/>
          <w:b w:val="0"/>
          <w:sz w:val="24"/>
          <w:szCs w:val="24"/>
        </w:rPr>
        <w:t xml:space="preserve">3.1 </w:t>
      </w:r>
      <w:r>
        <w:rPr>
          <w:rFonts w:hint="eastAsia"/>
          <w:b w:val="0"/>
          <w:sz w:val="24"/>
          <w:szCs w:val="24"/>
        </w:rPr>
        <w:t>响应文件的组成</w:t>
      </w:r>
      <w:bookmarkEnd w:id="117"/>
      <w:bookmarkEnd w:id="118"/>
      <w:bookmarkEnd w:id="119"/>
      <w:bookmarkEnd w:id="120"/>
    </w:p>
    <w:p w14:paraId="10CCD8B5" w14:textId="77777777" w:rsidR="008C4F19" w:rsidRDefault="00DB72BF">
      <w:pPr>
        <w:spacing w:line="360" w:lineRule="auto"/>
        <w:ind w:firstLineChars="200" w:firstLine="421"/>
        <w:rPr>
          <w:rFonts w:ascii="宋体" w:hAnsi="宋体"/>
        </w:rPr>
      </w:pPr>
      <w:r>
        <w:rPr>
          <w:rFonts w:ascii="宋体" w:hAnsi="宋体" w:hint="eastAsia"/>
        </w:rPr>
        <w:t>详见第六章“竞争性磋商响应文件格式”</w:t>
      </w:r>
    </w:p>
    <w:p w14:paraId="1DA25606" w14:textId="77777777" w:rsidR="008C4F19" w:rsidRDefault="00DB72BF">
      <w:pPr>
        <w:pStyle w:val="3"/>
        <w:numPr>
          <w:ilvl w:val="0"/>
          <w:numId w:val="0"/>
        </w:numPr>
        <w:spacing w:before="0" w:after="0" w:line="360" w:lineRule="auto"/>
        <w:rPr>
          <w:b w:val="0"/>
          <w:sz w:val="24"/>
          <w:szCs w:val="24"/>
        </w:rPr>
      </w:pPr>
      <w:bookmarkStart w:id="121" w:name="_Toc495424122"/>
      <w:bookmarkStart w:id="122" w:name="_Toc495425061"/>
      <w:bookmarkStart w:id="123" w:name="_Toc495424855"/>
      <w:bookmarkStart w:id="124" w:name="_Toc21787"/>
      <w:r>
        <w:rPr>
          <w:rFonts w:hint="eastAsia"/>
          <w:b w:val="0"/>
          <w:sz w:val="24"/>
          <w:szCs w:val="24"/>
        </w:rPr>
        <w:t xml:space="preserve">3.2 </w:t>
      </w:r>
      <w:r>
        <w:rPr>
          <w:rFonts w:hint="eastAsia"/>
          <w:b w:val="0"/>
          <w:sz w:val="24"/>
          <w:szCs w:val="24"/>
        </w:rPr>
        <w:t>磋商报价</w:t>
      </w:r>
      <w:bookmarkEnd w:id="121"/>
      <w:bookmarkEnd w:id="122"/>
      <w:bookmarkEnd w:id="123"/>
      <w:bookmarkEnd w:id="124"/>
    </w:p>
    <w:p w14:paraId="77CAD57B" w14:textId="77777777" w:rsidR="008C4F19" w:rsidRDefault="00DB72BF">
      <w:pPr>
        <w:spacing w:line="360" w:lineRule="auto"/>
        <w:ind w:firstLineChars="200" w:firstLine="421"/>
        <w:rPr>
          <w:rFonts w:ascii="宋体" w:hAnsi="宋体"/>
        </w:rPr>
      </w:pPr>
      <w:r>
        <w:rPr>
          <w:rFonts w:ascii="宋体" w:hAnsi="宋体" w:hint="eastAsia"/>
        </w:rPr>
        <w:t>3.2.1响应报价所列单价应包括：配套系统采购金额费用、拍摄创作费用、运营维护费用、信息技术服务费用、渠道推广费用、人员配备费用、投标费用等，除此之外，医院不再支付其它任何费用。响应文件的大写金额和小写金额不一致的，以大写金额为准；总价金额与按单价汇总金额不一致的，以单价金额计算结果为准；单价金额小数点有明显错位的，应以总价为准，并修改单价。</w:t>
      </w:r>
    </w:p>
    <w:p w14:paraId="3B6CBD74" w14:textId="77777777" w:rsidR="008C4F19" w:rsidRDefault="00DB72BF">
      <w:pPr>
        <w:spacing w:line="360" w:lineRule="auto"/>
        <w:ind w:firstLineChars="200" w:firstLine="421"/>
      </w:pPr>
      <w:r>
        <w:rPr>
          <w:rFonts w:hint="eastAsia"/>
        </w:rPr>
        <w:t>3.2.2</w:t>
      </w:r>
      <w:r>
        <w:rPr>
          <w:rFonts w:hint="eastAsia"/>
        </w:rPr>
        <w:t>磋商报价应将所有内容考虑在内，如有漏项或缺项，均属于响应人的风险。响应人没有填写的项目将被认为此项目所涉及的全部费用已包含在其他相关项目及磋商总价中。</w:t>
      </w:r>
    </w:p>
    <w:p w14:paraId="55ACE906" w14:textId="77777777" w:rsidR="008C4F19" w:rsidRDefault="00DB72BF">
      <w:pPr>
        <w:spacing w:line="360" w:lineRule="auto"/>
        <w:ind w:firstLineChars="200" w:firstLine="421"/>
      </w:pPr>
      <w:r>
        <w:rPr>
          <w:rFonts w:hint="eastAsia"/>
        </w:rPr>
        <w:t>3.2.3</w:t>
      </w:r>
      <w:r>
        <w:rPr>
          <w:rFonts w:hint="eastAsia"/>
        </w:rPr>
        <w:t>响应人在磋商截止时间前修改磋商总报价，应同时修改相应报价。此修改须符合本章第</w:t>
      </w:r>
      <w:r>
        <w:rPr>
          <w:rFonts w:hint="eastAsia"/>
        </w:rPr>
        <w:t>4.3</w:t>
      </w:r>
      <w:r>
        <w:rPr>
          <w:rFonts w:hint="eastAsia"/>
        </w:rPr>
        <w:t>款的有关要求。</w:t>
      </w:r>
    </w:p>
    <w:p w14:paraId="65747BDF" w14:textId="77777777" w:rsidR="008C4F19" w:rsidRDefault="00DB72BF">
      <w:pPr>
        <w:spacing w:line="360" w:lineRule="auto"/>
        <w:ind w:firstLineChars="200" w:firstLine="421"/>
      </w:pPr>
      <w:r>
        <w:rPr>
          <w:rFonts w:hint="eastAsia"/>
        </w:rPr>
        <w:t>3.2.4</w:t>
      </w:r>
      <w:r>
        <w:rPr>
          <w:rFonts w:hint="eastAsia"/>
        </w:rPr>
        <w:t>磋商函附录内容与响应文件中内容不一致的，以磋商函附录为准。</w:t>
      </w:r>
    </w:p>
    <w:p w14:paraId="40C0FB0B" w14:textId="77777777" w:rsidR="008C4F19" w:rsidRDefault="00DB72BF">
      <w:pPr>
        <w:pStyle w:val="3"/>
        <w:numPr>
          <w:ilvl w:val="0"/>
          <w:numId w:val="0"/>
        </w:numPr>
        <w:spacing w:before="0" w:after="0" w:line="360" w:lineRule="auto"/>
        <w:rPr>
          <w:b w:val="0"/>
          <w:sz w:val="24"/>
          <w:szCs w:val="24"/>
        </w:rPr>
      </w:pPr>
      <w:bookmarkStart w:id="125" w:name="_Toc7104"/>
      <w:bookmarkStart w:id="126" w:name="_Toc495425062"/>
      <w:bookmarkStart w:id="127" w:name="_Toc495424856"/>
      <w:bookmarkStart w:id="128" w:name="_Toc495424123"/>
      <w:r>
        <w:rPr>
          <w:rFonts w:hint="eastAsia"/>
          <w:b w:val="0"/>
          <w:sz w:val="24"/>
          <w:szCs w:val="24"/>
        </w:rPr>
        <w:lastRenderedPageBreak/>
        <w:t xml:space="preserve">3.3 </w:t>
      </w:r>
      <w:r>
        <w:rPr>
          <w:rFonts w:hint="eastAsia"/>
          <w:b w:val="0"/>
          <w:sz w:val="24"/>
          <w:szCs w:val="24"/>
        </w:rPr>
        <w:t>磋商有效期</w:t>
      </w:r>
      <w:bookmarkEnd w:id="125"/>
      <w:bookmarkEnd w:id="126"/>
      <w:bookmarkEnd w:id="127"/>
      <w:bookmarkEnd w:id="128"/>
    </w:p>
    <w:p w14:paraId="466BB774" w14:textId="77777777" w:rsidR="008C4F19" w:rsidRDefault="00DB72BF">
      <w:pPr>
        <w:spacing w:line="360" w:lineRule="auto"/>
        <w:ind w:firstLineChars="200" w:firstLine="421"/>
        <w:rPr>
          <w:rFonts w:ascii="宋体" w:hAnsi="宋体"/>
        </w:rPr>
      </w:pPr>
      <w:r>
        <w:rPr>
          <w:rFonts w:ascii="宋体" w:hAnsi="宋体" w:hint="eastAsia"/>
        </w:rPr>
        <w:t>3.3.1 在响应人须知前附表规定的磋商有效期内，响应人不得要求撤销或修改其响应文件。</w:t>
      </w:r>
    </w:p>
    <w:p w14:paraId="2D69AA8B" w14:textId="77777777" w:rsidR="008C4F19" w:rsidRDefault="00DB72BF">
      <w:pPr>
        <w:spacing w:line="360" w:lineRule="auto"/>
        <w:ind w:firstLineChars="200" w:firstLine="421"/>
        <w:rPr>
          <w:rFonts w:ascii="宋体" w:hAnsi="宋体"/>
        </w:rPr>
      </w:pPr>
      <w:r>
        <w:rPr>
          <w:rFonts w:ascii="宋体" w:hAnsi="宋体" w:hint="eastAsia"/>
        </w:rPr>
        <w:t>3.3.2 出现特殊情况需要延长磋商有效期的，采购人以书面形式通知所有响应人延长磋商有效期。响应人同意延长的，不得要求或被允许修改或撤销其响应文件；响应人拒绝延长的，其响应文件失效。</w:t>
      </w:r>
    </w:p>
    <w:p w14:paraId="49C06253" w14:textId="77777777" w:rsidR="008C4F19" w:rsidRDefault="00DB72BF">
      <w:pPr>
        <w:pStyle w:val="3"/>
        <w:numPr>
          <w:ilvl w:val="0"/>
          <w:numId w:val="0"/>
        </w:numPr>
        <w:spacing w:before="0" w:after="0" w:line="360" w:lineRule="auto"/>
        <w:rPr>
          <w:b w:val="0"/>
          <w:sz w:val="24"/>
          <w:szCs w:val="24"/>
        </w:rPr>
      </w:pPr>
      <w:bookmarkStart w:id="129" w:name="_Toc495424124"/>
      <w:bookmarkStart w:id="130" w:name="_Toc495425063"/>
      <w:bookmarkStart w:id="131" w:name="_Toc495424857"/>
      <w:bookmarkStart w:id="132" w:name="_Toc6227"/>
      <w:r>
        <w:rPr>
          <w:rFonts w:hint="eastAsia"/>
          <w:b w:val="0"/>
          <w:sz w:val="24"/>
          <w:szCs w:val="24"/>
        </w:rPr>
        <w:t xml:space="preserve">3.4 </w:t>
      </w:r>
      <w:r>
        <w:rPr>
          <w:rFonts w:hint="eastAsia"/>
          <w:b w:val="0"/>
          <w:sz w:val="24"/>
          <w:szCs w:val="24"/>
        </w:rPr>
        <w:t>磋商保证金</w:t>
      </w:r>
      <w:bookmarkEnd w:id="129"/>
      <w:bookmarkEnd w:id="130"/>
      <w:bookmarkEnd w:id="131"/>
      <w:bookmarkEnd w:id="132"/>
      <w:r>
        <w:rPr>
          <w:rFonts w:hint="eastAsia"/>
          <w:b w:val="0"/>
          <w:sz w:val="24"/>
          <w:szCs w:val="24"/>
        </w:rPr>
        <w:t>（不适用）</w:t>
      </w:r>
    </w:p>
    <w:p w14:paraId="7488DD18" w14:textId="77777777" w:rsidR="008C4F19" w:rsidRDefault="00DB72BF">
      <w:pPr>
        <w:spacing w:line="360" w:lineRule="auto"/>
        <w:ind w:firstLineChars="200" w:firstLine="421"/>
        <w:rPr>
          <w:rFonts w:ascii="宋体" w:hAnsi="宋体"/>
        </w:rPr>
      </w:pPr>
      <w:r>
        <w:rPr>
          <w:rFonts w:ascii="宋体" w:hAnsi="宋体" w:hint="eastAsia"/>
        </w:rPr>
        <w:t>3.4.1 响应人在递交响应文件的同时，应按响应人须知前附表规定的金额、担保形式和第六章“竞争性磋商响应文件格式”规定的磋商保证金格式递交磋商保证金，并作为其响应文件的组成部分。</w:t>
      </w:r>
    </w:p>
    <w:p w14:paraId="4196E4D8" w14:textId="77777777" w:rsidR="008C4F19" w:rsidRDefault="00DB72BF">
      <w:pPr>
        <w:spacing w:line="360" w:lineRule="auto"/>
        <w:ind w:firstLineChars="200" w:firstLine="421"/>
        <w:rPr>
          <w:rFonts w:ascii="宋体" w:hAnsi="宋体"/>
        </w:rPr>
      </w:pPr>
      <w:r>
        <w:rPr>
          <w:rFonts w:ascii="宋体" w:hAnsi="宋体" w:hint="eastAsia"/>
        </w:rPr>
        <w:t>3.4.2 响应人不按本章第3.4.1项要求提交磋商保证金的，其响应文件作</w:t>
      </w:r>
      <w:r>
        <w:rPr>
          <w:rFonts w:hint="eastAsia"/>
        </w:rPr>
        <w:t>无效</w:t>
      </w:r>
      <w:r>
        <w:rPr>
          <w:rFonts w:ascii="宋体" w:hAnsi="宋体" w:hint="eastAsia"/>
        </w:rPr>
        <w:t>处理。</w:t>
      </w:r>
    </w:p>
    <w:p w14:paraId="54D60783" w14:textId="77777777" w:rsidR="008C4F19" w:rsidRDefault="00DB72BF">
      <w:pPr>
        <w:spacing w:line="360" w:lineRule="auto"/>
        <w:ind w:firstLineChars="200" w:firstLine="421"/>
        <w:rPr>
          <w:rFonts w:ascii="宋体" w:hAnsi="宋体"/>
        </w:rPr>
      </w:pPr>
      <w:r>
        <w:rPr>
          <w:rFonts w:ascii="宋体" w:hAnsi="宋体" w:hint="eastAsia"/>
        </w:rPr>
        <w:t>3.4.3 在成交通知书发出后5个工作日内退还未成交响应人的磋商保证金，采购人与成交人在采购合同签订后，磋商保证金转为履约保证金。</w:t>
      </w:r>
    </w:p>
    <w:p w14:paraId="31EB0CA6" w14:textId="77777777" w:rsidR="008C4F19" w:rsidRDefault="00DB72BF">
      <w:pPr>
        <w:spacing w:line="360" w:lineRule="auto"/>
        <w:ind w:firstLineChars="200" w:firstLine="421"/>
        <w:rPr>
          <w:rFonts w:ascii="宋体" w:hAnsi="宋体"/>
        </w:rPr>
      </w:pPr>
      <w:r>
        <w:rPr>
          <w:rFonts w:ascii="宋体" w:hAnsi="宋体" w:hint="eastAsia"/>
        </w:rPr>
        <w:t>3.4.4 有下列情形之一的，磋商保证金不予退还：</w:t>
      </w:r>
    </w:p>
    <w:p w14:paraId="215110E7" w14:textId="77777777" w:rsidR="008C4F19" w:rsidRDefault="00DB72BF">
      <w:pPr>
        <w:spacing w:line="360" w:lineRule="auto"/>
        <w:ind w:firstLineChars="200" w:firstLine="421"/>
        <w:rPr>
          <w:rFonts w:ascii="宋体" w:hAnsi="宋体"/>
        </w:rPr>
      </w:pPr>
      <w:r>
        <w:rPr>
          <w:rFonts w:ascii="宋体" w:hAnsi="宋体" w:hint="eastAsia"/>
        </w:rPr>
        <w:t>（1）开标后在磋商有效期内，投标人撤回其响应文件的；</w:t>
      </w:r>
    </w:p>
    <w:p w14:paraId="3E02242B" w14:textId="77777777" w:rsidR="008C4F19" w:rsidRDefault="00DB72BF">
      <w:pPr>
        <w:spacing w:line="360" w:lineRule="auto"/>
        <w:ind w:firstLineChars="200" w:firstLine="421"/>
        <w:rPr>
          <w:rFonts w:ascii="宋体" w:hAnsi="宋体"/>
        </w:rPr>
      </w:pPr>
      <w:r>
        <w:rPr>
          <w:rFonts w:ascii="宋体" w:hAnsi="宋体" w:hint="eastAsia"/>
        </w:rPr>
        <w:t>（2）中标后，中标人拒绝缴纳履约保证金的；</w:t>
      </w:r>
    </w:p>
    <w:p w14:paraId="73324C93" w14:textId="77777777" w:rsidR="008C4F19" w:rsidRDefault="00DB72BF">
      <w:pPr>
        <w:spacing w:line="360" w:lineRule="auto"/>
        <w:ind w:firstLineChars="200" w:firstLine="421"/>
        <w:rPr>
          <w:rFonts w:ascii="宋体" w:hAnsi="宋体"/>
        </w:rPr>
      </w:pPr>
      <w:r>
        <w:rPr>
          <w:rFonts w:ascii="宋体" w:hAnsi="宋体" w:hint="eastAsia"/>
        </w:rPr>
        <w:t>（3）中标后，中标人无正当理由拒绝与招标人签订合同的；</w:t>
      </w:r>
    </w:p>
    <w:p w14:paraId="6BB0A420" w14:textId="77777777" w:rsidR="008C4F19" w:rsidRDefault="00DB72BF">
      <w:pPr>
        <w:spacing w:line="360" w:lineRule="auto"/>
        <w:ind w:firstLineChars="200" w:firstLine="421"/>
        <w:rPr>
          <w:rFonts w:ascii="宋体" w:hAnsi="宋体"/>
        </w:rPr>
      </w:pPr>
      <w:r>
        <w:rPr>
          <w:rFonts w:ascii="宋体" w:hAnsi="宋体" w:hint="eastAsia"/>
        </w:rPr>
        <w:t>（4）中标后，中标人将中标项目转让他人的；</w:t>
      </w:r>
    </w:p>
    <w:p w14:paraId="72956239" w14:textId="77777777" w:rsidR="008C4F19" w:rsidRDefault="00DB72BF">
      <w:pPr>
        <w:spacing w:line="360" w:lineRule="auto"/>
        <w:ind w:firstLineChars="200" w:firstLine="421"/>
        <w:rPr>
          <w:rFonts w:ascii="宋体" w:hAnsi="宋体"/>
        </w:rPr>
      </w:pPr>
      <w:r>
        <w:rPr>
          <w:rFonts w:ascii="宋体" w:hAnsi="宋体" w:hint="eastAsia"/>
        </w:rPr>
        <w:t>（5）中标后，中标人不按照招标、响应文件订立合同，或另行提出订立背离合同实质性内容协议的；</w:t>
      </w:r>
    </w:p>
    <w:p w14:paraId="67E6159F" w14:textId="77777777" w:rsidR="008C4F19" w:rsidRDefault="00DB72BF">
      <w:pPr>
        <w:spacing w:line="360" w:lineRule="auto"/>
        <w:ind w:firstLineChars="200" w:firstLine="421"/>
        <w:rPr>
          <w:rFonts w:ascii="宋体" w:hAnsi="宋体"/>
        </w:rPr>
      </w:pPr>
      <w:r>
        <w:rPr>
          <w:rFonts w:ascii="宋体" w:hAnsi="宋体" w:hint="eastAsia"/>
        </w:rPr>
        <w:t>（6）存在扰乱招标秩序行为的。 ；</w:t>
      </w:r>
    </w:p>
    <w:p w14:paraId="00D86AC7" w14:textId="77777777" w:rsidR="008C4F19" w:rsidRDefault="00DB72BF">
      <w:pPr>
        <w:pStyle w:val="3"/>
        <w:numPr>
          <w:ilvl w:val="0"/>
          <w:numId w:val="0"/>
        </w:numPr>
        <w:spacing w:before="0" w:after="0" w:line="360" w:lineRule="auto"/>
        <w:rPr>
          <w:b w:val="0"/>
          <w:sz w:val="24"/>
          <w:szCs w:val="24"/>
        </w:rPr>
      </w:pPr>
      <w:bookmarkStart w:id="133" w:name="_Toc495424125"/>
      <w:bookmarkStart w:id="134" w:name="_Toc495424858"/>
      <w:bookmarkStart w:id="135" w:name="_Toc9281"/>
      <w:bookmarkStart w:id="136" w:name="_Toc495425064"/>
      <w:r>
        <w:rPr>
          <w:rFonts w:hint="eastAsia"/>
          <w:b w:val="0"/>
          <w:sz w:val="24"/>
          <w:szCs w:val="24"/>
        </w:rPr>
        <w:t xml:space="preserve">3.5 </w:t>
      </w:r>
      <w:r>
        <w:rPr>
          <w:rFonts w:hint="eastAsia"/>
          <w:b w:val="0"/>
          <w:sz w:val="24"/>
          <w:szCs w:val="24"/>
        </w:rPr>
        <w:t>资格审查资料</w:t>
      </w:r>
      <w:bookmarkEnd w:id="133"/>
      <w:bookmarkEnd w:id="134"/>
      <w:bookmarkEnd w:id="135"/>
      <w:bookmarkEnd w:id="136"/>
    </w:p>
    <w:p w14:paraId="09850AFF" w14:textId="77777777" w:rsidR="008C4F19" w:rsidRDefault="00DB72BF">
      <w:pPr>
        <w:spacing w:line="360" w:lineRule="auto"/>
        <w:ind w:firstLineChars="200" w:firstLine="421"/>
        <w:rPr>
          <w:rFonts w:ascii="宋体" w:hAnsi="宋体"/>
        </w:rPr>
      </w:pPr>
      <w:r>
        <w:rPr>
          <w:rFonts w:hint="eastAsia"/>
          <w:szCs w:val="21"/>
        </w:rPr>
        <w:t>响应人基本情况表：附</w:t>
      </w:r>
      <w:r>
        <w:rPr>
          <w:rFonts w:hint="eastAsia"/>
        </w:rPr>
        <w:t>①营业执照（副本）、②财务审计报告、③承诺书、④</w:t>
      </w:r>
      <w:r>
        <w:rPr>
          <w:rFonts w:ascii="宋体" w:hAnsi="宋体" w:cs="宋体" w:hint="eastAsia"/>
          <w:szCs w:val="21"/>
        </w:rPr>
        <w:t>2022年</w:t>
      </w:r>
      <w:r>
        <w:rPr>
          <w:rFonts w:ascii="宋体" w:hAnsi="宋体" w:cs="宋体"/>
          <w:szCs w:val="21"/>
        </w:rPr>
        <w:t>1</w:t>
      </w:r>
      <w:r>
        <w:rPr>
          <w:rFonts w:ascii="宋体" w:hAnsi="宋体" w:cs="宋体" w:hint="eastAsia"/>
          <w:szCs w:val="21"/>
        </w:rPr>
        <w:t>月份以来任意一个月份依法纳税和缴纳社会保障资金的证明材料、</w:t>
      </w:r>
      <w:r>
        <w:rPr>
          <w:rFonts w:hint="eastAsia"/>
        </w:rPr>
        <w:t>⑤</w:t>
      </w:r>
      <w:r>
        <w:rPr>
          <w:rFonts w:ascii="宋体" w:hAnsi="宋体" w:cs="宋体" w:hint="eastAsia"/>
          <w:szCs w:val="21"/>
        </w:rPr>
        <w:t>参加政府采购活动前三年内，在经营活动中没有重大违法记录的书面声明</w:t>
      </w:r>
      <w:r>
        <w:rPr>
          <w:rFonts w:hint="eastAsia"/>
        </w:rPr>
        <w:t>、⑥网站查询结果网页截图（列入失信被执行人、重大税收违法案件当事人名单、政府采购严重违法失信行为记录名单</w:t>
      </w:r>
      <w:r>
        <w:rPr>
          <w:rFonts w:hint="eastAsia"/>
        </w:rPr>
        <w:t>3</w:t>
      </w:r>
      <w:r>
        <w:rPr>
          <w:rFonts w:hint="eastAsia"/>
        </w:rPr>
        <w:t>页截图并加盖单位公章）、⑦</w:t>
      </w:r>
      <w:r>
        <w:rPr>
          <w:rFonts w:ascii="宋体" w:hAnsi="宋体" w:cs="宋体" w:hint="eastAsia"/>
          <w:szCs w:val="21"/>
        </w:rPr>
        <w:t>提供“全国企业信用信息公示系统”中查询打印的相关材料</w:t>
      </w:r>
    </w:p>
    <w:p w14:paraId="50037CAE" w14:textId="77777777" w:rsidR="008C4F19" w:rsidRDefault="00DB72BF">
      <w:pPr>
        <w:pStyle w:val="3"/>
        <w:numPr>
          <w:ilvl w:val="0"/>
          <w:numId w:val="0"/>
        </w:numPr>
        <w:spacing w:before="0" w:after="0" w:line="360" w:lineRule="auto"/>
        <w:rPr>
          <w:b w:val="0"/>
          <w:sz w:val="24"/>
          <w:szCs w:val="24"/>
        </w:rPr>
      </w:pPr>
      <w:bookmarkStart w:id="137" w:name="_Toc25076"/>
      <w:bookmarkStart w:id="138" w:name="_Toc495425065"/>
      <w:bookmarkStart w:id="139" w:name="_Toc495424859"/>
      <w:bookmarkStart w:id="140" w:name="_Toc495424126"/>
      <w:r>
        <w:rPr>
          <w:rFonts w:hint="eastAsia"/>
          <w:b w:val="0"/>
          <w:sz w:val="24"/>
          <w:szCs w:val="24"/>
        </w:rPr>
        <w:t xml:space="preserve">3.6 </w:t>
      </w:r>
      <w:r>
        <w:rPr>
          <w:rFonts w:hint="eastAsia"/>
          <w:b w:val="0"/>
          <w:sz w:val="24"/>
          <w:szCs w:val="24"/>
        </w:rPr>
        <w:t>备选方案</w:t>
      </w:r>
      <w:bookmarkEnd w:id="137"/>
      <w:bookmarkEnd w:id="138"/>
      <w:bookmarkEnd w:id="139"/>
      <w:bookmarkEnd w:id="140"/>
    </w:p>
    <w:p w14:paraId="30D2EC5A" w14:textId="77777777" w:rsidR="008C4F19" w:rsidRDefault="00DB72BF">
      <w:pPr>
        <w:spacing w:line="360" w:lineRule="auto"/>
        <w:ind w:firstLineChars="200" w:firstLine="421"/>
        <w:rPr>
          <w:rFonts w:ascii="宋体" w:hAnsi="宋体"/>
        </w:rPr>
      </w:pPr>
      <w:r>
        <w:rPr>
          <w:rFonts w:ascii="宋体" w:hAnsi="宋体" w:hint="eastAsia"/>
        </w:rPr>
        <w:t>除响应人须知前附表另有规定外，响应人不得递交备选磋商方案。</w:t>
      </w:r>
    </w:p>
    <w:p w14:paraId="26C1FF48" w14:textId="77777777" w:rsidR="008C4F19" w:rsidRDefault="00DB72BF">
      <w:pPr>
        <w:pStyle w:val="3"/>
        <w:numPr>
          <w:ilvl w:val="0"/>
          <w:numId w:val="0"/>
        </w:numPr>
        <w:spacing w:before="0" w:after="0" w:line="360" w:lineRule="auto"/>
        <w:rPr>
          <w:b w:val="0"/>
          <w:sz w:val="24"/>
          <w:szCs w:val="24"/>
        </w:rPr>
      </w:pPr>
      <w:bookmarkStart w:id="141" w:name="_Toc495424860"/>
      <w:bookmarkStart w:id="142" w:name="_Toc495424127"/>
      <w:bookmarkStart w:id="143" w:name="_Toc495425066"/>
      <w:bookmarkStart w:id="144" w:name="_Toc4376"/>
      <w:r>
        <w:rPr>
          <w:rFonts w:hint="eastAsia"/>
          <w:b w:val="0"/>
          <w:sz w:val="24"/>
          <w:szCs w:val="24"/>
        </w:rPr>
        <w:t xml:space="preserve">3.7 </w:t>
      </w:r>
      <w:r>
        <w:rPr>
          <w:rFonts w:hint="eastAsia"/>
          <w:b w:val="0"/>
          <w:sz w:val="24"/>
          <w:szCs w:val="24"/>
        </w:rPr>
        <w:t>响应文件的编制</w:t>
      </w:r>
      <w:bookmarkEnd w:id="141"/>
      <w:bookmarkEnd w:id="142"/>
      <w:bookmarkEnd w:id="143"/>
      <w:bookmarkEnd w:id="144"/>
    </w:p>
    <w:p w14:paraId="7B6B24AD" w14:textId="77777777" w:rsidR="008C4F19" w:rsidRDefault="00DB72BF">
      <w:pPr>
        <w:spacing w:line="360" w:lineRule="auto"/>
        <w:ind w:firstLineChars="200" w:firstLine="421"/>
        <w:rPr>
          <w:rFonts w:ascii="宋体" w:hAnsi="宋体"/>
        </w:rPr>
      </w:pPr>
      <w:r>
        <w:rPr>
          <w:rFonts w:ascii="宋体" w:hAnsi="宋体" w:hint="eastAsia"/>
        </w:rPr>
        <w:t>3.7.1 响应文件应按第六章“竞争性磋商响应文件格式”进行编写，如有必要，可以增加附页，作为响应文件的组成部分。其中，磋商函附录在满足磋商文件实质性要求的基础上，可以提出比磋商文件要求更有利于采购人的承诺。</w:t>
      </w:r>
    </w:p>
    <w:p w14:paraId="586AF18A" w14:textId="77777777" w:rsidR="008C4F19" w:rsidRDefault="00DB72BF">
      <w:pPr>
        <w:spacing w:line="360" w:lineRule="auto"/>
        <w:ind w:firstLineChars="200" w:firstLine="421"/>
        <w:rPr>
          <w:rFonts w:ascii="宋体" w:hAnsi="宋体"/>
        </w:rPr>
      </w:pPr>
      <w:r>
        <w:rPr>
          <w:rFonts w:ascii="宋体" w:hAnsi="宋体" w:hint="eastAsia"/>
        </w:rPr>
        <w:t>3.7.2 响应文件应当对磋商文件有关服务时限、磋商有效期、服务质量、服务地点、磋商内容等实质</w:t>
      </w:r>
      <w:r>
        <w:rPr>
          <w:rFonts w:ascii="宋体" w:hAnsi="宋体" w:hint="eastAsia"/>
        </w:rPr>
        <w:lastRenderedPageBreak/>
        <w:t>性内容作出响应。</w:t>
      </w:r>
    </w:p>
    <w:p w14:paraId="19C11C2B" w14:textId="77777777" w:rsidR="008C4F19" w:rsidRDefault="00DB72BF">
      <w:pPr>
        <w:spacing w:line="360" w:lineRule="auto"/>
        <w:ind w:firstLineChars="200" w:firstLine="421"/>
        <w:rPr>
          <w:rFonts w:ascii="宋体" w:hAnsi="宋体"/>
        </w:rPr>
      </w:pPr>
      <w:r>
        <w:rPr>
          <w:rFonts w:ascii="宋体" w:hAnsi="宋体" w:hint="eastAsia"/>
        </w:rPr>
        <w:t>3.7.3 响应文件应用不褪色的材料书写或打印，并由响应人的法定代表人或其委托代理人签字或盖章并加盖单位公章。委托代理人签字或盖章的，响应文件应附法定代表人签字或盖章的授权委托书。响应文件应尽量避免涂改、行间插字或删除。如果出现上述情况，改动之处应加盖单位公章并由响应人的法定代表人或其授权的代理人签字或盖章确认。签字或盖章的具体要求见响应人须知前附表。</w:t>
      </w:r>
    </w:p>
    <w:p w14:paraId="206259B7" w14:textId="77777777" w:rsidR="008C4F19" w:rsidRDefault="00DB72BF">
      <w:pPr>
        <w:spacing w:line="360" w:lineRule="auto"/>
        <w:ind w:firstLineChars="200" w:firstLine="421"/>
        <w:rPr>
          <w:rFonts w:ascii="宋体" w:hAnsi="宋体"/>
        </w:rPr>
      </w:pPr>
      <w:r>
        <w:rPr>
          <w:rFonts w:ascii="宋体" w:hAnsi="宋体" w:hint="eastAsia"/>
        </w:rPr>
        <w:t>3.7.4 响应文件正本一份，副本份数见响应人须知前附表。正本和副本的封面上应清楚地标记“正本”或“副本”的字样。当副本和正本不一致时，以正本为准。</w:t>
      </w:r>
    </w:p>
    <w:p w14:paraId="78188EE1" w14:textId="77777777" w:rsidR="008C4F19" w:rsidRDefault="00DB72BF">
      <w:pPr>
        <w:spacing w:line="360" w:lineRule="auto"/>
        <w:ind w:firstLineChars="200" w:firstLine="421"/>
        <w:rPr>
          <w:rFonts w:ascii="宋体" w:hAnsi="宋体"/>
        </w:rPr>
      </w:pPr>
      <w:r>
        <w:rPr>
          <w:rFonts w:ascii="宋体" w:hAnsi="宋体" w:hint="eastAsia"/>
        </w:rPr>
        <w:t>3.7.5 响应文件的正本与副本应分别装订成册，并编制目录，具体装订要求见响应人须知前附表规定。</w:t>
      </w:r>
    </w:p>
    <w:p w14:paraId="612E3FED" w14:textId="77777777" w:rsidR="008C4F19" w:rsidRDefault="00DB72BF">
      <w:pPr>
        <w:pStyle w:val="2"/>
        <w:numPr>
          <w:ilvl w:val="0"/>
          <w:numId w:val="0"/>
        </w:numPr>
        <w:spacing w:before="0" w:after="0" w:line="360" w:lineRule="auto"/>
        <w:ind w:right="240"/>
        <w:rPr>
          <w:b w:val="0"/>
          <w:sz w:val="24"/>
          <w:szCs w:val="24"/>
        </w:rPr>
      </w:pPr>
      <w:bookmarkStart w:id="145" w:name="_Toc495425067"/>
      <w:bookmarkStart w:id="146" w:name="_Toc25826"/>
      <w:bookmarkStart w:id="147" w:name="_Toc495424861"/>
      <w:bookmarkStart w:id="148" w:name="_Toc495424128"/>
      <w:r>
        <w:rPr>
          <w:rFonts w:hint="eastAsia"/>
          <w:b w:val="0"/>
          <w:sz w:val="24"/>
          <w:szCs w:val="24"/>
        </w:rPr>
        <w:t xml:space="preserve">4. </w:t>
      </w:r>
      <w:r>
        <w:rPr>
          <w:rFonts w:hint="eastAsia"/>
          <w:b w:val="0"/>
          <w:sz w:val="24"/>
          <w:szCs w:val="24"/>
        </w:rPr>
        <w:t>磋商</w:t>
      </w:r>
      <w:bookmarkEnd w:id="145"/>
      <w:bookmarkEnd w:id="146"/>
      <w:bookmarkEnd w:id="147"/>
      <w:bookmarkEnd w:id="148"/>
    </w:p>
    <w:p w14:paraId="46576068" w14:textId="77777777" w:rsidR="008C4F19" w:rsidRDefault="00DB72BF">
      <w:pPr>
        <w:pStyle w:val="3"/>
        <w:numPr>
          <w:ilvl w:val="0"/>
          <w:numId w:val="0"/>
        </w:numPr>
        <w:spacing w:before="0" w:after="0" w:line="360" w:lineRule="auto"/>
        <w:rPr>
          <w:b w:val="0"/>
          <w:sz w:val="24"/>
          <w:szCs w:val="24"/>
        </w:rPr>
      </w:pPr>
      <w:bookmarkStart w:id="149" w:name="_Toc495424862"/>
      <w:bookmarkStart w:id="150" w:name="_Toc14353"/>
      <w:bookmarkStart w:id="151" w:name="_Toc495424129"/>
      <w:bookmarkStart w:id="152" w:name="_Toc495425068"/>
      <w:r>
        <w:rPr>
          <w:rFonts w:hint="eastAsia"/>
          <w:b w:val="0"/>
          <w:sz w:val="24"/>
          <w:szCs w:val="24"/>
        </w:rPr>
        <w:t xml:space="preserve">4.1 </w:t>
      </w:r>
      <w:r>
        <w:rPr>
          <w:rFonts w:hint="eastAsia"/>
          <w:b w:val="0"/>
          <w:sz w:val="24"/>
          <w:szCs w:val="24"/>
        </w:rPr>
        <w:t>响应文件的密封和标记</w:t>
      </w:r>
      <w:bookmarkEnd w:id="149"/>
      <w:bookmarkEnd w:id="150"/>
      <w:bookmarkEnd w:id="151"/>
      <w:bookmarkEnd w:id="152"/>
    </w:p>
    <w:p w14:paraId="211A528B" w14:textId="77777777" w:rsidR="008C4F19" w:rsidRDefault="00DB72BF">
      <w:pPr>
        <w:spacing w:line="360" w:lineRule="auto"/>
        <w:ind w:firstLineChars="200" w:firstLine="421"/>
        <w:rPr>
          <w:rFonts w:ascii="宋体" w:hAnsi="宋体"/>
        </w:rPr>
      </w:pPr>
      <w:r>
        <w:rPr>
          <w:rFonts w:ascii="宋体" w:hAnsi="宋体" w:hint="eastAsia"/>
        </w:rPr>
        <w:t>4.1.1 响应文件的的正本及副本应分开包装，加贴封条，并在封套的封口处加盖响应人单位公章。</w:t>
      </w:r>
    </w:p>
    <w:p w14:paraId="09DD7365" w14:textId="77777777" w:rsidR="008C4F19" w:rsidRDefault="00DB72BF">
      <w:pPr>
        <w:spacing w:line="360" w:lineRule="auto"/>
        <w:ind w:firstLineChars="200" w:firstLine="421"/>
        <w:rPr>
          <w:rFonts w:ascii="宋体" w:hAnsi="宋体"/>
        </w:rPr>
      </w:pPr>
      <w:r>
        <w:rPr>
          <w:rFonts w:ascii="宋体" w:hAnsi="宋体" w:hint="eastAsia"/>
        </w:rPr>
        <w:t>4.1.2 响应文件的封套上应清楚地标记“正本”或“副本”字样，封套上应写明的其他内容见响应人须知前附表。</w:t>
      </w:r>
    </w:p>
    <w:p w14:paraId="0FA09574" w14:textId="77777777" w:rsidR="008C4F19" w:rsidRDefault="00DB72BF">
      <w:pPr>
        <w:spacing w:line="360" w:lineRule="auto"/>
        <w:ind w:firstLineChars="200" w:firstLine="421"/>
        <w:rPr>
          <w:rFonts w:ascii="宋体" w:hAnsi="宋体"/>
        </w:rPr>
      </w:pPr>
      <w:r>
        <w:rPr>
          <w:rFonts w:ascii="宋体" w:hAnsi="宋体" w:hint="eastAsia"/>
        </w:rPr>
        <w:t>4.1.3 未按本章第 4.1.1 项或第 4.1.2 项要求密封的响应文件，采购人不予受理。</w:t>
      </w:r>
    </w:p>
    <w:p w14:paraId="1E92399E" w14:textId="77777777" w:rsidR="008C4F19" w:rsidRDefault="00DB72BF">
      <w:pPr>
        <w:pStyle w:val="3"/>
        <w:numPr>
          <w:ilvl w:val="0"/>
          <w:numId w:val="0"/>
        </w:numPr>
        <w:spacing w:before="0" w:after="0" w:line="360" w:lineRule="auto"/>
        <w:rPr>
          <w:b w:val="0"/>
          <w:sz w:val="24"/>
          <w:szCs w:val="24"/>
        </w:rPr>
      </w:pPr>
      <w:bookmarkStart w:id="153" w:name="_Toc495425069"/>
      <w:bookmarkStart w:id="154" w:name="_Toc495424130"/>
      <w:bookmarkStart w:id="155" w:name="_Toc15441"/>
      <w:bookmarkStart w:id="156" w:name="_Toc495424863"/>
      <w:r>
        <w:rPr>
          <w:rFonts w:hint="eastAsia"/>
          <w:b w:val="0"/>
          <w:sz w:val="24"/>
          <w:szCs w:val="24"/>
        </w:rPr>
        <w:t xml:space="preserve">4.2 </w:t>
      </w:r>
      <w:r>
        <w:rPr>
          <w:rFonts w:hint="eastAsia"/>
          <w:b w:val="0"/>
          <w:sz w:val="24"/>
          <w:szCs w:val="24"/>
        </w:rPr>
        <w:t>响应文件的递交</w:t>
      </w:r>
      <w:bookmarkEnd w:id="153"/>
      <w:bookmarkEnd w:id="154"/>
      <w:bookmarkEnd w:id="155"/>
      <w:bookmarkEnd w:id="156"/>
    </w:p>
    <w:p w14:paraId="6AB917E5" w14:textId="77777777" w:rsidR="008C4F19" w:rsidRDefault="00DB72BF">
      <w:pPr>
        <w:spacing w:line="360" w:lineRule="auto"/>
        <w:ind w:firstLineChars="200" w:firstLine="421"/>
        <w:rPr>
          <w:rFonts w:ascii="宋体" w:hAnsi="宋体"/>
        </w:rPr>
      </w:pPr>
      <w:r>
        <w:rPr>
          <w:rFonts w:ascii="宋体" w:hAnsi="宋体" w:hint="eastAsia"/>
        </w:rPr>
        <w:t>4.2.1 响应人应在本章第2.2.2项规定的磋商截止时间前递交响应文件。</w:t>
      </w:r>
    </w:p>
    <w:p w14:paraId="59D6A08E" w14:textId="77777777" w:rsidR="008C4F19" w:rsidRDefault="00DB72BF">
      <w:pPr>
        <w:spacing w:line="360" w:lineRule="auto"/>
        <w:ind w:firstLineChars="200" w:firstLine="421"/>
        <w:rPr>
          <w:rFonts w:ascii="宋体" w:hAnsi="宋体"/>
        </w:rPr>
      </w:pPr>
      <w:r>
        <w:rPr>
          <w:rFonts w:ascii="宋体" w:hAnsi="宋体" w:hint="eastAsia"/>
        </w:rPr>
        <w:t>4.2.2 响应人递交响应文件的地点：见响应人须知前附表。</w:t>
      </w:r>
    </w:p>
    <w:p w14:paraId="19DA44CD" w14:textId="77777777" w:rsidR="008C4F19" w:rsidRDefault="00DB72BF">
      <w:pPr>
        <w:spacing w:line="360" w:lineRule="auto"/>
        <w:ind w:firstLineChars="200" w:firstLine="421"/>
        <w:rPr>
          <w:rFonts w:ascii="宋体" w:hAnsi="宋体"/>
        </w:rPr>
      </w:pPr>
      <w:r>
        <w:rPr>
          <w:rFonts w:ascii="宋体" w:hAnsi="宋体" w:hint="eastAsia"/>
        </w:rPr>
        <w:t>4.2.3 除响应人须知前附表另有规定外，响应人所递交的响应文件不予退还。</w:t>
      </w:r>
    </w:p>
    <w:p w14:paraId="658E1E73" w14:textId="77777777" w:rsidR="008C4F19" w:rsidRDefault="00DB72BF">
      <w:pPr>
        <w:spacing w:line="360" w:lineRule="auto"/>
        <w:ind w:firstLineChars="200" w:firstLine="421"/>
        <w:rPr>
          <w:rFonts w:ascii="宋体" w:hAnsi="宋体"/>
        </w:rPr>
      </w:pPr>
      <w:r>
        <w:rPr>
          <w:rFonts w:ascii="宋体" w:hAnsi="宋体" w:hint="eastAsia"/>
        </w:rPr>
        <w:t>4.2.4 采购人收到响应文件后，向响应人出具签收凭证。</w:t>
      </w:r>
    </w:p>
    <w:p w14:paraId="1833018A" w14:textId="77777777" w:rsidR="008C4F19" w:rsidRDefault="00DB72BF">
      <w:pPr>
        <w:spacing w:line="360" w:lineRule="auto"/>
        <w:ind w:firstLineChars="200" w:firstLine="421"/>
        <w:rPr>
          <w:rFonts w:ascii="宋体" w:hAnsi="宋体"/>
        </w:rPr>
      </w:pPr>
      <w:r>
        <w:rPr>
          <w:rFonts w:ascii="宋体" w:hAnsi="宋体" w:hint="eastAsia"/>
        </w:rPr>
        <w:t>4.2.5 逾期送达的或者未送达指定地点的响应文件，采购人不予受理。</w:t>
      </w:r>
    </w:p>
    <w:p w14:paraId="77CEC3DA" w14:textId="77777777" w:rsidR="008C4F19" w:rsidRDefault="00DB72BF">
      <w:pPr>
        <w:pStyle w:val="3"/>
        <w:numPr>
          <w:ilvl w:val="0"/>
          <w:numId w:val="0"/>
        </w:numPr>
        <w:spacing w:before="0" w:after="0" w:line="360" w:lineRule="auto"/>
        <w:rPr>
          <w:b w:val="0"/>
          <w:sz w:val="24"/>
          <w:szCs w:val="24"/>
        </w:rPr>
      </w:pPr>
      <w:bookmarkStart w:id="157" w:name="_Toc495424864"/>
      <w:bookmarkStart w:id="158" w:name="_Toc14808"/>
      <w:bookmarkStart w:id="159" w:name="_Toc495425070"/>
      <w:bookmarkStart w:id="160" w:name="_Toc495424131"/>
      <w:r>
        <w:rPr>
          <w:rFonts w:hint="eastAsia"/>
          <w:b w:val="0"/>
          <w:sz w:val="24"/>
          <w:szCs w:val="24"/>
        </w:rPr>
        <w:t xml:space="preserve">4.3 </w:t>
      </w:r>
      <w:r>
        <w:rPr>
          <w:rFonts w:hint="eastAsia"/>
          <w:b w:val="0"/>
          <w:sz w:val="24"/>
          <w:szCs w:val="24"/>
        </w:rPr>
        <w:t>响应文件的修改与撤回</w:t>
      </w:r>
      <w:bookmarkEnd w:id="157"/>
      <w:bookmarkEnd w:id="158"/>
      <w:bookmarkEnd w:id="159"/>
      <w:bookmarkEnd w:id="160"/>
    </w:p>
    <w:p w14:paraId="523C6F4A" w14:textId="77777777" w:rsidR="008C4F19" w:rsidRDefault="00DB72BF">
      <w:pPr>
        <w:spacing w:line="360" w:lineRule="auto"/>
        <w:ind w:firstLineChars="200" w:firstLine="421"/>
        <w:rPr>
          <w:rFonts w:ascii="宋体" w:hAnsi="宋体"/>
        </w:rPr>
      </w:pPr>
      <w:r>
        <w:rPr>
          <w:rFonts w:ascii="宋体" w:hAnsi="宋体" w:hint="eastAsia"/>
        </w:rPr>
        <w:t>4.3.1 在本章第 2.2.2 项规定的响应文件递交截止时间前，响应人可以修改或撤回已递交的响应文件，但应以书面形式通知采购人。</w:t>
      </w:r>
    </w:p>
    <w:p w14:paraId="738655B4" w14:textId="77777777" w:rsidR="008C4F19" w:rsidRDefault="00DB72BF">
      <w:pPr>
        <w:spacing w:line="360" w:lineRule="auto"/>
        <w:ind w:firstLineChars="200" w:firstLine="421"/>
        <w:rPr>
          <w:rFonts w:ascii="宋体" w:hAnsi="宋体"/>
        </w:rPr>
      </w:pPr>
      <w:r>
        <w:rPr>
          <w:rFonts w:ascii="宋体" w:hAnsi="宋体" w:hint="eastAsia"/>
        </w:rPr>
        <w:t>4.3.2 响应人修改或撤回已递交响应文件的书面通知应按照本章第3.7.3项的要求签字或盖章。采购人收到书面通知后，向响应人出具签收凭证。</w:t>
      </w:r>
    </w:p>
    <w:p w14:paraId="0392C2D8" w14:textId="77777777" w:rsidR="008C4F19" w:rsidRDefault="00DB72BF">
      <w:pPr>
        <w:spacing w:line="360" w:lineRule="auto"/>
        <w:ind w:firstLineChars="200" w:firstLine="421"/>
        <w:rPr>
          <w:rFonts w:ascii="宋体" w:hAnsi="宋体"/>
        </w:rPr>
      </w:pPr>
      <w:r>
        <w:rPr>
          <w:rFonts w:ascii="宋体" w:hAnsi="宋体" w:hint="eastAsia"/>
        </w:rPr>
        <w:t>4.3.3 修改的内容为响应文件的组成部分。修改的响应文件应按照本章第3条、第4条规定进行编制、密封、标记和递交，并标明“修改”字样。</w:t>
      </w:r>
    </w:p>
    <w:p w14:paraId="3049940A" w14:textId="77777777" w:rsidR="008C4F19" w:rsidRDefault="00DB72BF">
      <w:pPr>
        <w:pStyle w:val="2"/>
        <w:numPr>
          <w:ilvl w:val="0"/>
          <w:numId w:val="0"/>
        </w:numPr>
        <w:spacing w:before="0" w:after="0" w:line="360" w:lineRule="auto"/>
        <w:ind w:right="240"/>
        <w:rPr>
          <w:b w:val="0"/>
          <w:sz w:val="24"/>
          <w:szCs w:val="24"/>
        </w:rPr>
      </w:pPr>
      <w:bookmarkStart w:id="161" w:name="_Toc22363"/>
      <w:bookmarkStart w:id="162" w:name="_Toc495424865"/>
      <w:bookmarkStart w:id="163" w:name="_Toc495424132"/>
      <w:bookmarkStart w:id="164" w:name="_Toc495425071"/>
      <w:r>
        <w:rPr>
          <w:rFonts w:hint="eastAsia"/>
          <w:b w:val="0"/>
          <w:sz w:val="24"/>
          <w:szCs w:val="24"/>
        </w:rPr>
        <w:t xml:space="preserve">5. </w:t>
      </w:r>
      <w:r>
        <w:rPr>
          <w:rFonts w:hint="eastAsia"/>
          <w:b w:val="0"/>
          <w:sz w:val="24"/>
          <w:szCs w:val="24"/>
        </w:rPr>
        <w:t>磋商开始</w:t>
      </w:r>
      <w:bookmarkEnd w:id="161"/>
      <w:bookmarkEnd w:id="162"/>
      <w:bookmarkEnd w:id="163"/>
      <w:bookmarkEnd w:id="164"/>
    </w:p>
    <w:p w14:paraId="11C1069F" w14:textId="77777777" w:rsidR="008C4F19" w:rsidRDefault="00DB72BF">
      <w:pPr>
        <w:pStyle w:val="3"/>
        <w:numPr>
          <w:ilvl w:val="0"/>
          <w:numId w:val="0"/>
        </w:numPr>
        <w:spacing w:before="0" w:after="0" w:line="360" w:lineRule="auto"/>
        <w:rPr>
          <w:b w:val="0"/>
          <w:sz w:val="24"/>
          <w:szCs w:val="24"/>
        </w:rPr>
      </w:pPr>
      <w:bookmarkStart w:id="165" w:name="_Toc23999"/>
      <w:bookmarkStart w:id="166" w:name="_Toc495424133"/>
      <w:bookmarkStart w:id="167" w:name="_Toc495425072"/>
      <w:bookmarkStart w:id="168" w:name="_Toc495424866"/>
      <w:r>
        <w:rPr>
          <w:rFonts w:hint="eastAsia"/>
          <w:b w:val="0"/>
          <w:sz w:val="24"/>
          <w:szCs w:val="24"/>
        </w:rPr>
        <w:t xml:space="preserve">5.1 </w:t>
      </w:r>
      <w:r>
        <w:rPr>
          <w:rFonts w:hint="eastAsia"/>
          <w:b w:val="0"/>
          <w:sz w:val="24"/>
          <w:szCs w:val="24"/>
        </w:rPr>
        <w:t>磋商时间和地点</w:t>
      </w:r>
      <w:bookmarkEnd w:id="165"/>
      <w:bookmarkEnd w:id="166"/>
      <w:bookmarkEnd w:id="167"/>
      <w:bookmarkEnd w:id="168"/>
    </w:p>
    <w:p w14:paraId="3527C413" w14:textId="77777777" w:rsidR="008C4F19" w:rsidRDefault="00DB72BF">
      <w:pPr>
        <w:spacing w:line="360" w:lineRule="auto"/>
        <w:ind w:firstLineChars="200" w:firstLine="421"/>
        <w:rPr>
          <w:rFonts w:ascii="宋体" w:hAnsi="宋体"/>
        </w:rPr>
      </w:pPr>
      <w:r>
        <w:rPr>
          <w:rFonts w:ascii="宋体" w:hAnsi="宋体" w:hint="eastAsia"/>
        </w:rPr>
        <w:t>采购人在本章第2.2.2项规定的响应文件提交截止时间和响应人须知前附表规定的地点进行磋商，届</w:t>
      </w:r>
      <w:r>
        <w:rPr>
          <w:rFonts w:ascii="宋体" w:hAnsi="宋体" w:hint="eastAsia"/>
        </w:rPr>
        <w:lastRenderedPageBreak/>
        <w:t>时请响应人法定代表人或其授权代表务必出席磋商会议，未出席视为放弃此次磋商 。</w:t>
      </w:r>
    </w:p>
    <w:p w14:paraId="5199DD3A" w14:textId="77777777" w:rsidR="008C4F19" w:rsidRDefault="00DB72BF">
      <w:pPr>
        <w:pStyle w:val="3"/>
        <w:numPr>
          <w:ilvl w:val="0"/>
          <w:numId w:val="0"/>
        </w:numPr>
        <w:spacing w:before="0" w:after="0" w:line="360" w:lineRule="auto"/>
        <w:rPr>
          <w:b w:val="0"/>
          <w:sz w:val="24"/>
          <w:szCs w:val="24"/>
        </w:rPr>
      </w:pPr>
      <w:bookmarkStart w:id="169" w:name="_Toc2621"/>
      <w:bookmarkStart w:id="170" w:name="_Toc495424134"/>
      <w:bookmarkStart w:id="171" w:name="_Toc495424867"/>
      <w:bookmarkStart w:id="172" w:name="_Toc495425073"/>
      <w:r>
        <w:rPr>
          <w:rFonts w:hint="eastAsia"/>
          <w:b w:val="0"/>
          <w:sz w:val="24"/>
          <w:szCs w:val="24"/>
        </w:rPr>
        <w:t xml:space="preserve">5.2 </w:t>
      </w:r>
      <w:r>
        <w:rPr>
          <w:rFonts w:hint="eastAsia"/>
          <w:b w:val="0"/>
          <w:sz w:val="24"/>
          <w:szCs w:val="24"/>
        </w:rPr>
        <w:t>磋商程序</w:t>
      </w:r>
      <w:bookmarkEnd w:id="169"/>
      <w:bookmarkEnd w:id="170"/>
      <w:bookmarkEnd w:id="171"/>
      <w:bookmarkEnd w:id="172"/>
    </w:p>
    <w:p w14:paraId="16C8C91F" w14:textId="77777777" w:rsidR="008C4F19" w:rsidRDefault="00DB72BF">
      <w:pPr>
        <w:spacing w:line="360" w:lineRule="auto"/>
        <w:ind w:firstLineChars="200" w:firstLine="421"/>
        <w:rPr>
          <w:rFonts w:ascii="宋体" w:hAnsi="宋体"/>
        </w:rPr>
      </w:pPr>
      <w:r>
        <w:rPr>
          <w:rFonts w:ascii="宋体" w:hAnsi="宋体" w:hint="eastAsia"/>
        </w:rPr>
        <w:t>5.2.1磋商小组对磋商文件进行熟悉确认。</w:t>
      </w:r>
    </w:p>
    <w:p w14:paraId="2FD875F1" w14:textId="77777777" w:rsidR="008C4F19" w:rsidRDefault="00DB72BF">
      <w:pPr>
        <w:spacing w:line="360" w:lineRule="auto"/>
        <w:ind w:firstLineChars="200" w:firstLine="421"/>
        <w:rPr>
          <w:rFonts w:ascii="宋体" w:hAnsi="宋体"/>
        </w:rPr>
      </w:pPr>
      <w:r>
        <w:rPr>
          <w:rFonts w:ascii="宋体" w:hAnsi="宋体" w:hint="eastAsia"/>
        </w:rPr>
        <w:t>5.2.2磋商小组推选组长，讨论、通过磋商工作流程和磋商要点。</w:t>
      </w:r>
    </w:p>
    <w:p w14:paraId="1E316390" w14:textId="77777777" w:rsidR="008C4F19" w:rsidRDefault="00DB72BF">
      <w:pPr>
        <w:spacing w:line="360" w:lineRule="auto"/>
        <w:ind w:firstLineChars="200" w:firstLine="421"/>
        <w:rPr>
          <w:rFonts w:ascii="宋体" w:hAnsi="宋体"/>
        </w:rPr>
      </w:pPr>
      <w:r>
        <w:rPr>
          <w:rFonts w:ascii="宋体" w:hAnsi="宋体" w:hint="eastAsia"/>
        </w:rPr>
        <w:t>5.2.3</w:t>
      </w:r>
      <w:r>
        <w:rPr>
          <w:rFonts w:hint="eastAsia"/>
        </w:rPr>
        <w:t>资格性检查和符合性检查评审</w:t>
      </w:r>
      <w:r>
        <w:rPr>
          <w:rFonts w:ascii="宋体" w:hAnsi="宋体" w:hint="eastAsia"/>
        </w:rPr>
        <w:t>：磋商开始后，磋商小组依据磋商文件规定，对响应文件进行</w:t>
      </w:r>
      <w:r>
        <w:rPr>
          <w:rFonts w:hint="eastAsia"/>
        </w:rPr>
        <w:t>资格性检查和符合性检查评审</w:t>
      </w:r>
      <w:r>
        <w:rPr>
          <w:rFonts w:ascii="宋体" w:hAnsi="宋体" w:hint="eastAsia"/>
        </w:rPr>
        <w:t>，以确定磋商响应人是否具备参与磋商的资格。</w:t>
      </w:r>
    </w:p>
    <w:p w14:paraId="67C549F3" w14:textId="77777777" w:rsidR="008C4F19" w:rsidRDefault="00DB72BF">
      <w:pPr>
        <w:spacing w:line="360" w:lineRule="auto"/>
        <w:ind w:firstLineChars="200" w:firstLine="421"/>
        <w:rPr>
          <w:rFonts w:ascii="宋体" w:hAnsi="宋体"/>
        </w:rPr>
      </w:pPr>
      <w:r>
        <w:rPr>
          <w:rFonts w:ascii="宋体" w:hAnsi="宋体" w:hint="eastAsia"/>
        </w:rPr>
        <w:t>5.2.4磋商小组对通过资格性和符合性审查的响应文件进行评估，确定与各响应人磋商的具体内容。</w:t>
      </w:r>
    </w:p>
    <w:p w14:paraId="16B2E9CA" w14:textId="77777777" w:rsidR="008C4F19" w:rsidRDefault="00DB72BF">
      <w:pPr>
        <w:spacing w:line="360" w:lineRule="auto"/>
        <w:ind w:firstLineChars="200" w:firstLine="421"/>
        <w:rPr>
          <w:rFonts w:ascii="宋体" w:hAnsi="宋体"/>
        </w:rPr>
      </w:pPr>
      <w:r>
        <w:rPr>
          <w:rFonts w:ascii="宋体" w:hAnsi="宋体" w:hint="eastAsia"/>
        </w:rPr>
        <w:t>5.2.5围绕磋商要点，磋商小组全体成员集中与单一响应人分别进行磋商。按各响应人递交响应文件的顺序进行磋商。</w:t>
      </w:r>
    </w:p>
    <w:p w14:paraId="68BF9D2F" w14:textId="77777777" w:rsidR="008C4F19" w:rsidRDefault="00DB72BF">
      <w:pPr>
        <w:spacing w:line="360" w:lineRule="auto"/>
        <w:ind w:firstLineChars="200" w:firstLine="421"/>
        <w:rPr>
          <w:rFonts w:ascii="宋体" w:hAnsi="宋体"/>
        </w:rPr>
      </w:pPr>
      <w:r>
        <w:rPr>
          <w:rFonts w:ascii="宋体" w:hAnsi="宋体" w:hint="eastAsia"/>
        </w:rPr>
        <w:t>5.2.6磋商过程中，磋商小组可以根据磋商情况实质性变动采购需求中的技术、服务质量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其授权代表签字或盖章或者加盖公章。由授权代表签字或盖章的应当附法定代表人授权书。响应人为自然人的应当由本人签字或盖章并附身份证。响应人应根据磋商小组的要求，以书面形式在规定时间内做出响应，未做出响应的响应文件将被视为无效竞标。若磋商小组没有实质性变动采购需求中的技术、服务质量以及合同草案条款，则响应人的最后报价不得高于首次报价，否则</w:t>
      </w:r>
      <w:r>
        <w:rPr>
          <w:rFonts w:hint="eastAsia"/>
        </w:rPr>
        <w:t>作无效处理</w:t>
      </w:r>
      <w:r>
        <w:rPr>
          <w:rFonts w:ascii="宋体" w:hAnsi="宋体" w:hint="eastAsia"/>
        </w:rPr>
        <w:t>。</w:t>
      </w:r>
    </w:p>
    <w:p w14:paraId="19FDF3C3" w14:textId="77777777" w:rsidR="008C4F19" w:rsidRDefault="00DB72BF">
      <w:pPr>
        <w:spacing w:line="360" w:lineRule="auto"/>
        <w:ind w:firstLineChars="200" w:firstLine="421"/>
        <w:rPr>
          <w:rFonts w:ascii="宋体" w:hAnsi="宋体"/>
        </w:rPr>
      </w:pPr>
      <w:r>
        <w:rPr>
          <w:rFonts w:ascii="宋体" w:hAnsi="宋体" w:hint="eastAsia"/>
        </w:rPr>
        <w:t>5.2.7磋商小组对符合采购需求的响应人进行不少于两轮报价；响应人只有通过资格性和符合性审查后方可进入下一轮报价，在规定的时间内同时提交报价，报价内容</w:t>
      </w:r>
      <w:r>
        <w:rPr>
          <w:rFonts w:hAnsi="宋体" w:hint="eastAsia"/>
        </w:rPr>
        <w:t>经采购人代表认可后作为</w:t>
      </w:r>
      <w:r>
        <w:rPr>
          <w:rFonts w:hAnsi="宋体"/>
        </w:rPr>
        <w:t>最终谈判内容，</w:t>
      </w:r>
      <w:r>
        <w:rPr>
          <w:rFonts w:hAnsi="宋体" w:hint="eastAsia"/>
        </w:rPr>
        <w:t>如若响应人第二次谈判内容采购人无法接受，</w:t>
      </w:r>
      <w:r>
        <w:rPr>
          <w:rFonts w:ascii="宋体" w:hAnsi="宋体" w:hint="eastAsia"/>
        </w:rPr>
        <w:t>磋商小组</w:t>
      </w:r>
      <w:r>
        <w:rPr>
          <w:rFonts w:hAnsi="宋体" w:hint="eastAsia"/>
        </w:rPr>
        <w:t>可进行多</w:t>
      </w:r>
      <w:r>
        <w:rPr>
          <w:rFonts w:hAnsi="宋体"/>
        </w:rPr>
        <w:t>次谈判</w:t>
      </w:r>
      <w:r>
        <w:rPr>
          <w:rFonts w:hAnsi="宋体" w:hint="eastAsia"/>
        </w:rPr>
        <w:t>，响应人</w:t>
      </w:r>
      <w:r>
        <w:rPr>
          <w:rFonts w:hAnsi="宋体"/>
        </w:rPr>
        <w:t>在规定时间内递交最终报价函</w:t>
      </w:r>
      <w:r>
        <w:rPr>
          <w:rFonts w:hAnsi="宋体" w:hint="eastAsia"/>
        </w:rPr>
        <w:t>，</w:t>
      </w:r>
      <w:r>
        <w:rPr>
          <w:rFonts w:ascii="宋体" w:hAnsi="宋体" w:hint="eastAsia"/>
          <w:szCs w:val="21"/>
        </w:rPr>
        <w:t>最后磋商报价</w:t>
      </w:r>
      <w:r>
        <w:rPr>
          <w:rFonts w:ascii="宋体" w:hAnsi="宋体" w:hint="eastAsia"/>
        </w:rPr>
        <w:t>不得超过响应文件中磋商报价。</w:t>
      </w:r>
    </w:p>
    <w:p w14:paraId="3E7D3198" w14:textId="77777777" w:rsidR="008C4F19" w:rsidRDefault="00DB72BF">
      <w:pPr>
        <w:spacing w:line="360" w:lineRule="auto"/>
        <w:ind w:firstLineChars="200" w:firstLine="421"/>
        <w:rPr>
          <w:rFonts w:ascii="宋体" w:hAnsi="宋体"/>
        </w:rPr>
      </w:pPr>
      <w:r>
        <w:t>最终报价若高于</w:t>
      </w:r>
      <w:r>
        <w:rPr>
          <w:rFonts w:hint="eastAsia"/>
        </w:rPr>
        <w:t>采购人</w:t>
      </w:r>
      <w:r>
        <w:t>的</w:t>
      </w:r>
      <w:r>
        <w:rPr>
          <w:rFonts w:hint="eastAsia"/>
        </w:rPr>
        <w:t>采购控制金额</w:t>
      </w:r>
      <w:r>
        <w:t>，</w:t>
      </w:r>
      <w:r>
        <w:rPr>
          <w:rFonts w:hint="eastAsia"/>
        </w:rPr>
        <w:t>或采购人</w:t>
      </w:r>
      <w:r>
        <w:t>无力支付</w:t>
      </w:r>
      <w:r>
        <w:rPr>
          <w:rFonts w:hint="eastAsia"/>
        </w:rPr>
        <w:t>或采购人无法接受的，</w:t>
      </w:r>
      <w:r>
        <w:rPr>
          <w:rFonts w:ascii="宋体" w:hAnsi="宋体" w:hint="eastAsia"/>
        </w:rPr>
        <w:t>磋商小组</w:t>
      </w:r>
      <w:r>
        <w:t>有权决定废标。</w:t>
      </w:r>
    </w:p>
    <w:p w14:paraId="63E45F12" w14:textId="77777777" w:rsidR="008C4F19" w:rsidRDefault="00DB72BF">
      <w:pPr>
        <w:spacing w:line="360" w:lineRule="auto"/>
        <w:ind w:firstLineChars="200" w:firstLine="421"/>
        <w:rPr>
          <w:rFonts w:ascii="宋体" w:hAnsi="宋体"/>
        </w:rPr>
      </w:pPr>
      <w:r>
        <w:rPr>
          <w:rFonts w:ascii="宋体" w:hAnsi="宋体" w:hint="eastAsia"/>
        </w:rPr>
        <w:t>5.2.8经磋商确定最终采购需求，由磋商小组采用综合评分法对通过初步评审的响应人的响应文件进行综合评分。</w:t>
      </w:r>
    </w:p>
    <w:p w14:paraId="4B2020FC" w14:textId="77777777" w:rsidR="008C4F19" w:rsidRDefault="00DB72BF">
      <w:pPr>
        <w:pStyle w:val="2"/>
        <w:numPr>
          <w:ilvl w:val="0"/>
          <w:numId w:val="0"/>
        </w:numPr>
        <w:spacing w:before="0" w:after="0" w:line="360" w:lineRule="auto"/>
        <w:ind w:right="240"/>
        <w:rPr>
          <w:b w:val="0"/>
          <w:sz w:val="24"/>
          <w:szCs w:val="24"/>
        </w:rPr>
      </w:pPr>
      <w:bookmarkStart w:id="173" w:name="_Toc28786"/>
      <w:bookmarkStart w:id="174" w:name="_Toc495424868"/>
      <w:bookmarkStart w:id="175" w:name="_Toc495425074"/>
      <w:bookmarkStart w:id="176" w:name="_Toc495424135"/>
      <w:r>
        <w:rPr>
          <w:rFonts w:hint="eastAsia"/>
          <w:b w:val="0"/>
          <w:sz w:val="24"/>
          <w:szCs w:val="24"/>
        </w:rPr>
        <w:t xml:space="preserve">6. </w:t>
      </w:r>
      <w:r>
        <w:rPr>
          <w:rFonts w:hint="eastAsia"/>
          <w:b w:val="0"/>
          <w:sz w:val="24"/>
          <w:szCs w:val="24"/>
        </w:rPr>
        <w:t>磋商小组</w:t>
      </w:r>
      <w:bookmarkEnd w:id="173"/>
      <w:bookmarkEnd w:id="174"/>
      <w:bookmarkEnd w:id="175"/>
      <w:bookmarkEnd w:id="176"/>
    </w:p>
    <w:p w14:paraId="2A9E4F85" w14:textId="77777777" w:rsidR="008C4F19" w:rsidRDefault="00DB72BF">
      <w:pPr>
        <w:pStyle w:val="3"/>
        <w:numPr>
          <w:ilvl w:val="0"/>
          <w:numId w:val="0"/>
        </w:numPr>
        <w:spacing w:before="0" w:after="0" w:line="360" w:lineRule="auto"/>
        <w:rPr>
          <w:b w:val="0"/>
          <w:sz w:val="24"/>
          <w:szCs w:val="24"/>
        </w:rPr>
      </w:pPr>
      <w:bookmarkStart w:id="177" w:name="_Toc15031"/>
      <w:bookmarkStart w:id="178" w:name="_Toc495425075"/>
      <w:bookmarkStart w:id="179" w:name="_Toc495424869"/>
      <w:bookmarkStart w:id="180" w:name="_Toc495424136"/>
      <w:r>
        <w:rPr>
          <w:rFonts w:hint="eastAsia"/>
          <w:b w:val="0"/>
          <w:sz w:val="24"/>
          <w:szCs w:val="24"/>
        </w:rPr>
        <w:t xml:space="preserve">6.1 </w:t>
      </w:r>
      <w:r>
        <w:rPr>
          <w:rFonts w:hint="eastAsia"/>
          <w:b w:val="0"/>
          <w:sz w:val="24"/>
          <w:szCs w:val="24"/>
        </w:rPr>
        <w:t>磋商小组</w:t>
      </w:r>
      <w:bookmarkEnd w:id="177"/>
      <w:bookmarkEnd w:id="178"/>
      <w:bookmarkEnd w:id="179"/>
      <w:bookmarkEnd w:id="180"/>
    </w:p>
    <w:p w14:paraId="165D7158" w14:textId="77777777" w:rsidR="008C4F19" w:rsidRDefault="00DB72BF">
      <w:pPr>
        <w:spacing w:line="360" w:lineRule="auto"/>
        <w:ind w:firstLineChars="200" w:firstLine="421"/>
        <w:rPr>
          <w:rFonts w:ascii="宋体" w:hAnsi="宋体"/>
        </w:rPr>
      </w:pPr>
      <w:r>
        <w:rPr>
          <w:rFonts w:ascii="宋体" w:hAnsi="宋体" w:hint="eastAsia"/>
        </w:rPr>
        <w:t>磋商由采购人依法组建的磋商小组负责。磋商小组由采购人代表组成。磋商小组成员确定方式见响应人须知前附表。</w:t>
      </w:r>
    </w:p>
    <w:p w14:paraId="19D1F026" w14:textId="77777777" w:rsidR="008C4F19" w:rsidRDefault="00DB72BF">
      <w:pPr>
        <w:pStyle w:val="3"/>
        <w:numPr>
          <w:ilvl w:val="0"/>
          <w:numId w:val="0"/>
        </w:numPr>
        <w:spacing w:before="0" w:after="0" w:line="360" w:lineRule="auto"/>
        <w:rPr>
          <w:b w:val="0"/>
          <w:sz w:val="24"/>
          <w:szCs w:val="24"/>
        </w:rPr>
      </w:pPr>
      <w:bookmarkStart w:id="181" w:name="_Toc495425076"/>
      <w:bookmarkStart w:id="182" w:name="_Toc25968"/>
      <w:bookmarkStart w:id="183" w:name="_Toc495424870"/>
      <w:bookmarkStart w:id="184" w:name="_Toc495424137"/>
      <w:r>
        <w:rPr>
          <w:rFonts w:hint="eastAsia"/>
          <w:b w:val="0"/>
          <w:sz w:val="24"/>
          <w:szCs w:val="24"/>
        </w:rPr>
        <w:lastRenderedPageBreak/>
        <w:t xml:space="preserve">6.2 </w:t>
      </w:r>
      <w:r>
        <w:rPr>
          <w:rFonts w:hint="eastAsia"/>
          <w:b w:val="0"/>
          <w:sz w:val="24"/>
          <w:szCs w:val="24"/>
        </w:rPr>
        <w:t>磋商原则</w:t>
      </w:r>
      <w:bookmarkEnd w:id="181"/>
      <w:bookmarkEnd w:id="182"/>
      <w:bookmarkEnd w:id="183"/>
      <w:bookmarkEnd w:id="184"/>
    </w:p>
    <w:p w14:paraId="25F6979B" w14:textId="77777777" w:rsidR="008C4F19" w:rsidRDefault="00DB72BF">
      <w:pPr>
        <w:spacing w:line="360" w:lineRule="auto"/>
        <w:ind w:firstLineChars="200" w:firstLine="421"/>
        <w:rPr>
          <w:rFonts w:ascii="宋体" w:hAnsi="宋体"/>
        </w:rPr>
      </w:pPr>
      <w:r>
        <w:rPr>
          <w:rFonts w:ascii="宋体" w:hAnsi="宋体" w:hint="eastAsia"/>
        </w:rPr>
        <w:t>磋商活动遵循公平、公正、科学和择优的原则。</w:t>
      </w:r>
    </w:p>
    <w:p w14:paraId="0022D8D3" w14:textId="77777777" w:rsidR="008C4F19" w:rsidRDefault="00DB72BF">
      <w:pPr>
        <w:pStyle w:val="3"/>
        <w:numPr>
          <w:ilvl w:val="0"/>
          <w:numId w:val="0"/>
        </w:numPr>
        <w:spacing w:before="0" w:after="0" w:line="360" w:lineRule="auto"/>
        <w:rPr>
          <w:b w:val="0"/>
          <w:sz w:val="24"/>
          <w:szCs w:val="24"/>
        </w:rPr>
      </w:pPr>
      <w:bookmarkStart w:id="185" w:name="_Toc495424871"/>
      <w:bookmarkStart w:id="186" w:name="_Toc495425077"/>
      <w:bookmarkStart w:id="187" w:name="_Toc2073"/>
      <w:bookmarkStart w:id="188" w:name="_Toc495424138"/>
      <w:r>
        <w:rPr>
          <w:rFonts w:hint="eastAsia"/>
          <w:b w:val="0"/>
          <w:sz w:val="24"/>
          <w:szCs w:val="24"/>
        </w:rPr>
        <w:t xml:space="preserve">6.3 </w:t>
      </w:r>
      <w:r>
        <w:rPr>
          <w:rFonts w:hint="eastAsia"/>
          <w:b w:val="0"/>
          <w:sz w:val="24"/>
          <w:szCs w:val="24"/>
        </w:rPr>
        <w:t>磋商</w:t>
      </w:r>
      <w:bookmarkEnd w:id="185"/>
      <w:bookmarkEnd w:id="186"/>
      <w:bookmarkEnd w:id="187"/>
      <w:bookmarkEnd w:id="188"/>
    </w:p>
    <w:p w14:paraId="53E4BD04" w14:textId="77777777" w:rsidR="008C4F19" w:rsidRDefault="00DB72BF">
      <w:pPr>
        <w:spacing w:line="360" w:lineRule="auto"/>
        <w:ind w:firstLineChars="200" w:firstLine="421"/>
        <w:rPr>
          <w:rFonts w:ascii="宋体" w:hAnsi="宋体"/>
        </w:rPr>
      </w:pPr>
      <w:r>
        <w:rPr>
          <w:rFonts w:ascii="宋体" w:hAnsi="宋体" w:hint="eastAsia"/>
        </w:rPr>
        <w:t>磋商小组按照第三章“评审办法”规定的方法、评审因素、标准和程序对响应文件进行评审。第三章“评审办法”没有规定的方法、评审因素和标准，不作为磋商依据。</w:t>
      </w:r>
    </w:p>
    <w:p w14:paraId="09341C4C" w14:textId="77777777" w:rsidR="008C4F19" w:rsidRDefault="00DB72BF">
      <w:pPr>
        <w:pStyle w:val="2"/>
        <w:numPr>
          <w:ilvl w:val="0"/>
          <w:numId w:val="0"/>
        </w:numPr>
        <w:spacing w:before="0" w:after="0" w:line="360" w:lineRule="auto"/>
        <w:ind w:right="240"/>
        <w:rPr>
          <w:b w:val="0"/>
          <w:sz w:val="24"/>
          <w:szCs w:val="24"/>
        </w:rPr>
      </w:pPr>
      <w:bookmarkStart w:id="189" w:name="_Toc495424872"/>
      <w:bookmarkStart w:id="190" w:name="_Toc495425078"/>
      <w:bookmarkStart w:id="191" w:name="_Toc495424139"/>
      <w:bookmarkStart w:id="192" w:name="_Toc14674"/>
      <w:r>
        <w:rPr>
          <w:rFonts w:hint="eastAsia"/>
          <w:b w:val="0"/>
          <w:sz w:val="24"/>
          <w:szCs w:val="24"/>
        </w:rPr>
        <w:t xml:space="preserve">7. </w:t>
      </w:r>
      <w:r>
        <w:rPr>
          <w:rFonts w:hint="eastAsia"/>
          <w:b w:val="0"/>
          <w:sz w:val="24"/>
          <w:szCs w:val="24"/>
        </w:rPr>
        <w:t>合同授予</w:t>
      </w:r>
      <w:bookmarkEnd w:id="189"/>
      <w:bookmarkEnd w:id="190"/>
      <w:bookmarkEnd w:id="191"/>
      <w:bookmarkEnd w:id="192"/>
    </w:p>
    <w:p w14:paraId="2F2E494E" w14:textId="77777777" w:rsidR="008C4F19" w:rsidRDefault="00DB72BF">
      <w:pPr>
        <w:pStyle w:val="3"/>
        <w:numPr>
          <w:ilvl w:val="0"/>
          <w:numId w:val="0"/>
        </w:numPr>
        <w:spacing w:before="0" w:after="0" w:line="360" w:lineRule="auto"/>
        <w:rPr>
          <w:b w:val="0"/>
          <w:sz w:val="24"/>
          <w:szCs w:val="24"/>
        </w:rPr>
      </w:pPr>
      <w:bookmarkStart w:id="193" w:name="_Toc5376"/>
      <w:bookmarkStart w:id="194" w:name="_Toc495424873"/>
      <w:bookmarkStart w:id="195" w:name="_Toc495425079"/>
      <w:bookmarkStart w:id="196" w:name="_Toc495424140"/>
      <w:r>
        <w:rPr>
          <w:rFonts w:hint="eastAsia"/>
          <w:b w:val="0"/>
          <w:sz w:val="24"/>
          <w:szCs w:val="24"/>
        </w:rPr>
        <w:t xml:space="preserve">7.1 </w:t>
      </w:r>
      <w:r>
        <w:rPr>
          <w:rFonts w:hint="eastAsia"/>
          <w:b w:val="0"/>
          <w:sz w:val="24"/>
          <w:szCs w:val="24"/>
        </w:rPr>
        <w:t>定标方式</w:t>
      </w:r>
      <w:bookmarkEnd w:id="193"/>
      <w:bookmarkEnd w:id="194"/>
      <w:bookmarkEnd w:id="195"/>
      <w:bookmarkEnd w:id="196"/>
    </w:p>
    <w:p w14:paraId="1DBF09EF" w14:textId="77777777" w:rsidR="008C4F19" w:rsidRDefault="00DB72BF">
      <w:pPr>
        <w:spacing w:line="360" w:lineRule="auto"/>
        <w:ind w:firstLineChars="200" w:firstLine="421"/>
        <w:rPr>
          <w:rFonts w:ascii="宋体" w:hAnsi="宋体"/>
        </w:rPr>
      </w:pPr>
      <w:r>
        <w:rPr>
          <w:rFonts w:ascii="宋体" w:hAnsi="宋体" w:hint="eastAsia"/>
        </w:rPr>
        <w:t>除响应人须知前附表规定磋商小组直接确定成交人外，采购人依据磋商小组推荐的成交候选人确定成交人，磋商小组推荐成交候选人的人数见响应人须知前附表。采购人将依序确定排名第一的响应人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44ECCC13" w14:textId="77777777" w:rsidR="008C4F19" w:rsidRDefault="00DB72BF">
      <w:pPr>
        <w:pStyle w:val="3"/>
        <w:numPr>
          <w:ilvl w:val="0"/>
          <w:numId w:val="0"/>
        </w:numPr>
        <w:spacing w:before="0" w:after="0" w:line="360" w:lineRule="auto"/>
        <w:rPr>
          <w:b w:val="0"/>
          <w:sz w:val="24"/>
          <w:szCs w:val="24"/>
        </w:rPr>
      </w:pPr>
      <w:bookmarkStart w:id="197" w:name="_Toc495424874"/>
      <w:bookmarkStart w:id="198" w:name="_Toc17174"/>
      <w:bookmarkStart w:id="199" w:name="_Toc495424141"/>
      <w:bookmarkStart w:id="200" w:name="_Toc495425080"/>
      <w:r>
        <w:rPr>
          <w:rFonts w:hint="eastAsia"/>
          <w:b w:val="0"/>
          <w:sz w:val="24"/>
          <w:szCs w:val="24"/>
        </w:rPr>
        <w:t xml:space="preserve">7.2 </w:t>
      </w:r>
      <w:r>
        <w:rPr>
          <w:rFonts w:hint="eastAsia"/>
          <w:b w:val="0"/>
          <w:sz w:val="24"/>
          <w:szCs w:val="24"/>
        </w:rPr>
        <w:t>成交通知</w:t>
      </w:r>
      <w:bookmarkEnd w:id="197"/>
      <w:bookmarkEnd w:id="198"/>
      <w:bookmarkEnd w:id="199"/>
      <w:bookmarkEnd w:id="200"/>
    </w:p>
    <w:p w14:paraId="4B5DBBDC" w14:textId="77777777" w:rsidR="008C4F19" w:rsidRDefault="00DB72BF">
      <w:pPr>
        <w:spacing w:line="360" w:lineRule="auto"/>
        <w:ind w:firstLineChars="200" w:firstLine="421"/>
        <w:rPr>
          <w:rFonts w:ascii="宋体" w:hAnsi="宋体"/>
        </w:rPr>
      </w:pPr>
      <w:r>
        <w:rPr>
          <w:rFonts w:hint="eastAsia"/>
        </w:rPr>
        <w:t>采购人在成交人确定之日起</w:t>
      </w:r>
      <w:r>
        <w:rPr>
          <w:rFonts w:hint="eastAsia"/>
        </w:rPr>
        <w:t>2</w:t>
      </w:r>
      <w:r>
        <w:rPr>
          <w:rFonts w:hint="eastAsia"/>
        </w:rPr>
        <w:t>个工作日内，向成交人发出成交通知书</w:t>
      </w:r>
      <w:r>
        <w:rPr>
          <w:rFonts w:ascii="宋体" w:hAnsi="宋体" w:hint="eastAsia"/>
        </w:rPr>
        <w:t>。</w:t>
      </w:r>
    </w:p>
    <w:p w14:paraId="65FCC149" w14:textId="77777777" w:rsidR="008C4F19" w:rsidRDefault="00DB72BF">
      <w:pPr>
        <w:pStyle w:val="3"/>
        <w:numPr>
          <w:ilvl w:val="0"/>
          <w:numId w:val="0"/>
        </w:numPr>
        <w:spacing w:before="0" w:after="0" w:line="360" w:lineRule="auto"/>
        <w:rPr>
          <w:b w:val="0"/>
          <w:sz w:val="24"/>
          <w:szCs w:val="24"/>
        </w:rPr>
      </w:pPr>
      <w:bookmarkStart w:id="201" w:name="_Toc152042345"/>
      <w:bookmarkStart w:id="202" w:name="_Toc466652078"/>
      <w:bookmarkStart w:id="203" w:name="_Toc152045569"/>
      <w:bookmarkStart w:id="204" w:name="_Toc2016"/>
      <w:bookmarkStart w:id="205" w:name="_Toc144974537"/>
      <w:r>
        <w:rPr>
          <w:rFonts w:hint="eastAsia"/>
          <w:b w:val="0"/>
          <w:sz w:val="24"/>
          <w:szCs w:val="24"/>
        </w:rPr>
        <w:t xml:space="preserve">7.3 </w:t>
      </w:r>
      <w:r>
        <w:rPr>
          <w:rFonts w:hint="eastAsia"/>
          <w:b w:val="0"/>
          <w:sz w:val="24"/>
          <w:szCs w:val="24"/>
        </w:rPr>
        <w:t>履约担保</w:t>
      </w:r>
      <w:bookmarkEnd w:id="201"/>
      <w:bookmarkEnd w:id="202"/>
      <w:bookmarkEnd w:id="203"/>
      <w:bookmarkEnd w:id="204"/>
      <w:bookmarkEnd w:id="205"/>
    </w:p>
    <w:p w14:paraId="2C8FE99C" w14:textId="77777777" w:rsidR="008C4F19" w:rsidRDefault="00DB72BF">
      <w:pPr>
        <w:spacing w:line="360" w:lineRule="auto"/>
        <w:ind w:firstLineChars="200" w:firstLine="421"/>
      </w:pPr>
      <w:r>
        <w:rPr>
          <w:rFonts w:hint="eastAsia"/>
        </w:rPr>
        <w:t>7.3.1</w:t>
      </w:r>
      <w:r>
        <w:rPr>
          <w:rFonts w:hint="eastAsia"/>
        </w:rPr>
        <w:t>在签订合同前，成交人应按响应人须知前附表规定的金额、担保形式和磋商文件规定的履约担保格式向采购人提交履约担保。</w:t>
      </w:r>
    </w:p>
    <w:p w14:paraId="2801C237" w14:textId="77777777" w:rsidR="008C4F19" w:rsidRDefault="00DB72BF">
      <w:pPr>
        <w:spacing w:line="360" w:lineRule="auto"/>
        <w:ind w:firstLineChars="200" w:firstLine="421"/>
      </w:pPr>
      <w:r>
        <w:rPr>
          <w:rFonts w:hint="eastAsia"/>
        </w:rPr>
        <w:t xml:space="preserve">7.3.2 </w:t>
      </w:r>
      <w:r>
        <w:rPr>
          <w:rFonts w:hint="eastAsia"/>
        </w:rPr>
        <w:t>成交人不能按本章第</w:t>
      </w:r>
      <w:r>
        <w:rPr>
          <w:rFonts w:hint="eastAsia"/>
        </w:rPr>
        <w:t>7.3.1</w:t>
      </w:r>
      <w:r>
        <w:rPr>
          <w:rFonts w:hint="eastAsia"/>
        </w:rPr>
        <w:t>项要求提交履约担保的，视为放弃成交，其磋商保证金不予退还，给采购人造成的损失超过磋商保证金数额的，成交人还应当对超过部分予以赔偿。</w:t>
      </w:r>
    </w:p>
    <w:p w14:paraId="668488D3" w14:textId="77777777" w:rsidR="008C4F19" w:rsidRDefault="00DB72BF">
      <w:pPr>
        <w:pStyle w:val="3"/>
        <w:numPr>
          <w:ilvl w:val="0"/>
          <w:numId w:val="0"/>
        </w:numPr>
        <w:spacing w:before="0" w:after="0" w:line="360" w:lineRule="auto"/>
        <w:rPr>
          <w:b w:val="0"/>
          <w:sz w:val="24"/>
          <w:szCs w:val="24"/>
        </w:rPr>
      </w:pPr>
      <w:bookmarkStart w:id="206" w:name="_Toc495424142"/>
      <w:bookmarkStart w:id="207" w:name="_Toc495425081"/>
      <w:bookmarkStart w:id="208" w:name="_Toc21779"/>
      <w:bookmarkStart w:id="209" w:name="_Toc496360159"/>
      <w:bookmarkStart w:id="210" w:name="_Toc495424875"/>
      <w:r>
        <w:rPr>
          <w:rFonts w:hint="eastAsia"/>
          <w:b w:val="0"/>
          <w:sz w:val="24"/>
          <w:szCs w:val="24"/>
        </w:rPr>
        <w:t xml:space="preserve">7.4 </w:t>
      </w:r>
      <w:r>
        <w:rPr>
          <w:rFonts w:hint="eastAsia"/>
          <w:b w:val="0"/>
          <w:sz w:val="24"/>
          <w:szCs w:val="24"/>
        </w:rPr>
        <w:t>签订合同</w:t>
      </w:r>
      <w:bookmarkEnd w:id="206"/>
      <w:bookmarkEnd w:id="207"/>
      <w:bookmarkEnd w:id="208"/>
      <w:bookmarkEnd w:id="209"/>
      <w:bookmarkEnd w:id="210"/>
    </w:p>
    <w:p w14:paraId="0582067C" w14:textId="77777777" w:rsidR="008C4F19" w:rsidRDefault="00DB72BF">
      <w:pPr>
        <w:spacing w:line="360" w:lineRule="auto"/>
        <w:ind w:firstLineChars="200" w:firstLine="421"/>
        <w:rPr>
          <w:rFonts w:ascii="宋体" w:hAnsi="宋体"/>
        </w:rPr>
      </w:pPr>
      <w:r>
        <w:rPr>
          <w:rFonts w:ascii="宋体" w:hAnsi="宋体" w:hint="eastAsia"/>
        </w:rPr>
        <w:t>7.4.1 采购人和成交人应当自成交通知书发出之日起30日历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683F71E0" w14:textId="77777777" w:rsidR="008C4F19" w:rsidRDefault="00DB72BF">
      <w:pPr>
        <w:spacing w:line="360" w:lineRule="auto"/>
        <w:ind w:firstLineChars="200" w:firstLine="421"/>
        <w:rPr>
          <w:rFonts w:ascii="宋体" w:hAnsi="宋体"/>
        </w:rPr>
      </w:pPr>
      <w:r>
        <w:rPr>
          <w:rFonts w:ascii="宋体" w:hAnsi="宋体" w:hint="eastAsia"/>
        </w:rPr>
        <w:t>7.4.2 发出成交通知书后，采购人无正当理由拒签合同的，采购人向成交人退还磋商保证金；给成交人造成损失的，还应当赔偿损失。</w:t>
      </w:r>
    </w:p>
    <w:p w14:paraId="65008C5E" w14:textId="77777777" w:rsidR="008C4F19" w:rsidRDefault="00DB72BF">
      <w:pPr>
        <w:pStyle w:val="2"/>
        <w:numPr>
          <w:ilvl w:val="0"/>
          <w:numId w:val="0"/>
        </w:numPr>
        <w:spacing w:before="0" w:after="0" w:line="360" w:lineRule="auto"/>
        <w:ind w:right="240"/>
        <w:rPr>
          <w:b w:val="0"/>
          <w:sz w:val="24"/>
          <w:szCs w:val="24"/>
        </w:rPr>
      </w:pPr>
      <w:bookmarkStart w:id="211" w:name="_Toc495424143"/>
      <w:bookmarkStart w:id="212" w:name="_Toc495425082"/>
      <w:bookmarkStart w:id="213" w:name="_Toc495424876"/>
      <w:bookmarkStart w:id="214" w:name="_Toc16567"/>
      <w:r>
        <w:rPr>
          <w:rFonts w:hint="eastAsia"/>
          <w:b w:val="0"/>
          <w:sz w:val="24"/>
          <w:szCs w:val="24"/>
        </w:rPr>
        <w:t>8.</w:t>
      </w:r>
      <w:r>
        <w:rPr>
          <w:rFonts w:hint="eastAsia"/>
          <w:b w:val="0"/>
          <w:sz w:val="24"/>
          <w:szCs w:val="24"/>
        </w:rPr>
        <w:t>重新</w:t>
      </w:r>
      <w:bookmarkEnd w:id="211"/>
      <w:bookmarkEnd w:id="212"/>
      <w:bookmarkEnd w:id="213"/>
      <w:r>
        <w:rPr>
          <w:rFonts w:hint="eastAsia"/>
          <w:b w:val="0"/>
          <w:sz w:val="24"/>
          <w:szCs w:val="24"/>
        </w:rPr>
        <w:t>竞争性磋商</w:t>
      </w:r>
      <w:bookmarkEnd w:id="214"/>
    </w:p>
    <w:p w14:paraId="6115E4DD" w14:textId="77777777" w:rsidR="008C4F19" w:rsidRDefault="00DB72BF">
      <w:pPr>
        <w:pStyle w:val="3"/>
        <w:numPr>
          <w:ilvl w:val="0"/>
          <w:numId w:val="0"/>
        </w:numPr>
        <w:spacing w:before="0" w:after="0" w:line="360" w:lineRule="auto"/>
        <w:rPr>
          <w:b w:val="0"/>
          <w:sz w:val="24"/>
          <w:szCs w:val="24"/>
        </w:rPr>
      </w:pPr>
      <w:bookmarkStart w:id="215" w:name="_Toc495424144"/>
      <w:bookmarkStart w:id="216" w:name="_Toc21057"/>
      <w:bookmarkStart w:id="217" w:name="_Toc495425083"/>
      <w:bookmarkStart w:id="218" w:name="_Toc495424877"/>
      <w:r>
        <w:rPr>
          <w:rFonts w:hint="eastAsia"/>
          <w:b w:val="0"/>
          <w:sz w:val="24"/>
          <w:szCs w:val="24"/>
        </w:rPr>
        <w:t xml:space="preserve">8.1 </w:t>
      </w:r>
      <w:r>
        <w:rPr>
          <w:rFonts w:hint="eastAsia"/>
          <w:b w:val="0"/>
          <w:sz w:val="24"/>
          <w:szCs w:val="24"/>
        </w:rPr>
        <w:t>重新竞争性磋商</w:t>
      </w:r>
      <w:bookmarkEnd w:id="215"/>
      <w:bookmarkEnd w:id="216"/>
      <w:bookmarkEnd w:id="217"/>
      <w:bookmarkEnd w:id="218"/>
    </w:p>
    <w:p w14:paraId="1FF9CFA6" w14:textId="77777777" w:rsidR="008C4F19" w:rsidRDefault="00DB72BF">
      <w:pPr>
        <w:spacing w:line="360" w:lineRule="auto"/>
        <w:ind w:firstLineChars="200" w:firstLine="421"/>
        <w:rPr>
          <w:rFonts w:ascii="宋体" w:hAnsi="宋体"/>
        </w:rPr>
      </w:pPr>
      <w:r>
        <w:rPr>
          <w:rFonts w:ascii="宋体" w:hAnsi="宋体" w:hint="eastAsia"/>
        </w:rPr>
        <w:t>有下列情形之一的，采购人将重新竞争性磋商：</w:t>
      </w:r>
    </w:p>
    <w:p w14:paraId="4D9FD338" w14:textId="77777777" w:rsidR="008C4F19" w:rsidRDefault="00DB72BF">
      <w:pPr>
        <w:spacing w:line="360" w:lineRule="auto"/>
        <w:ind w:firstLineChars="200" w:firstLine="421"/>
        <w:rPr>
          <w:rFonts w:ascii="宋体" w:hAnsi="宋体"/>
        </w:rPr>
      </w:pPr>
      <w:bookmarkStart w:id="219" w:name="_Toc493269141"/>
      <w:r>
        <w:rPr>
          <w:rFonts w:ascii="宋体" w:hAnsi="宋体" w:hint="eastAsia"/>
        </w:rPr>
        <w:t>（1）提交响应文件截止时间止，响应人少于3个的；</w:t>
      </w:r>
      <w:bookmarkEnd w:id="219"/>
    </w:p>
    <w:p w14:paraId="0776E2DD" w14:textId="77777777" w:rsidR="008C4F19" w:rsidRDefault="00DB72BF">
      <w:pPr>
        <w:spacing w:line="360" w:lineRule="auto"/>
        <w:ind w:firstLineChars="200" w:firstLine="421"/>
        <w:rPr>
          <w:rFonts w:ascii="宋体" w:hAnsi="宋体"/>
        </w:rPr>
      </w:pPr>
      <w:r>
        <w:rPr>
          <w:rFonts w:ascii="宋体" w:hAnsi="宋体" w:hint="eastAsia"/>
        </w:rPr>
        <w:t>（2）经磋商小组评审后否决所有响应文件的。</w:t>
      </w:r>
    </w:p>
    <w:p w14:paraId="76E9F1C1" w14:textId="77777777" w:rsidR="008C4F19" w:rsidRDefault="00DB72BF">
      <w:pPr>
        <w:pStyle w:val="2"/>
        <w:numPr>
          <w:ilvl w:val="0"/>
          <w:numId w:val="0"/>
        </w:numPr>
        <w:spacing w:before="0" w:after="0" w:line="360" w:lineRule="auto"/>
        <w:ind w:right="240"/>
        <w:rPr>
          <w:b w:val="0"/>
          <w:sz w:val="24"/>
          <w:szCs w:val="24"/>
        </w:rPr>
      </w:pPr>
      <w:bookmarkStart w:id="220" w:name="_Toc30127"/>
      <w:bookmarkStart w:id="221" w:name="_Toc495425084"/>
      <w:bookmarkStart w:id="222" w:name="_Toc495424878"/>
      <w:bookmarkStart w:id="223" w:name="_Toc495424145"/>
      <w:r>
        <w:rPr>
          <w:rFonts w:hint="eastAsia"/>
          <w:b w:val="0"/>
          <w:sz w:val="24"/>
          <w:szCs w:val="24"/>
        </w:rPr>
        <w:lastRenderedPageBreak/>
        <w:t>9.</w:t>
      </w:r>
      <w:r>
        <w:rPr>
          <w:rFonts w:hint="eastAsia"/>
          <w:b w:val="0"/>
          <w:sz w:val="24"/>
          <w:szCs w:val="24"/>
        </w:rPr>
        <w:t>纪律和监督</w:t>
      </w:r>
      <w:bookmarkEnd w:id="220"/>
      <w:bookmarkEnd w:id="221"/>
      <w:bookmarkEnd w:id="222"/>
      <w:bookmarkEnd w:id="223"/>
    </w:p>
    <w:p w14:paraId="07EC5F2B" w14:textId="77777777" w:rsidR="008C4F19" w:rsidRDefault="00DB72BF">
      <w:pPr>
        <w:pStyle w:val="3"/>
        <w:numPr>
          <w:ilvl w:val="0"/>
          <w:numId w:val="0"/>
        </w:numPr>
        <w:spacing w:before="0" w:after="0" w:line="360" w:lineRule="auto"/>
        <w:rPr>
          <w:b w:val="0"/>
          <w:sz w:val="24"/>
          <w:szCs w:val="24"/>
        </w:rPr>
      </w:pPr>
      <w:bookmarkStart w:id="224" w:name="_Toc495425085"/>
      <w:bookmarkStart w:id="225" w:name="_Toc495424146"/>
      <w:bookmarkStart w:id="226" w:name="_Toc495424879"/>
      <w:bookmarkStart w:id="227" w:name="_Toc17139"/>
      <w:r>
        <w:rPr>
          <w:rFonts w:hint="eastAsia"/>
          <w:b w:val="0"/>
          <w:sz w:val="24"/>
          <w:szCs w:val="24"/>
        </w:rPr>
        <w:t xml:space="preserve">9.1 </w:t>
      </w:r>
      <w:r>
        <w:rPr>
          <w:rFonts w:hint="eastAsia"/>
          <w:b w:val="0"/>
          <w:sz w:val="24"/>
          <w:szCs w:val="24"/>
        </w:rPr>
        <w:t>对采购人的纪律要求</w:t>
      </w:r>
      <w:bookmarkEnd w:id="224"/>
      <w:bookmarkEnd w:id="225"/>
      <w:bookmarkEnd w:id="226"/>
      <w:bookmarkEnd w:id="227"/>
    </w:p>
    <w:p w14:paraId="120BB763" w14:textId="77777777" w:rsidR="008C4F19" w:rsidRDefault="00DB72BF">
      <w:pPr>
        <w:spacing w:line="360" w:lineRule="auto"/>
        <w:ind w:firstLineChars="200" w:firstLine="421"/>
        <w:rPr>
          <w:rFonts w:ascii="宋体" w:hAnsi="宋体"/>
        </w:rPr>
      </w:pPr>
      <w:r>
        <w:rPr>
          <w:rFonts w:ascii="宋体" w:hAnsi="宋体" w:hint="eastAsia"/>
        </w:rPr>
        <w:t>采购人不得泄漏磋商活动中应当保密的情况和资料，不得与响应人串通损害国家利益、社会公共利益或者他人合法权益。</w:t>
      </w:r>
    </w:p>
    <w:p w14:paraId="6686FE5F" w14:textId="77777777" w:rsidR="008C4F19" w:rsidRDefault="00DB72BF">
      <w:pPr>
        <w:pStyle w:val="3"/>
        <w:numPr>
          <w:ilvl w:val="0"/>
          <w:numId w:val="0"/>
        </w:numPr>
        <w:spacing w:before="0" w:after="0" w:line="360" w:lineRule="auto"/>
        <w:rPr>
          <w:b w:val="0"/>
          <w:sz w:val="24"/>
          <w:szCs w:val="24"/>
        </w:rPr>
      </w:pPr>
      <w:bookmarkStart w:id="228" w:name="_Toc495424147"/>
      <w:bookmarkStart w:id="229" w:name="_Toc495425086"/>
      <w:bookmarkStart w:id="230" w:name="_Toc495424880"/>
      <w:bookmarkStart w:id="231" w:name="_Toc13684"/>
      <w:r>
        <w:rPr>
          <w:rFonts w:hint="eastAsia"/>
          <w:b w:val="0"/>
          <w:sz w:val="24"/>
          <w:szCs w:val="24"/>
        </w:rPr>
        <w:t xml:space="preserve">9.2 </w:t>
      </w:r>
      <w:r>
        <w:rPr>
          <w:rFonts w:hint="eastAsia"/>
          <w:b w:val="0"/>
          <w:sz w:val="24"/>
          <w:szCs w:val="24"/>
        </w:rPr>
        <w:t>对响应人的纪律要求</w:t>
      </w:r>
      <w:bookmarkEnd w:id="228"/>
      <w:bookmarkEnd w:id="229"/>
      <w:bookmarkEnd w:id="230"/>
      <w:bookmarkEnd w:id="231"/>
    </w:p>
    <w:p w14:paraId="63D95F32" w14:textId="77777777" w:rsidR="008C4F19" w:rsidRDefault="00DB72BF">
      <w:pPr>
        <w:spacing w:line="360" w:lineRule="auto"/>
        <w:ind w:firstLineChars="200" w:firstLine="421"/>
        <w:rPr>
          <w:rFonts w:ascii="宋体" w:hAnsi="宋体"/>
        </w:rPr>
      </w:pPr>
      <w:r>
        <w:rPr>
          <w:rFonts w:ascii="宋体" w:hAnsi="宋体" w:hint="eastAsia"/>
        </w:rPr>
        <w:t>响应人不得相互串通或者与采购人串通，不得向采购人或者磋商小组行贿谋取成交，不得以他人名义或者以其他方式弄虚作假骗取成交；响应人不得以任何方式干扰、影响评审工作。</w:t>
      </w:r>
    </w:p>
    <w:p w14:paraId="2525F574" w14:textId="77777777" w:rsidR="008C4F19" w:rsidRDefault="00DB72BF">
      <w:pPr>
        <w:pStyle w:val="3"/>
        <w:numPr>
          <w:ilvl w:val="0"/>
          <w:numId w:val="0"/>
        </w:numPr>
        <w:spacing w:before="0" w:after="0" w:line="360" w:lineRule="auto"/>
        <w:rPr>
          <w:b w:val="0"/>
          <w:sz w:val="24"/>
          <w:szCs w:val="24"/>
        </w:rPr>
      </w:pPr>
      <w:bookmarkStart w:id="232" w:name="_Toc495424148"/>
      <w:bookmarkStart w:id="233" w:name="_Toc495424881"/>
      <w:bookmarkStart w:id="234" w:name="_Toc495425087"/>
      <w:bookmarkStart w:id="235" w:name="_Toc3129"/>
      <w:r>
        <w:rPr>
          <w:rFonts w:hint="eastAsia"/>
          <w:b w:val="0"/>
          <w:sz w:val="24"/>
          <w:szCs w:val="24"/>
        </w:rPr>
        <w:t xml:space="preserve">9.3 </w:t>
      </w:r>
      <w:r>
        <w:rPr>
          <w:rFonts w:hint="eastAsia"/>
          <w:b w:val="0"/>
          <w:sz w:val="24"/>
          <w:szCs w:val="24"/>
        </w:rPr>
        <w:t>对磋商小组成员的纪律要求</w:t>
      </w:r>
      <w:bookmarkEnd w:id="232"/>
      <w:bookmarkEnd w:id="233"/>
      <w:bookmarkEnd w:id="234"/>
      <w:bookmarkEnd w:id="235"/>
    </w:p>
    <w:p w14:paraId="3C463962" w14:textId="77777777" w:rsidR="008C4F19" w:rsidRDefault="00DB72BF">
      <w:pPr>
        <w:snapToGrid w:val="0"/>
        <w:spacing w:line="360" w:lineRule="auto"/>
        <w:ind w:firstLineChars="200" w:firstLine="421"/>
      </w:pPr>
      <w:r>
        <w:rPr>
          <w:rFonts w:hint="eastAsia"/>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6D144110" w14:textId="77777777" w:rsidR="008C4F19" w:rsidRDefault="00DB72BF">
      <w:pPr>
        <w:pStyle w:val="3"/>
        <w:numPr>
          <w:ilvl w:val="0"/>
          <w:numId w:val="0"/>
        </w:numPr>
        <w:spacing w:before="0" w:after="0" w:line="360" w:lineRule="auto"/>
        <w:rPr>
          <w:b w:val="0"/>
          <w:sz w:val="24"/>
          <w:szCs w:val="24"/>
        </w:rPr>
      </w:pPr>
      <w:bookmarkStart w:id="236" w:name="_Toc1412"/>
      <w:bookmarkStart w:id="237" w:name="_Toc495424882"/>
      <w:bookmarkStart w:id="238" w:name="_Toc495424149"/>
      <w:bookmarkStart w:id="239" w:name="_Toc495425088"/>
      <w:r>
        <w:rPr>
          <w:rFonts w:hint="eastAsia"/>
          <w:b w:val="0"/>
          <w:sz w:val="24"/>
          <w:szCs w:val="24"/>
        </w:rPr>
        <w:t xml:space="preserve">9.4 </w:t>
      </w:r>
      <w:r>
        <w:rPr>
          <w:rFonts w:hint="eastAsia"/>
          <w:b w:val="0"/>
          <w:sz w:val="24"/>
          <w:szCs w:val="24"/>
        </w:rPr>
        <w:t>对与评标活动有关的工作人员的纪律要求</w:t>
      </w:r>
      <w:bookmarkEnd w:id="236"/>
      <w:bookmarkEnd w:id="237"/>
      <w:bookmarkEnd w:id="238"/>
      <w:bookmarkEnd w:id="239"/>
    </w:p>
    <w:p w14:paraId="3D10E232" w14:textId="77777777" w:rsidR="008C4F19" w:rsidRDefault="00DB72BF">
      <w:pPr>
        <w:snapToGrid w:val="0"/>
        <w:spacing w:line="360" w:lineRule="auto"/>
        <w:ind w:firstLineChars="200" w:firstLine="421"/>
      </w:pPr>
      <w:r>
        <w:rPr>
          <w:rFonts w:hint="eastAsia"/>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4BC27AD8" w14:textId="77777777" w:rsidR="008C4F19" w:rsidRDefault="00DB72BF">
      <w:pPr>
        <w:pStyle w:val="3"/>
        <w:numPr>
          <w:ilvl w:val="0"/>
          <w:numId w:val="0"/>
        </w:numPr>
        <w:spacing w:before="0" w:after="0" w:line="360" w:lineRule="auto"/>
        <w:rPr>
          <w:b w:val="0"/>
          <w:sz w:val="24"/>
          <w:szCs w:val="24"/>
        </w:rPr>
      </w:pPr>
      <w:bookmarkStart w:id="240" w:name="_Toc18308"/>
      <w:bookmarkStart w:id="241" w:name="_Toc495424883"/>
      <w:bookmarkStart w:id="242" w:name="_Toc495424150"/>
      <w:bookmarkStart w:id="243" w:name="_Toc495425089"/>
      <w:r>
        <w:rPr>
          <w:rFonts w:hint="eastAsia"/>
          <w:b w:val="0"/>
          <w:sz w:val="24"/>
          <w:szCs w:val="24"/>
        </w:rPr>
        <w:t xml:space="preserve">9.5 </w:t>
      </w:r>
      <w:r>
        <w:rPr>
          <w:rFonts w:hint="eastAsia"/>
          <w:b w:val="0"/>
          <w:sz w:val="24"/>
          <w:szCs w:val="24"/>
        </w:rPr>
        <w:t>投诉</w:t>
      </w:r>
      <w:bookmarkEnd w:id="240"/>
      <w:bookmarkEnd w:id="241"/>
      <w:bookmarkEnd w:id="242"/>
      <w:bookmarkEnd w:id="243"/>
    </w:p>
    <w:p w14:paraId="7EEF92C5" w14:textId="77777777" w:rsidR="008C4F19" w:rsidRDefault="00DB72BF">
      <w:pPr>
        <w:snapToGrid w:val="0"/>
        <w:spacing w:line="360" w:lineRule="auto"/>
        <w:ind w:firstLineChars="200" w:firstLine="421"/>
      </w:pPr>
      <w:r>
        <w:rPr>
          <w:rFonts w:hint="eastAsia"/>
        </w:rPr>
        <w:t>响应人和其他利害关系人认为本次磋商活动违反法律、法规和规章规定的，有权向有关行政监督部门投诉。</w:t>
      </w:r>
    </w:p>
    <w:p w14:paraId="47DE9BC2" w14:textId="77777777" w:rsidR="008C4F19" w:rsidRDefault="00DB72BF">
      <w:pPr>
        <w:pStyle w:val="2"/>
        <w:numPr>
          <w:ilvl w:val="0"/>
          <w:numId w:val="0"/>
        </w:numPr>
        <w:spacing w:before="0" w:after="0" w:line="360" w:lineRule="auto"/>
        <w:ind w:right="240"/>
        <w:rPr>
          <w:b w:val="0"/>
          <w:sz w:val="24"/>
          <w:szCs w:val="24"/>
        </w:rPr>
      </w:pPr>
      <w:bookmarkStart w:id="244" w:name="_Toc495424884"/>
      <w:bookmarkStart w:id="245" w:name="_Toc495425090"/>
      <w:bookmarkStart w:id="246" w:name="_Toc17356"/>
      <w:bookmarkStart w:id="247" w:name="_Toc495424151"/>
      <w:r>
        <w:rPr>
          <w:rFonts w:hint="eastAsia"/>
          <w:b w:val="0"/>
          <w:sz w:val="24"/>
          <w:szCs w:val="24"/>
        </w:rPr>
        <w:t xml:space="preserve">10. </w:t>
      </w:r>
      <w:r>
        <w:rPr>
          <w:rFonts w:hint="eastAsia"/>
          <w:b w:val="0"/>
          <w:sz w:val="24"/>
          <w:szCs w:val="24"/>
        </w:rPr>
        <w:t>需要补充的其他内容</w:t>
      </w:r>
      <w:bookmarkEnd w:id="244"/>
      <w:bookmarkEnd w:id="245"/>
      <w:bookmarkEnd w:id="246"/>
      <w:bookmarkEnd w:id="247"/>
    </w:p>
    <w:p w14:paraId="420A359F" w14:textId="77777777" w:rsidR="008C4F19" w:rsidRDefault="00DB72BF">
      <w:pPr>
        <w:snapToGrid w:val="0"/>
        <w:spacing w:line="360" w:lineRule="auto"/>
        <w:ind w:firstLineChars="200" w:firstLine="421"/>
      </w:pPr>
      <w:r>
        <w:rPr>
          <w:rFonts w:hint="eastAsia"/>
        </w:rPr>
        <w:t>需要补充的其他内容：见响应人须知前附表。</w:t>
      </w:r>
    </w:p>
    <w:p w14:paraId="1CB7EDEE" w14:textId="77777777" w:rsidR="008C4F19" w:rsidRDefault="008C4F19">
      <w:pPr>
        <w:snapToGrid w:val="0"/>
        <w:spacing w:line="400" w:lineRule="atLeast"/>
      </w:pPr>
    </w:p>
    <w:p w14:paraId="572F7CC8" w14:textId="77777777" w:rsidR="008C4F19" w:rsidRDefault="008C4F19">
      <w:pPr>
        <w:snapToGrid w:val="0"/>
        <w:spacing w:line="400" w:lineRule="atLeast"/>
      </w:pPr>
    </w:p>
    <w:p w14:paraId="53D2DCC5" w14:textId="77777777" w:rsidR="008C4F19" w:rsidRDefault="008C4F19">
      <w:pPr>
        <w:snapToGrid w:val="0"/>
        <w:spacing w:line="400" w:lineRule="atLeast"/>
      </w:pPr>
    </w:p>
    <w:p w14:paraId="5B6C62C8" w14:textId="77777777" w:rsidR="008C4F19" w:rsidRDefault="008C4F19">
      <w:pPr>
        <w:snapToGrid w:val="0"/>
        <w:spacing w:line="400" w:lineRule="atLeast"/>
      </w:pPr>
    </w:p>
    <w:p w14:paraId="68167E1A" w14:textId="77777777" w:rsidR="008C4F19" w:rsidRDefault="008C4F19">
      <w:pPr>
        <w:snapToGrid w:val="0"/>
        <w:spacing w:line="400" w:lineRule="atLeast"/>
      </w:pPr>
    </w:p>
    <w:p w14:paraId="41F0976B" w14:textId="77777777" w:rsidR="008C4F19" w:rsidRDefault="008C4F19">
      <w:pPr>
        <w:snapToGrid w:val="0"/>
        <w:spacing w:line="400" w:lineRule="atLeast"/>
      </w:pPr>
    </w:p>
    <w:p w14:paraId="45EDB3E5" w14:textId="77777777" w:rsidR="008C4F19" w:rsidRDefault="008C4F19">
      <w:pPr>
        <w:snapToGrid w:val="0"/>
        <w:spacing w:line="400" w:lineRule="atLeast"/>
      </w:pPr>
    </w:p>
    <w:p w14:paraId="4B1B31BB" w14:textId="77777777" w:rsidR="008C4F19" w:rsidRDefault="008C4F19">
      <w:pPr>
        <w:snapToGrid w:val="0"/>
        <w:spacing w:line="400" w:lineRule="atLeast"/>
      </w:pPr>
    </w:p>
    <w:p w14:paraId="6D4FAF18" w14:textId="77777777" w:rsidR="008C4F19" w:rsidRDefault="008C4F19">
      <w:pPr>
        <w:snapToGrid w:val="0"/>
        <w:spacing w:line="400" w:lineRule="atLeast"/>
      </w:pPr>
    </w:p>
    <w:p w14:paraId="24FD1598" w14:textId="77777777" w:rsidR="008C4F19" w:rsidRDefault="00DB72BF">
      <w:pPr>
        <w:pStyle w:val="1"/>
        <w:numPr>
          <w:ilvl w:val="0"/>
          <w:numId w:val="0"/>
        </w:numPr>
        <w:spacing w:before="0" w:after="0" w:line="360" w:lineRule="auto"/>
        <w:jc w:val="center"/>
        <w:rPr>
          <w:rFonts w:ascii="黑体" w:eastAsia="黑体" w:hAnsi="黑体"/>
          <w:b w:val="0"/>
          <w:bCs w:val="0"/>
        </w:rPr>
      </w:pPr>
      <w:bookmarkStart w:id="248" w:name="_Toc495424885"/>
      <w:bookmarkStart w:id="249" w:name="_Toc495425091"/>
      <w:bookmarkStart w:id="250" w:name="_Toc495424152"/>
      <w:r>
        <w:rPr>
          <w:rFonts w:ascii="黑体" w:eastAsia="黑体" w:hAnsi="黑体" w:hint="eastAsia"/>
          <w:b w:val="0"/>
          <w:bCs w:val="0"/>
          <w:sz w:val="28"/>
          <w:szCs w:val="28"/>
        </w:rPr>
        <w:br w:type="page"/>
      </w:r>
      <w:bookmarkStart w:id="251" w:name="_Toc25673"/>
      <w:r>
        <w:rPr>
          <w:rFonts w:ascii="黑体" w:eastAsia="黑体" w:hAnsi="黑体" w:hint="eastAsia"/>
          <w:b w:val="0"/>
          <w:bCs w:val="0"/>
          <w:sz w:val="28"/>
          <w:szCs w:val="28"/>
        </w:rPr>
        <w:lastRenderedPageBreak/>
        <w:t>第三章 评审办法（综合评分法）</w:t>
      </w:r>
      <w:bookmarkEnd w:id="248"/>
      <w:bookmarkEnd w:id="249"/>
      <w:bookmarkEnd w:id="250"/>
      <w:bookmarkEnd w:id="251"/>
    </w:p>
    <w:p w14:paraId="1C323506" w14:textId="77777777" w:rsidR="008C4F19" w:rsidRDefault="00DB72BF">
      <w:pPr>
        <w:pStyle w:val="2"/>
        <w:numPr>
          <w:ilvl w:val="0"/>
          <w:numId w:val="0"/>
        </w:numPr>
        <w:spacing w:before="0" w:after="0" w:line="360" w:lineRule="auto"/>
        <w:ind w:right="240"/>
        <w:rPr>
          <w:b w:val="0"/>
          <w:sz w:val="24"/>
          <w:szCs w:val="24"/>
        </w:rPr>
      </w:pPr>
      <w:bookmarkStart w:id="252" w:name="_Toc495424153"/>
      <w:bookmarkStart w:id="253" w:name="_Toc495425092"/>
      <w:bookmarkStart w:id="254" w:name="_Toc28229"/>
      <w:bookmarkStart w:id="255" w:name="_Toc495424886"/>
      <w:r>
        <w:rPr>
          <w:rFonts w:hint="eastAsia"/>
          <w:b w:val="0"/>
          <w:sz w:val="24"/>
          <w:szCs w:val="24"/>
        </w:rPr>
        <w:t>评标办法前附表</w:t>
      </w:r>
      <w:bookmarkEnd w:id="252"/>
      <w:bookmarkEnd w:id="253"/>
      <w:bookmarkEnd w:id="254"/>
      <w:bookmarkEnd w:id="255"/>
    </w:p>
    <w:tbl>
      <w:tblPr>
        <w:tblW w:w="99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2"/>
        <w:gridCol w:w="993"/>
        <w:gridCol w:w="2000"/>
        <w:gridCol w:w="136"/>
        <w:gridCol w:w="1160"/>
        <w:gridCol w:w="3153"/>
        <w:gridCol w:w="530"/>
        <w:gridCol w:w="1141"/>
      </w:tblGrid>
      <w:tr w:rsidR="008C4F19" w14:paraId="0DFDE3BE" w14:textId="77777777">
        <w:trPr>
          <w:trHeight w:val="233"/>
        </w:trPr>
        <w:tc>
          <w:tcPr>
            <w:tcW w:w="1864" w:type="dxa"/>
            <w:gridSpan w:val="3"/>
            <w:vAlign w:val="center"/>
          </w:tcPr>
          <w:p w14:paraId="4D28E1A0" w14:textId="77777777" w:rsidR="008C4F19" w:rsidRDefault="00DB72BF">
            <w:pPr>
              <w:adjustRightInd w:val="0"/>
              <w:jc w:val="center"/>
              <w:textAlignment w:val="baseline"/>
              <w:rPr>
                <w:rFonts w:ascii="黑体" w:eastAsia="黑体" w:hAnsi="黑体"/>
                <w:szCs w:val="21"/>
              </w:rPr>
            </w:pPr>
            <w:r>
              <w:rPr>
                <w:rFonts w:ascii="黑体" w:eastAsia="黑体" w:hAnsi="黑体"/>
                <w:szCs w:val="21"/>
              </w:rPr>
              <w:t>条款号</w:t>
            </w:r>
          </w:p>
        </w:tc>
        <w:tc>
          <w:tcPr>
            <w:tcW w:w="2000" w:type="dxa"/>
            <w:vAlign w:val="center"/>
          </w:tcPr>
          <w:p w14:paraId="346484AD" w14:textId="77777777" w:rsidR="008C4F19" w:rsidRDefault="00DB72BF">
            <w:pPr>
              <w:adjustRightInd w:val="0"/>
              <w:jc w:val="center"/>
              <w:textAlignment w:val="baseline"/>
              <w:rPr>
                <w:rFonts w:ascii="黑体" w:eastAsia="黑体" w:hAnsi="黑体"/>
                <w:szCs w:val="21"/>
              </w:rPr>
            </w:pPr>
            <w:r>
              <w:rPr>
                <w:rFonts w:ascii="黑体" w:eastAsia="黑体" w:hAnsi="黑体"/>
                <w:szCs w:val="21"/>
              </w:rPr>
              <w:t>评审因素</w:t>
            </w:r>
          </w:p>
        </w:tc>
        <w:tc>
          <w:tcPr>
            <w:tcW w:w="6120" w:type="dxa"/>
            <w:gridSpan w:val="5"/>
            <w:vAlign w:val="center"/>
          </w:tcPr>
          <w:p w14:paraId="0F42BA9D" w14:textId="77777777" w:rsidR="008C4F19" w:rsidRDefault="00DB72BF">
            <w:pPr>
              <w:adjustRightInd w:val="0"/>
              <w:jc w:val="center"/>
              <w:textAlignment w:val="baseline"/>
              <w:rPr>
                <w:rFonts w:ascii="黑体" w:eastAsia="黑体" w:hAnsi="黑体"/>
                <w:szCs w:val="21"/>
              </w:rPr>
            </w:pPr>
            <w:r>
              <w:rPr>
                <w:rFonts w:ascii="黑体" w:eastAsia="黑体" w:hAnsi="黑体"/>
                <w:szCs w:val="21"/>
              </w:rPr>
              <w:t>评审标准</w:t>
            </w:r>
          </w:p>
        </w:tc>
      </w:tr>
      <w:tr w:rsidR="008C4F19" w14:paraId="23618348" w14:textId="77777777">
        <w:trPr>
          <w:trHeight w:val="233"/>
        </w:trPr>
        <w:tc>
          <w:tcPr>
            <w:tcW w:w="859" w:type="dxa"/>
            <w:vMerge w:val="restart"/>
            <w:vAlign w:val="center"/>
          </w:tcPr>
          <w:p w14:paraId="6016A72B" w14:textId="77777777" w:rsidR="008C4F19" w:rsidRDefault="00DB72BF">
            <w:pPr>
              <w:adjustRightInd w:val="0"/>
              <w:jc w:val="center"/>
              <w:textAlignment w:val="baseline"/>
              <w:rPr>
                <w:szCs w:val="21"/>
              </w:rPr>
            </w:pPr>
            <w:r>
              <w:rPr>
                <w:szCs w:val="21"/>
              </w:rPr>
              <w:t>2.1.1</w:t>
            </w:r>
          </w:p>
        </w:tc>
        <w:tc>
          <w:tcPr>
            <w:tcW w:w="1005" w:type="dxa"/>
            <w:gridSpan w:val="2"/>
            <w:vMerge w:val="restart"/>
            <w:vAlign w:val="center"/>
          </w:tcPr>
          <w:p w14:paraId="601810D5" w14:textId="77777777" w:rsidR="008C4F19" w:rsidRDefault="00DB72BF">
            <w:pPr>
              <w:adjustRightInd w:val="0"/>
              <w:jc w:val="center"/>
              <w:textAlignment w:val="baseline"/>
            </w:pPr>
            <w:r>
              <w:rPr>
                <w:rFonts w:hint="eastAsia"/>
              </w:rPr>
              <w:t>资格性检查评审标准</w:t>
            </w:r>
          </w:p>
        </w:tc>
        <w:tc>
          <w:tcPr>
            <w:tcW w:w="2000" w:type="dxa"/>
            <w:vAlign w:val="center"/>
          </w:tcPr>
          <w:p w14:paraId="164AB105" w14:textId="77777777" w:rsidR="008C4F19" w:rsidRDefault="00DB72BF">
            <w:pPr>
              <w:adjustRightInd w:val="0"/>
              <w:jc w:val="center"/>
              <w:textAlignment w:val="baseline"/>
              <w:rPr>
                <w:szCs w:val="21"/>
              </w:rPr>
            </w:pPr>
            <w:r>
              <w:rPr>
                <w:rFonts w:hint="eastAsia"/>
                <w:szCs w:val="21"/>
              </w:rPr>
              <w:t>响应人</w:t>
            </w:r>
            <w:r>
              <w:rPr>
                <w:szCs w:val="21"/>
              </w:rPr>
              <w:t>名称</w:t>
            </w:r>
          </w:p>
        </w:tc>
        <w:tc>
          <w:tcPr>
            <w:tcW w:w="6120" w:type="dxa"/>
            <w:gridSpan w:val="5"/>
            <w:vAlign w:val="center"/>
          </w:tcPr>
          <w:p w14:paraId="4A75C709" w14:textId="77777777" w:rsidR="008C4F19" w:rsidRDefault="00DB72BF">
            <w:pPr>
              <w:adjustRightInd w:val="0"/>
              <w:jc w:val="center"/>
              <w:textAlignment w:val="baseline"/>
              <w:rPr>
                <w:szCs w:val="21"/>
              </w:rPr>
            </w:pPr>
            <w:r>
              <w:rPr>
                <w:szCs w:val="21"/>
              </w:rPr>
              <w:t>与</w:t>
            </w:r>
            <w:r>
              <w:rPr>
                <w:rFonts w:hAnsi="宋体" w:hint="eastAsia"/>
              </w:rPr>
              <w:t>法人或者其他组织的营业执照等证明文件</w:t>
            </w:r>
            <w:r>
              <w:rPr>
                <w:szCs w:val="21"/>
              </w:rPr>
              <w:t>一致</w:t>
            </w:r>
          </w:p>
        </w:tc>
      </w:tr>
      <w:tr w:rsidR="008C4F19" w14:paraId="6A62011F" w14:textId="77777777">
        <w:trPr>
          <w:trHeight w:val="233"/>
        </w:trPr>
        <w:tc>
          <w:tcPr>
            <w:tcW w:w="859" w:type="dxa"/>
            <w:vMerge/>
            <w:vAlign w:val="center"/>
          </w:tcPr>
          <w:p w14:paraId="6EF620EB" w14:textId="77777777" w:rsidR="008C4F19" w:rsidRDefault="008C4F19">
            <w:pPr>
              <w:adjustRightInd w:val="0"/>
              <w:jc w:val="center"/>
              <w:textAlignment w:val="baseline"/>
              <w:rPr>
                <w:szCs w:val="21"/>
              </w:rPr>
            </w:pPr>
          </w:p>
        </w:tc>
        <w:tc>
          <w:tcPr>
            <w:tcW w:w="1005" w:type="dxa"/>
            <w:gridSpan w:val="2"/>
            <w:vMerge/>
            <w:vAlign w:val="center"/>
          </w:tcPr>
          <w:p w14:paraId="7359C750" w14:textId="77777777" w:rsidR="008C4F19" w:rsidRDefault="008C4F19">
            <w:pPr>
              <w:adjustRightInd w:val="0"/>
              <w:jc w:val="center"/>
              <w:textAlignment w:val="baseline"/>
              <w:rPr>
                <w:szCs w:val="21"/>
              </w:rPr>
            </w:pPr>
          </w:p>
        </w:tc>
        <w:tc>
          <w:tcPr>
            <w:tcW w:w="2000" w:type="dxa"/>
            <w:vAlign w:val="center"/>
          </w:tcPr>
          <w:p w14:paraId="56403049" w14:textId="77777777" w:rsidR="008C4F19" w:rsidRDefault="00DB72BF">
            <w:pPr>
              <w:adjustRightInd w:val="0"/>
              <w:jc w:val="center"/>
              <w:textAlignment w:val="baseline"/>
              <w:rPr>
                <w:szCs w:val="21"/>
              </w:rPr>
            </w:pPr>
            <w:r>
              <w:rPr>
                <w:rFonts w:hint="eastAsia"/>
              </w:rPr>
              <w:t>响应人资格要求</w:t>
            </w:r>
          </w:p>
        </w:tc>
        <w:tc>
          <w:tcPr>
            <w:tcW w:w="6120" w:type="dxa"/>
            <w:gridSpan w:val="5"/>
            <w:vAlign w:val="center"/>
          </w:tcPr>
          <w:p w14:paraId="778953D5" w14:textId="77777777" w:rsidR="008C4F19" w:rsidRDefault="00DB72BF">
            <w:pPr>
              <w:adjustRightInd w:val="0"/>
              <w:jc w:val="center"/>
              <w:textAlignment w:val="baseline"/>
              <w:rPr>
                <w:szCs w:val="21"/>
              </w:rPr>
            </w:pPr>
            <w:r>
              <w:rPr>
                <w:szCs w:val="21"/>
              </w:rPr>
              <w:t>符合第二章</w:t>
            </w:r>
            <w:r>
              <w:rPr>
                <w:rFonts w:ascii="宋体" w:hAnsi="宋体"/>
                <w:szCs w:val="21"/>
              </w:rPr>
              <w:t>“</w:t>
            </w:r>
            <w:r>
              <w:rPr>
                <w:rFonts w:ascii="宋体" w:hAnsi="宋体" w:hint="eastAsia"/>
                <w:szCs w:val="21"/>
              </w:rPr>
              <w:t>响应人</w:t>
            </w:r>
            <w:r>
              <w:rPr>
                <w:rFonts w:ascii="宋体" w:hAnsi="宋体"/>
                <w:szCs w:val="21"/>
              </w:rPr>
              <w:t>须知”</w:t>
            </w:r>
            <w:r>
              <w:rPr>
                <w:szCs w:val="21"/>
              </w:rPr>
              <w:t>第</w:t>
            </w:r>
            <w:r>
              <w:rPr>
                <w:szCs w:val="21"/>
              </w:rPr>
              <w:t>1.</w:t>
            </w:r>
            <w:r>
              <w:rPr>
                <w:rFonts w:hint="eastAsia"/>
                <w:szCs w:val="21"/>
              </w:rPr>
              <w:t>5</w:t>
            </w:r>
            <w:r>
              <w:rPr>
                <w:szCs w:val="21"/>
              </w:rPr>
              <w:t>.1</w:t>
            </w:r>
            <w:r>
              <w:rPr>
                <w:szCs w:val="21"/>
              </w:rPr>
              <w:t>项规定</w:t>
            </w:r>
          </w:p>
        </w:tc>
      </w:tr>
      <w:tr w:rsidR="008C4F19" w14:paraId="2CD28AA0" w14:textId="77777777">
        <w:trPr>
          <w:trHeight w:val="233"/>
        </w:trPr>
        <w:tc>
          <w:tcPr>
            <w:tcW w:w="859" w:type="dxa"/>
            <w:vMerge w:val="restart"/>
            <w:vAlign w:val="center"/>
          </w:tcPr>
          <w:p w14:paraId="4CD1EE15" w14:textId="77777777" w:rsidR="008C4F19" w:rsidRDefault="00DB72BF">
            <w:pPr>
              <w:adjustRightInd w:val="0"/>
              <w:jc w:val="center"/>
              <w:textAlignment w:val="baseline"/>
              <w:rPr>
                <w:szCs w:val="21"/>
              </w:rPr>
            </w:pPr>
            <w:r>
              <w:rPr>
                <w:szCs w:val="21"/>
              </w:rPr>
              <w:t>2.1.</w:t>
            </w:r>
            <w:r>
              <w:rPr>
                <w:rFonts w:hint="eastAsia"/>
                <w:szCs w:val="21"/>
              </w:rPr>
              <w:t>2</w:t>
            </w:r>
          </w:p>
        </w:tc>
        <w:tc>
          <w:tcPr>
            <w:tcW w:w="1005" w:type="dxa"/>
            <w:gridSpan w:val="2"/>
            <w:vMerge w:val="restart"/>
            <w:vAlign w:val="center"/>
          </w:tcPr>
          <w:p w14:paraId="2CA78415" w14:textId="77777777" w:rsidR="008C4F19" w:rsidRDefault="00DB72BF">
            <w:pPr>
              <w:adjustRightInd w:val="0"/>
              <w:jc w:val="center"/>
              <w:textAlignment w:val="baseline"/>
            </w:pPr>
            <w:r>
              <w:rPr>
                <w:rFonts w:hint="eastAsia"/>
              </w:rPr>
              <w:t>符合性检查评审标准</w:t>
            </w:r>
          </w:p>
        </w:tc>
        <w:tc>
          <w:tcPr>
            <w:tcW w:w="2000" w:type="dxa"/>
            <w:vAlign w:val="center"/>
          </w:tcPr>
          <w:p w14:paraId="3182D50C" w14:textId="77777777" w:rsidR="008C4F19" w:rsidRDefault="00DB72BF">
            <w:pPr>
              <w:adjustRightInd w:val="0"/>
              <w:jc w:val="center"/>
              <w:textAlignment w:val="baseline"/>
            </w:pPr>
            <w:r>
              <w:rPr>
                <w:rFonts w:hint="eastAsia"/>
                <w:szCs w:val="21"/>
              </w:rPr>
              <w:t>磋商函、</w:t>
            </w:r>
            <w:r>
              <w:rPr>
                <w:rFonts w:hint="eastAsia"/>
              </w:rPr>
              <w:t>磋商函附录</w:t>
            </w:r>
          </w:p>
          <w:p w14:paraId="033408C7" w14:textId="77777777" w:rsidR="008C4F19" w:rsidRDefault="00DB72BF">
            <w:pPr>
              <w:adjustRightInd w:val="0"/>
              <w:jc w:val="center"/>
              <w:textAlignment w:val="baseline"/>
              <w:rPr>
                <w:szCs w:val="21"/>
              </w:rPr>
            </w:pPr>
            <w:r>
              <w:rPr>
                <w:szCs w:val="21"/>
              </w:rPr>
              <w:t>签字</w:t>
            </w:r>
            <w:r>
              <w:rPr>
                <w:rFonts w:hint="eastAsia"/>
                <w:szCs w:val="21"/>
              </w:rPr>
              <w:t>和</w:t>
            </w:r>
            <w:r>
              <w:rPr>
                <w:szCs w:val="21"/>
              </w:rPr>
              <w:t>盖章</w:t>
            </w:r>
          </w:p>
        </w:tc>
        <w:tc>
          <w:tcPr>
            <w:tcW w:w="6120" w:type="dxa"/>
            <w:gridSpan w:val="5"/>
            <w:vAlign w:val="center"/>
          </w:tcPr>
          <w:p w14:paraId="7E415E7B" w14:textId="77777777" w:rsidR="008C4F19" w:rsidRDefault="00DB72BF">
            <w:pPr>
              <w:adjustRightInd w:val="0"/>
              <w:jc w:val="center"/>
              <w:textAlignment w:val="baseline"/>
              <w:rPr>
                <w:szCs w:val="21"/>
              </w:rPr>
            </w:pPr>
            <w:r>
              <w:rPr>
                <w:rFonts w:hint="eastAsia"/>
                <w:szCs w:val="21"/>
              </w:rPr>
              <w:t>响应文件中磋商函、</w:t>
            </w:r>
            <w:r>
              <w:rPr>
                <w:rFonts w:hint="eastAsia"/>
              </w:rPr>
              <w:t>磋商函附录</w:t>
            </w:r>
            <w:r>
              <w:rPr>
                <w:rFonts w:hint="eastAsia"/>
                <w:szCs w:val="21"/>
              </w:rPr>
              <w:t>由响应人的法定代表人或其委托代理人签字或盖章并盖单位公章。委托代理人签字或盖章的，其法定代表人授权委托书须由法定代表人签字或盖章</w:t>
            </w:r>
          </w:p>
        </w:tc>
      </w:tr>
      <w:tr w:rsidR="008C4F19" w14:paraId="11B9E5B5" w14:textId="77777777">
        <w:trPr>
          <w:trHeight w:val="233"/>
        </w:trPr>
        <w:tc>
          <w:tcPr>
            <w:tcW w:w="859" w:type="dxa"/>
            <w:vMerge/>
            <w:vAlign w:val="center"/>
          </w:tcPr>
          <w:p w14:paraId="241CE2EF" w14:textId="77777777" w:rsidR="008C4F19" w:rsidRDefault="008C4F19">
            <w:pPr>
              <w:adjustRightInd w:val="0"/>
              <w:jc w:val="center"/>
              <w:textAlignment w:val="baseline"/>
              <w:rPr>
                <w:szCs w:val="21"/>
              </w:rPr>
            </w:pPr>
          </w:p>
        </w:tc>
        <w:tc>
          <w:tcPr>
            <w:tcW w:w="1005" w:type="dxa"/>
            <w:gridSpan w:val="2"/>
            <w:vMerge/>
            <w:vAlign w:val="center"/>
          </w:tcPr>
          <w:p w14:paraId="033AB741" w14:textId="77777777" w:rsidR="008C4F19" w:rsidRDefault="008C4F19">
            <w:pPr>
              <w:adjustRightInd w:val="0"/>
              <w:jc w:val="center"/>
              <w:textAlignment w:val="baseline"/>
            </w:pPr>
          </w:p>
        </w:tc>
        <w:tc>
          <w:tcPr>
            <w:tcW w:w="2000" w:type="dxa"/>
            <w:vAlign w:val="center"/>
          </w:tcPr>
          <w:p w14:paraId="7E94F693" w14:textId="77777777" w:rsidR="008C4F19" w:rsidRDefault="00DB72BF">
            <w:pPr>
              <w:adjustRightInd w:val="0"/>
              <w:jc w:val="center"/>
              <w:textAlignment w:val="baseline"/>
              <w:rPr>
                <w:szCs w:val="21"/>
              </w:rPr>
            </w:pPr>
            <w:r>
              <w:rPr>
                <w:szCs w:val="21"/>
              </w:rPr>
              <w:t>报价唯一</w:t>
            </w:r>
          </w:p>
        </w:tc>
        <w:tc>
          <w:tcPr>
            <w:tcW w:w="6120" w:type="dxa"/>
            <w:gridSpan w:val="5"/>
            <w:vAlign w:val="center"/>
          </w:tcPr>
          <w:p w14:paraId="33C46DED" w14:textId="77777777" w:rsidR="008C4F19" w:rsidRDefault="00DB72BF">
            <w:pPr>
              <w:adjustRightInd w:val="0"/>
              <w:jc w:val="center"/>
              <w:textAlignment w:val="baseline"/>
              <w:rPr>
                <w:szCs w:val="21"/>
              </w:rPr>
            </w:pPr>
            <w:r>
              <w:rPr>
                <w:szCs w:val="21"/>
              </w:rPr>
              <w:t>只能有一个有效报价</w:t>
            </w:r>
          </w:p>
        </w:tc>
      </w:tr>
      <w:tr w:rsidR="008C4F19" w14:paraId="131DB4B7" w14:textId="77777777">
        <w:trPr>
          <w:trHeight w:val="233"/>
        </w:trPr>
        <w:tc>
          <w:tcPr>
            <w:tcW w:w="859" w:type="dxa"/>
            <w:vMerge/>
            <w:vAlign w:val="center"/>
          </w:tcPr>
          <w:p w14:paraId="23AE049B" w14:textId="77777777" w:rsidR="008C4F19" w:rsidRDefault="008C4F19">
            <w:pPr>
              <w:adjustRightInd w:val="0"/>
              <w:jc w:val="center"/>
              <w:textAlignment w:val="baseline"/>
              <w:rPr>
                <w:szCs w:val="21"/>
              </w:rPr>
            </w:pPr>
          </w:p>
        </w:tc>
        <w:tc>
          <w:tcPr>
            <w:tcW w:w="1005" w:type="dxa"/>
            <w:gridSpan w:val="2"/>
            <w:vMerge/>
            <w:vAlign w:val="center"/>
          </w:tcPr>
          <w:p w14:paraId="65F37C75" w14:textId="77777777" w:rsidR="008C4F19" w:rsidRDefault="008C4F19">
            <w:pPr>
              <w:adjustRightInd w:val="0"/>
              <w:jc w:val="center"/>
              <w:textAlignment w:val="baseline"/>
            </w:pPr>
          </w:p>
        </w:tc>
        <w:tc>
          <w:tcPr>
            <w:tcW w:w="2000" w:type="dxa"/>
            <w:vAlign w:val="center"/>
          </w:tcPr>
          <w:p w14:paraId="48FA7FA7" w14:textId="77777777" w:rsidR="008C4F19" w:rsidRDefault="00DB72BF">
            <w:pPr>
              <w:adjustRightInd w:val="0"/>
              <w:jc w:val="center"/>
              <w:textAlignment w:val="baseline"/>
              <w:rPr>
                <w:szCs w:val="21"/>
              </w:rPr>
            </w:pPr>
            <w:r>
              <w:rPr>
                <w:szCs w:val="21"/>
              </w:rPr>
              <w:t>磋商内容</w:t>
            </w:r>
          </w:p>
        </w:tc>
        <w:tc>
          <w:tcPr>
            <w:tcW w:w="6120" w:type="dxa"/>
            <w:gridSpan w:val="5"/>
            <w:vAlign w:val="center"/>
          </w:tcPr>
          <w:p w14:paraId="4CFFF9C4" w14:textId="77777777" w:rsidR="008C4F19" w:rsidRDefault="00DB72BF">
            <w:pPr>
              <w:adjustRightInd w:val="0"/>
              <w:jc w:val="center"/>
              <w:textAlignment w:val="baseline"/>
              <w:rPr>
                <w:szCs w:val="21"/>
              </w:rPr>
            </w:pPr>
            <w:r>
              <w:rPr>
                <w:rFonts w:ascii="宋体" w:hAnsi="宋体"/>
                <w:szCs w:val="21"/>
              </w:rPr>
              <w:t>符合第二章“</w:t>
            </w:r>
            <w:r>
              <w:rPr>
                <w:rFonts w:ascii="宋体" w:hAnsi="宋体" w:hint="eastAsia"/>
                <w:szCs w:val="21"/>
              </w:rPr>
              <w:t>响应人</w:t>
            </w:r>
            <w:r>
              <w:rPr>
                <w:rFonts w:ascii="宋体" w:hAnsi="宋体"/>
                <w:szCs w:val="21"/>
              </w:rPr>
              <w:t>须知”</w:t>
            </w:r>
            <w:r>
              <w:rPr>
                <w:szCs w:val="21"/>
              </w:rPr>
              <w:t>第</w:t>
            </w:r>
            <w:r>
              <w:rPr>
                <w:szCs w:val="21"/>
              </w:rPr>
              <w:t>1.</w:t>
            </w:r>
            <w:r>
              <w:rPr>
                <w:rFonts w:hint="eastAsia"/>
                <w:szCs w:val="21"/>
              </w:rPr>
              <w:t>4</w:t>
            </w:r>
            <w:r>
              <w:rPr>
                <w:szCs w:val="21"/>
              </w:rPr>
              <w:t>.1</w:t>
            </w:r>
            <w:r>
              <w:rPr>
                <w:szCs w:val="21"/>
              </w:rPr>
              <w:t>项规定</w:t>
            </w:r>
          </w:p>
        </w:tc>
      </w:tr>
      <w:tr w:rsidR="008C4F19" w14:paraId="7A3A3FA4" w14:textId="77777777">
        <w:trPr>
          <w:trHeight w:val="233"/>
        </w:trPr>
        <w:tc>
          <w:tcPr>
            <w:tcW w:w="859" w:type="dxa"/>
            <w:vMerge/>
            <w:vAlign w:val="center"/>
          </w:tcPr>
          <w:p w14:paraId="75AA8228" w14:textId="77777777" w:rsidR="008C4F19" w:rsidRDefault="008C4F19">
            <w:pPr>
              <w:adjustRightInd w:val="0"/>
              <w:jc w:val="center"/>
              <w:textAlignment w:val="baseline"/>
              <w:rPr>
                <w:szCs w:val="21"/>
              </w:rPr>
            </w:pPr>
          </w:p>
        </w:tc>
        <w:tc>
          <w:tcPr>
            <w:tcW w:w="1005" w:type="dxa"/>
            <w:gridSpan w:val="2"/>
            <w:vMerge/>
            <w:vAlign w:val="center"/>
          </w:tcPr>
          <w:p w14:paraId="295022C8" w14:textId="77777777" w:rsidR="008C4F19" w:rsidRDefault="008C4F19">
            <w:pPr>
              <w:adjustRightInd w:val="0"/>
              <w:jc w:val="center"/>
              <w:textAlignment w:val="baseline"/>
              <w:rPr>
                <w:szCs w:val="21"/>
              </w:rPr>
            </w:pPr>
          </w:p>
        </w:tc>
        <w:tc>
          <w:tcPr>
            <w:tcW w:w="2000" w:type="dxa"/>
            <w:vAlign w:val="center"/>
          </w:tcPr>
          <w:p w14:paraId="02531C04" w14:textId="77777777" w:rsidR="008C4F19" w:rsidRDefault="00DB72BF">
            <w:pPr>
              <w:adjustRightInd w:val="0"/>
              <w:jc w:val="center"/>
              <w:textAlignment w:val="baseline"/>
              <w:rPr>
                <w:szCs w:val="21"/>
              </w:rPr>
            </w:pPr>
            <w:r>
              <w:rPr>
                <w:rFonts w:ascii="宋体" w:hAnsi="宋体" w:cs="宋体" w:hint="eastAsia"/>
                <w:bCs/>
                <w:szCs w:val="21"/>
              </w:rPr>
              <w:t>交货时间</w:t>
            </w:r>
          </w:p>
        </w:tc>
        <w:tc>
          <w:tcPr>
            <w:tcW w:w="6120" w:type="dxa"/>
            <w:gridSpan w:val="5"/>
            <w:vAlign w:val="center"/>
          </w:tcPr>
          <w:p w14:paraId="49667243" w14:textId="77777777" w:rsidR="008C4F19" w:rsidRDefault="00DB72BF">
            <w:pPr>
              <w:adjustRightInd w:val="0"/>
              <w:jc w:val="center"/>
              <w:textAlignment w:val="baseline"/>
              <w:rPr>
                <w:szCs w:val="21"/>
              </w:rPr>
            </w:pPr>
            <w:r>
              <w:rPr>
                <w:rFonts w:ascii="宋体" w:hAnsi="宋体"/>
                <w:szCs w:val="21"/>
              </w:rPr>
              <w:t>符合第二章“</w:t>
            </w:r>
            <w:r>
              <w:rPr>
                <w:rFonts w:ascii="宋体" w:hAnsi="宋体" w:hint="eastAsia"/>
                <w:szCs w:val="21"/>
              </w:rPr>
              <w:t>响应人</w:t>
            </w:r>
            <w:r>
              <w:rPr>
                <w:rFonts w:ascii="宋体" w:hAnsi="宋体"/>
                <w:szCs w:val="21"/>
              </w:rPr>
              <w:t>须知”</w:t>
            </w:r>
            <w:r>
              <w:rPr>
                <w:szCs w:val="21"/>
              </w:rPr>
              <w:t>第</w:t>
            </w:r>
            <w:r>
              <w:rPr>
                <w:szCs w:val="21"/>
              </w:rPr>
              <w:t>1.</w:t>
            </w:r>
            <w:r>
              <w:rPr>
                <w:rFonts w:hint="eastAsia"/>
                <w:szCs w:val="21"/>
              </w:rPr>
              <w:t>4</w:t>
            </w:r>
            <w:r>
              <w:rPr>
                <w:szCs w:val="21"/>
              </w:rPr>
              <w:t>.</w:t>
            </w:r>
            <w:r>
              <w:rPr>
                <w:rFonts w:hint="eastAsia"/>
                <w:szCs w:val="21"/>
              </w:rPr>
              <w:t>3</w:t>
            </w:r>
            <w:r>
              <w:rPr>
                <w:szCs w:val="21"/>
              </w:rPr>
              <w:t>项规定</w:t>
            </w:r>
          </w:p>
        </w:tc>
      </w:tr>
      <w:tr w:rsidR="008C4F19" w14:paraId="40B4003A" w14:textId="77777777">
        <w:trPr>
          <w:trHeight w:val="233"/>
        </w:trPr>
        <w:tc>
          <w:tcPr>
            <w:tcW w:w="859" w:type="dxa"/>
            <w:vMerge/>
            <w:vAlign w:val="center"/>
          </w:tcPr>
          <w:p w14:paraId="27A87C7A" w14:textId="77777777" w:rsidR="008C4F19" w:rsidRDefault="008C4F19">
            <w:pPr>
              <w:adjustRightInd w:val="0"/>
              <w:jc w:val="center"/>
              <w:textAlignment w:val="baseline"/>
              <w:rPr>
                <w:szCs w:val="21"/>
              </w:rPr>
            </w:pPr>
          </w:p>
        </w:tc>
        <w:tc>
          <w:tcPr>
            <w:tcW w:w="1005" w:type="dxa"/>
            <w:gridSpan w:val="2"/>
            <w:vMerge/>
            <w:vAlign w:val="center"/>
          </w:tcPr>
          <w:p w14:paraId="05BC1E94" w14:textId="77777777" w:rsidR="008C4F19" w:rsidRDefault="008C4F19">
            <w:pPr>
              <w:adjustRightInd w:val="0"/>
              <w:jc w:val="center"/>
              <w:textAlignment w:val="baseline"/>
              <w:rPr>
                <w:szCs w:val="21"/>
              </w:rPr>
            </w:pPr>
          </w:p>
        </w:tc>
        <w:tc>
          <w:tcPr>
            <w:tcW w:w="2000" w:type="dxa"/>
            <w:vAlign w:val="center"/>
          </w:tcPr>
          <w:p w14:paraId="1CEDC778" w14:textId="77777777" w:rsidR="008C4F19" w:rsidRDefault="00DB72BF">
            <w:pPr>
              <w:adjustRightInd w:val="0"/>
              <w:jc w:val="center"/>
              <w:textAlignment w:val="baseline"/>
              <w:rPr>
                <w:szCs w:val="21"/>
              </w:rPr>
            </w:pPr>
            <w:r>
              <w:rPr>
                <w:rFonts w:ascii="宋体" w:hAnsi="宋体" w:cs="宋体" w:hint="eastAsia"/>
                <w:bCs/>
                <w:szCs w:val="21"/>
              </w:rPr>
              <w:t>安装时间</w:t>
            </w:r>
          </w:p>
        </w:tc>
        <w:tc>
          <w:tcPr>
            <w:tcW w:w="6120" w:type="dxa"/>
            <w:gridSpan w:val="5"/>
            <w:vAlign w:val="center"/>
          </w:tcPr>
          <w:p w14:paraId="690A06CE" w14:textId="77777777" w:rsidR="008C4F19" w:rsidRDefault="00DB72BF">
            <w:pPr>
              <w:adjustRightInd w:val="0"/>
              <w:jc w:val="center"/>
              <w:textAlignment w:val="baseline"/>
              <w:rPr>
                <w:rFonts w:ascii="宋体" w:hAnsi="宋体"/>
                <w:szCs w:val="21"/>
              </w:rPr>
            </w:pPr>
            <w:r>
              <w:rPr>
                <w:rFonts w:ascii="宋体" w:hAnsi="宋体"/>
                <w:szCs w:val="21"/>
              </w:rPr>
              <w:t>符合第二章“</w:t>
            </w:r>
            <w:r>
              <w:rPr>
                <w:rFonts w:ascii="宋体" w:hAnsi="宋体" w:hint="eastAsia"/>
                <w:szCs w:val="21"/>
              </w:rPr>
              <w:t>响应人</w:t>
            </w:r>
            <w:r>
              <w:rPr>
                <w:rFonts w:ascii="宋体" w:hAnsi="宋体"/>
                <w:szCs w:val="21"/>
              </w:rPr>
              <w:t>须知”</w:t>
            </w:r>
            <w:r>
              <w:rPr>
                <w:szCs w:val="21"/>
              </w:rPr>
              <w:t>第</w:t>
            </w:r>
            <w:r>
              <w:rPr>
                <w:szCs w:val="21"/>
              </w:rPr>
              <w:t>1.</w:t>
            </w:r>
            <w:r>
              <w:rPr>
                <w:rFonts w:hint="eastAsia"/>
                <w:szCs w:val="21"/>
              </w:rPr>
              <w:t>4</w:t>
            </w:r>
            <w:r>
              <w:rPr>
                <w:szCs w:val="21"/>
              </w:rPr>
              <w:t>.</w:t>
            </w:r>
            <w:r>
              <w:rPr>
                <w:rFonts w:hint="eastAsia"/>
                <w:szCs w:val="21"/>
              </w:rPr>
              <w:t>4</w:t>
            </w:r>
            <w:r>
              <w:rPr>
                <w:szCs w:val="21"/>
              </w:rPr>
              <w:t>项规定</w:t>
            </w:r>
          </w:p>
        </w:tc>
      </w:tr>
      <w:tr w:rsidR="008C4F19" w14:paraId="081CAE44" w14:textId="77777777">
        <w:trPr>
          <w:trHeight w:val="233"/>
        </w:trPr>
        <w:tc>
          <w:tcPr>
            <w:tcW w:w="859" w:type="dxa"/>
            <w:vMerge/>
            <w:vAlign w:val="center"/>
          </w:tcPr>
          <w:p w14:paraId="5479806B" w14:textId="77777777" w:rsidR="008C4F19" w:rsidRDefault="008C4F19">
            <w:pPr>
              <w:adjustRightInd w:val="0"/>
              <w:jc w:val="center"/>
              <w:textAlignment w:val="baseline"/>
              <w:rPr>
                <w:szCs w:val="21"/>
              </w:rPr>
            </w:pPr>
          </w:p>
        </w:tc>
        <w:tc>
          <w:tcPr>
            <w:tcW w:w="1005" w:type="dxa"/>
            <w:gridSpan w:val="2"/>
            <w:vMerge/>
            <w:vAlign w:val="center"/>
          </w:tcPr>
          <w:p w14:paraId="5440706C" w14:textId="77777777" w:rsidR="008C4F19" w:rsidRDefault="008C4F19">
            <w:pPr>
              <w:adjustRightInd w:val="0"/>
              <w:jc w:val="center"/>
              <w:textAlignment w:val="baseline"/>
              <w:rPr>
                <w:szCs w:val="21"/>
              </w:rPr>
            </w:pPr>
          </w:p>
        </w:tc>
        <w:tc>
          <w:tcPr>
            <w:tcW w:w="2000" w:type="dxa"/>
            <w:vAlign w:val="center"/>
          </w:tcPr>
          <w:p w14:paraId="4725BA1F" w14:textId="77777777" w:rsidR="008C4F19" w:rsidRDefault="00DB72BF">
            <w:pPr>
              <w:adjustRightInd w:val="0"/>
              <w:jc w:val="center"/>
              <w:textAlignment w:val="baseline"/>
              <w:rPr>
                <w:szCs w:val="21"/>
              </w:rPr>
            </w:pPr>
            <w:r>
              <w:rPr>
                <w:rFonts w:ascii="宋体" w:hAnsi="宋体" w:cs="宋体" w:hint="eastAsia"/>
                <w:bCs/>
                <w:szCs w:val="21"/>
              </w:rPr>
              <w:t>质量保证期</w:t>
            </w:r>
          </w:p>
        </w:tc>
        <w:tc>
          <w:tcPr>
            <w:tcW w:w="6120" w:type="dxa"/>
            <w:gridSpan w:val="5"/>
            <w:vAlign w:val="center"/>
          </w:tcPr>
          <w:p w14:paraId="0D621DC4" w14:textId="77777777" w:rsidR="008C4F19" w:rsidRDefault="00DB72BF">
            <w:pPr>
              <w:adjustRightInd w:val="0"/>
              <w:jc w:val="center"/>
              <w:textAlignment w:val="baseline"/>
              <w:rPr>
                <w:rFonts w:ascii="宋体" w:hAnsi="宋体"/>
                <w:szCs w:val="21"/>
              </w:rPr>
            </w:pPr>
            <w:r>
              <w:rPr>
                <w:rFonts w:ascii="宋体" w:hAnsi="宋体"/>
                <w:szCs w:val="21"/>
              </w:rPr>
              <w:t>符合第二章“</w:t>
            </w:r>
            <w:r>
              <w:rPr>
                <w:rFonts w:ascii="宋体" w:hAnsi="宋体" w:hint="eastAsia"/>
                <w:szCs w:val="21"/>
              </w:rPr>
              <w:t>响应人</w:t>
            </w:r>
            <w:r>
              <w:rPr>
                <w:rFonts w:ascii="宋体" w:hAnsi="宋体"/>
                <w:szCs w:val="21"/>
              </w:rPr>
              <w:t>须知”</w:t>
            </w:r>
            <w:r>
              <w:rPr>
                <w:szCs w:val="21"/>
              </w:rPr>
              <w:t>第</w:t>
            </w:r>
            <w:r>
              <w:rPr>
                <w:szCs w:val="21"/>
              </w:rPr>
              <w:t>1.</w:t>
            </w:r>
            <w:r>
              <w:rPr>
                <w:rFonts w:hint="eastAsia"/>
                <w:szCs w:val="21"/>
              </w:rPr>
              <w:t>4</w:t>
            </w:r>
            <w:r>
              <w:rPr>
                <w:szCs w:val="21"/>
              </w:rPr>
              <w:t>.</w:t>
            </w:r>
            <w:r>
              <w:rPr>
                <w:rFonts w:hint="eastAsia"/>
                <w:szCs w:val="21"/>
              </w:rPr>
              <w:t>5</w:t>
            </w:r>
            <w:r>
              <w:rPr>
                <w:szCs w:val="21"/>
              </w:rPr>
              <w:t>项规定</w:t>
            </w:r>
          </w:p>
        </w:tc>
      </w:tr>
      <w:tr w:rsidR="008C4F19" w14:paraId="0380ADE5" w14:textId="77777777">
        <w:trPr>
          <w:trHeight w:val="233"/>
        </w:trPr>
        <w:tc>
          <w:tcPr>
            <w:tcW w:w="859" w:type="dxa"/>
            <w:vMerge/>
            <w:vAlign w:val="center"/>
          </w:tcPr>
          <w:p w14:paraId="4F5613CF" w14:textId="77777777" w:rsidR="008C4F19" w:rsidRDefault="008C4F19">
            <w:pPr>
              <w:adjustRightInd w:val="0"/>
              <w:jc w:val="center"/>
              <w:textAlignment w:val="baseline"/>
              <w:rPr>
                <w:szCs w:val="21"/>
              </w:rPr>
            </w:pPr>
          </w:p>
        </w:tc>
        <w:tc>
          <w:tcPr>
            <w:tcW w:w="1005" w:type="dxa"/>
            <w:gridSpan w:val="2"/>
            <w:vMerge/>
            <w:vAlign w:val="center"/>
          </w:tcPr>
          <w:p w14:paraId="3442D360" w14:textId="77777777" w:rsidR="008C4F19" w:rsidRDefault="008C4F19">
            <w:pPr>
              <w:adjustRightInd w:val="0"/>
              <w:jc w:val="center"/>
              <w:textAlignment w:val="baseline"/>
              <w:rPr>
                <w:szCs w:val="21"/>
              </w:rPr>
            </w:pPr>
          </w:p>
        </w:tc>
        <w:tc>
          <w:tcPr>
            <w:tcW w:w="2000" w:type="dxa"/>
            <w:vAlign w:val="center"/>
          </w:tcPr>
          <w:p w14:paraId="02B3E84A" w14:textId="77777777" w:rsidR="008C4F19" w:rsidRDefault="00DB72BF">
            <w:pPr>
              <w:adjustRightInd w:val="0"/>
              <w:jc w:val="center"/>
              <w:textAlignment w:val="baseline"/>
              <w:rPr>
                <w:szCs w:val="21"/>
              </w:rPr>
            </w:pPr>
            <w:r>
              <w:rPr>
                <w:rFonts w:hint="eastAsia"/>
                <w:szCs w:val="21"/>
              </w:rPr>
              <w:t>磋商有效期</w:t>
            </w:r>
          </w:p>
        </w:tc>
        <w:tc>
          <w:tcPr>
            <w:tcW w:w="6120" w:type="dxa"/>
            <w:gridSpan w:val="5"/>
            <w:vAlign w:val="center"/>
          </w:tcPr>
          <w:p w14:paraId="4AE30D43" w14:textId="77777777" w:rsidR="008C4F19" w:rsidRDefault="00DB72BF">
            <w:pPr>
              <w:adjustRightInd w:val="0"/>
              <w:jc w:val="center"/>
              <w:textAlignment w:val="baseline"/>
              <w:rPr>
                <w:szCs w:val="21"/>
              </w:rPr>
            </w:pPr>
            <w:r>
              <w:rPr>
                <w:rFonts w:ascii="宋体" w:hAnsi="宋体"/>
                <w:szCs w:val="21"/>
              </w:rPr>
              <w:t>符合第二章“</w:t>
            </w:r>
            <w:r>
              <w:rPr>
                <w:rFonts w:ascii="宋体" w:hAnsi="宋体" w:hint="eastAsia"/>
                <w:szCs w:val="21"/>
              </w:rPr>
              <w:t>响应人</w:t>
            </w:r>
            <w:r>
              <w:rPr>
                <w:rFonts w:ascii="宋体" w:hAnsi="宋体"/>
                <w:szCs w:val="21"/>
              </w:rPr>
              <w:t>须知”</w:t>
            </w:r>
            <w:r>
              <w:rPr>
                <w:szCs w:val="21"/>
              </w:rPr>
              <w:t>第</w:t>
            </w:r>
            <w:r>
              <w:rPr>
                <w:rFonts w:hint="eastAsia"/>
                <w:szCs w:val="21"/>
              </w:rPr>
              <w:t>3</w:t>
            </w:r>
            <w:r>
              <w:rPr>
                <w:szCs w:val="21"/>
              </w:rPr>
              <w:t>.3.</w:t>
            </w:r>
            <w:r>
              <w:rPr>
                <w:rFonts w:hint="eastAsia"/>
                <w:szCs w:val="21"/>
              </w:rPr>
              <w:t>1</w:t>
            </w:r>
            <w:r>
              <w:rPr>
                <w:szCs w:val="21"/>
              </w:rPr>
              <w:t>项规</w:t>
            </w:r>
            <w:r>
              <w:rPr>
                <w:rFonts w:hint="eastAsia"/>
                <w:szCs w:val="21"/>
              </w:rPr>
              <w:t>定</w:t>
            </w:r>
          </w:p>
        </w:tc>
      </w:tr>
      <w:tr w:rsidR="008C4F19" w14:paraId="045C38E7" w14:textId="77777777">
        <w:trPr>
          <w:trHeight w:val="233"/>
        </w:trPr>
        <w:tc>
          <w:tcPr>
            <w:tcW w:w="859" w:type="dxa"/>
            <w:vMerge/>
            <w:vAlign w:val="center"/>
          </w:tcPr>
          <w:p w14:paraId="7A9BD98B" w14:textId="77777777" w:rsidR="008C4F19" w:rsidRDefault="008C4F19">
            <w:pPr>
              <w:adjustRightInd w:val="0"/>
              <w:jc w:val="center"/>
              <w:textAlignment w:val="baseline"/>
              <w:rPr>
                <w:szCs w:val="21"/>
              </w:rPr>
            </w:pPr>
          </w:p>
        </w:tc>
        <w:tc>
          <w:tcPr>
            <w:tcW w:w="1005" w:type="dxa"/>
            <w:gridSpan w:val="2"/>
            <w:vMerge/>
            <w:vAlign w:val="center"/>
          </w:tcPr>
          <w:p w14:paraId="47F5A1E8" w14:textId="77777777" w:rsidR="008C4F19" w:rsidRDefault="008C4F19">
            <w:pPr>
              <w:adjustRightInd w:val="0"/>
              <w:jc w:val="center"/>
              <w:textAlignment w:val="baseline"/>
              <w:rPr>
                <w:szCs w:val="21"/>
              </w:rPr>
            </w:pPr>
          </w:p>
        </w:tc>
        <w:tc>
          <w:tcPr>
            <w:tcW w:w="2000" w:type="dxa"/>
            <w:vAlign w:val="center"/>
          </w:tcPr>
          <w:p w14:paraId="3551173A" w14:textId="77777777" w:rsidR="008C4F19" w:rsidRDefault="00DB72BF">
            <w:pPr>
              <w:adjustRightInd w:val="0"/>
              <w:jc w:val="center"/>
              <w:textAlignment w:val="baseline"/>
              <w:rPr>
                <w:szCs w:val="21"/>
              </w:rPr>
            </w:pPr>
            <w:r>
              <w:rPr>
                <w:rFonts w:hint="eastAsia"/>
                <w:szCs w:val="21"/>
              </w:rPr>
              <w:t>磋商价格</w:t>
            </w:r>
          </w:p>
        </w:tc>
        <w:tc>
          <w:tcPr>
            <w:tcW w:w="6120" w:type="dxa"/>
            <w:gridSpan w:val="5"/>
            <w:vAlign w:val="center"/>
          </w:tcPr>
          <w:p w14:paraId="02F4CCAA" w14:textId="77777777" w:rsidR="008C4F19" w:rsidRDefault="00DB72BF">
            <w:pPr>
              <w:adjustRightInd w:val="0"/>
              <w:jc w:val="center"/>
              <w:textAlignment w:val="baseline"/>
              <w:rPr>
                <w:szCs w:val="21"/>
              </w:rPr>
            </w:pPr>
            <w:r>
              <w:rPr>
                <w:rFonts w:hint="eastAsia"/>
              </w:rPr>
              <w:t>低于（含等于）第二章</w:t>
            </w:r>
            <w:r>
              <w:rPr>
                <w:rFonts w:ascii="宋体" w:hAnsi="宋体"/>
                <w:szCs w:val="21"/>
              </w:rPr>
              <w:t>“</w:t>
            </w:r>
            <w:r>
              <w:rPr>
                <w:rFonts w:ascii="宋体" w:hAnsi="宋体" w:hint="eastAsia"/>
                <w:szCs w:val="21"/>
              </w:rPr>
              <w:t>响应人</w:t>
            </w:r>
            <w:r>
              <w:rPr>
                <w:rFonts w:ascii="宋体" w:hAnsi="宋体"/>
                <w:szCs w:val="21"/>
              </w:rPr>
              <w:t>须知”</w:t>
            </w:r>
            <w:r>
              <w:rPr>
                <w:rFonts w:hint="eastAsia"/>
              </w:rPr>
              <w:t>前附表第</w:t>
            </w:r>
            <w:r>
              <w:rPr>
                <w:rFonts w:hint="eastAsia"/>
              </w:rPr>
              <w:t>10.1</w:t>
            </w:r>
            <w:r>
              <w:rPr>
                <w:rFonts w:hint="eastAsia"/>
              </w:rPr>
              <w:t>款载明的最高磋商限价</w:t>
            </w:r>
          </w:p>
        </w:tc>
      </w:tr>
      <w:tr w:rsidR="008C4F19" w14:paraId="4252F17D" w14:textId="77777777">
        <w:trPr>
          <w:trHeight w:val="233"/>
        </w:trPr>
        <w:tc>
          <w:tcPr>
            <w:tcW w:w="1864" w:type="dxa"/>
            <w:gridSpan w:val="3"/>
            <w:vAlign w:val="center"/>
          </w:tcPr>
          <w:p w14:paraId="60FFB0AA" w14:textId="77777777" w:rsidR="008C4F19" w:rsidRDefault="00DB72BF">
            <w:pPr>
              <w:adjustRightInd w:val="0"/>
              <w:jc w:val="center"/>
              <w:textAlignment w:val="baseline"/>
              <w:rPr>
                <w:rFonts w:ascii="黑体" w:eastAsia="黑体" w:hAnsi="黑体"/>
                <w:szCs w:val="21"/>
              </w:rPr>
            </w:pPr>
            <w:r>
              <w:rPr>
                <w:rFonts w:ascii="黑体" w:eastAsia="黑体" w:hAnsi="黑体"/>
                <w:szCs w:val="21"/>
              </w:rPr>
              <w:t>条款号</w:t>
            </w:r>
          </w:p>
        </w:tc>
        <w:tc>
          <w:tcPr>
            <w:tcW w:w="2000" w:type="dxa"/>
            <w:vAlign w:val="center"/>
          </w:tcPr>
          <w:p w14:paraId="4C2943D0" w14:textId="77777777" w:rsidR="008C4F19" w:rsidRDefault="00DB72BF">
            <w:pPr>
              <w:adjustRightInd w:val="0"/>
              <w:jc w:val="center"/>
              <w:textAlignment w:val="baseline"/>
              <w:rPr>
                <w:rFonts w:ascii="黑体" w:eastAsia="黑体" w:hAnsi="黑体"/>
                <w:szCs w:val="21"/>
              </w:rPr>
            </w:pPr>
            <w:r>
              <w:rPr>
                <w:rFonts w:ascii="黑体" w:eastAsia="黑体" w:hAnsi="黑体"/>
                <w:szCs w:val="21"/>
              </w:rPr>
              <w:t>条款内容</w:t>
            </w:r>
          </w:p>
        </w:tc>
        <w:tc>
          <w:tcPr>
            <w:tcW w:w="6120" w:type="dxa"/>
            <w:gridSpan w:val="5"/>
            <w:vAlign w:val="center"/>
          </w:tcPr>
          <w:p w14:paraId="661B59DA" w14:textId="77777777" w:rsidR="008C4F19" w:rsidRDefault="00DB72BF">
            <w:pPr>
              <w:adjustRightInd w:val="0"/>
              <w:jc w:val="center"/>
              <w:textAlignment w:val="baseline"/>
              <w:rPr>
                <w:rFonts w:ascii="黑体" w:eastAsia="黑体" w:hAnsi="黑体"/>
                <w:szCs w:val="21"/>
              </w:rPr>
            </w:pPr>
            <w:r>
              <w:rPr>
                <w:rFonts w:ascii="黑体" w:eastAsia="黑体" w:hAnsi="黑体"/>
                <w:szCs w:val="21"/>
              </w:rPr>
              <w:t>编列内容</w:t>
            </w:r>
          </w:p>
        </w:tc>
      </w:tr>
      <w:tr w:rsidR="008C4F19" w14:paraId="1FC6B15A" w14:textId="77777777">
        <w:trPr>
          <w:trHeight w:val="233"/>
        </w:trPr>
        <w:tc>
          <w:tcPr>
            <w:tcW w:w="1864" w:type="dxa"/>
            <w:gridSpan w:val="3"/>
            <w:vAlign w:val="center"/>
          </w:tcPr>
          <w:p w14:paraId="03071477" w14:textId="77777777" w:rsidR="008C4F19" w:rsidRDefault="00DB72BF">
            <w:pPr>
              <w:adjustRightInd w:val="0"/>
              <w:jc w:val="center"/>
              <w:textAlignment w:val="baseline"/>
              <w:rPr>
                <w:rFonts w:ascii="黑体" w:eastAsia="黑体" w:hAnsi="黑体"/>
                <w:szCs w:val="21"/>
              </w:rPr>
            </w:pPr>
            <w:r>
              <w:rPr>
                <w:rFonts w:ascii="黑体" w:eastAsia="黑体" w:hAnsi="黑体" w:hint="eastAsia"/>
                <w:szCs w:val="21"/>
              </w:rPr>
              <w:t>详细磋商</w:t>
            </w:r>
          </w:p>
        </w:tc>
        <w:tc>
          <w:tcPr>
            <w:tcW w:w="8120" w:type="dxa"/>
            <w:gridSpan w:val="6"/>
            <w:vAlign w:val="center"/>
          </w:tcPr>
          <w:p w14:paraId="41A8DAB8" w14:textId="77777777" w:rsidR="008C4F19" w:rsidRDefault="00DB72BF">
            <w:pPr>
              <w:numPr>
                <w:ilvl w:val="0"/>
                <w:numId w:val="2"/>
              </w:numPr>
              <w:autoSpaceDE w:val="0"/>
              <w:autoSpaceDN w:val="0"/>
              <w:adjustRightInd w:val="0"/>
              <w:spacing w:line="360" w:lineRule="auto"/>
              <w:jc w:val="left"/>
            </w:pPr>
            <w:r>
              <w:rPr>
                <w:rFonts w:hint="eastAsia"/>
                <w:kern w:val="0"/>
              </w:rPr>
              <w:t>磋商小组根据本章第</w:t>
            </w:r>
            <w:r>
              <w:rPr>
                <w:rFonts w:hint="eastAsia"/>
                <w:kern w:val="0"/>
              </w:rPr>
              <w:t>3.2</w:t>
            </w:r>
            <w:r>
              <w:rPr>
                <w:rFonts w:hint="eastAsia"/>
                <w:kern w:val="0"/>
              </w:rPr>
              <w:t>款内容</w:t>
            </w:r>
            <w:r>
              <w:rPr>
                <w:rFonts w:hint="eastAsia"/>
                <w:bCs/>
                <w:kern w:val="0"/>
              </w:rPr>
              <w:t>集中与单一响应人分别进行磋商，</w:t>
            </w:r>
            <w:r>
              <w:rPr>
                <w:rFonts w:hint="eastAsia"/>
              </w:rPr>
              <w:t>磋商结束后，并要求其在规定时间内提交最后报价。</w:t>
            </w:r>
          </w:p>
          <w:p w14:paraId="05DB953F" w14:textId="77777777" w:rsidR="008C4F19" w:rsidRDefault="00DB72BF">
            <w:pPr>
              <w:numPr>
                <w:ilvl w:val="0"/>
                <w:numId w:val="2"/>
              </w:numPr>
              <w:autoSpaceDE w:val="0"/>
              <w:autoSpaceDN w:val="0"/>
              <w:adjustRightInd w:val="0"/>
              <w:spacing w:line="360" w:lineRule="auto"/>
              <w:jc w:val="left"/>
            </w:pPr>
            <w:r>
              <w:rPr>
                <w:rFonts w:hint="eastAsia"/>
                <w:kern w:val="0"/>
              </w:rPr>
              <w:t>响应人对所参加磋商项目根据市场行情自主报价，分二次报价（情况特殊</w:t>
            </w:r>
            <w:r>
              <w:rPr>
                <w:rFonts w:hint="eastAsia"/>
                <w:kern w:val="0"/>
              </w:rPr>
              <w:t>,</w:t>
            </w:r>
            <w:r>
              <w:rPr>
                <w:rFonts w:hint="eastAsia"/>
                <w:kern w:val="0"/>
              </w:rPr>
              <w:t>经磋商小组根据磋商现场情况，可以要求响应人适当进行多轮报价），一次报价须按照磋商文件的报价格式填报，第二次报价在磋商中填报</w:t>
            </w:r>
            <w:r>
              <w:rPr>
                <w:rFonts w:hint="eastAsia"/>
                <w:b/>
                <w:bCs/>
                <w:kern w:val="0"/>
              </w:rPr>
              <w:t>（</w:t>
            </w:r>
            <w:r>
              <w:rPr>
                <w:rFonts w:hint="eastAsia"/>
                <w:b/>
                <w:bCs/>
              </w:rPr>
              <w:t>注：最后报价明显低于成本价的，响应人需做出合理说明，否则将承担不被接受的风险。</w:t>
            </w:r>
            <w:r>
              <w:rPr>
                <w:rFonts w:hint="eastAsia"/>
                <w:b/>
                <w:bCs/>
                <w:kern w:val="0"/>
              </w:rPr>
              <w:t>）。</w:t>
            </w:r>
          </w:p>
          <w:p w14:paraId="53F9588B" w14:textId="77777777" w:rsidR="008C4F19" w:rsidRDefault="00DB72BF">
            <w:pPr>
              <w:adjustRightInd w:val="0"/>
              <w:jc w:val="left"/>
              <w:textAlignment w:val="baseline"/>
              <w:rPr>
                <w:rFonts w:ascii="黑体" w:eastAsia="黑体" w:hAnsi="黑体"/>
                <w:szCs w:val="21"/>
              </w:rPr>
            </w:pPr>
            <w:r>
              <w:rPr>
                <w:rFonts w:hint="eastAsia"/>
                <w:bCs/>
                <w:kern w:val="0"/>
              </w:rPr>
              <w:t>经磋商确定最终采购需求和提交最后报价的响应人后，由磋商小组采用综合评分法对提交最后报价的响应人的响应文件和最后报价按照本章第</w:t>
            </w:r>
            <w:r>
              <w:rPr>
                <w:rFonts w:hint="eastAsia"/>
                <w:bCs/>
                <w:kern w:val="0"/>
              </w:rPr>
              <w:t>2.2</w:t>
            </w:r>
            <w:r>
              <w:rPr>
                <w:rFonts w:hint="eastAsia"/>
                <w:bCs/>
                <w:kern w:val="0"/>
              </w:rPr>
              <w:t>款内容进行详细性评审。</w:t>
            </w:r>
          </w:p>
        </w:tc>
      </w:tr>
      <w:tr w:rsidR="008C4F19" w14:paraId="4D90A828" w14:textId="77777777">
        <w:trPr>
          <w:trHeight w:val="233"/>
        </w:trPr>
        <w:tc>
          <w:tcPr>
            <w:tcW w:w="1864" w:type="dxa"/>
            <w:gridSpan w:val="3"/>
            <w:vAlign w:val="center"/>
          </w:tcPr>
          <w:p w14:paraId="248E8FE8" w14:textId="77777777" w:rsidR="008C4F19" w:rsidRDefault="00DB72BF">
            <w:pPr>
              <w:adjustRightInd w:val="0"/>
              <w:jc w:val="center"/>
              <w:textAlignment w:val="baseline"/>
              <w:rPr>
                <w:szCs w:val="21"/>
              </w:rPr>
            </w:pPr>
            <w:r>
              <w:rPr>
                <w:szCs w:val="21"/>
              </w:rPr>
              <w:t>2.2.1</w:t>
            </w:r>
          </w:p>
        </w:tc>
        <w:tc>
          <w:tcPr>
            <w:tcW w:w="2136" w:type="dxa"/>
            <w:gridSpan w:val="2"/>
            <w:vAlign w:val="center"/>
          </w:tcPr>
          <w:p w14:paraId="0C337254" w14:textId="77777777" w:rsidR="008C4F19" w:rsidRDefault="00DB72BF">
            <w:pPr>
              <w:adjustRightInd w:val="0"/>
              <w:jc w:val="center"/>
              <w:textAlignment w:val="baseline"/>
              <w:rPr>
                <w:szCs w:val="21"/>
              </w:rPr>
            </w:pPr>
            <w:r>
              <w:rPr>
                <w:szCs w:val="21"/>
              </w:rPr>
              <w:t>分值构成</w:t>
            </w:r>
          </w:p>
          <w:p w14:paraId="2CB5B917" w14:textId="77777777" w:rsidR="008C4F19" w:rsidRDefault="00DB72BF">
            <w:pPr>
              <w:adjustRightInd w:val="0"/>
              <w:jc w:val="center"/>
              <w:textAlignment w:val="baseline"/>
              <w:rPr>
                <w:szCs w:val="21"/>
              </w:rPr>
            </w:pPr>
            <w:r>
              <w:rPr>
                <w:rFonts w:hint="eastAsia"/>
                <w:szCs w:val="21"/>
              </w:rPr>
              <w:t>（</w:t>
            </w:r>
            <w:r>
              <w:rPr>
                <w:szCs w:val="21"/>
              </w:rPr>
              <w:t>总分</w:t>
            </w:r>
            <w:r>
              <w:rPr>
                <w:szCs w:val="21"/>
              </w:rPr>
              <w:t>100</w:t>
            </w:r>
            <w:r>
              <w:rPr>
                <w:szCs w:val="21"/>
              </w:rPr>
              <w:t>分</w:t>
            </w:r>
            <w:r>
              <w:rPr>
                <w:rFonts w:hint="eastAsia"/>
                <w:szCs w:val="21"/>
              </w:rPr>
              <w:t>）</w:t>
            </w:r>
          </w:p>
        </w:tc>
        <w:tc>
          <w:tcPr>
            <w:tcW w:w="5984" w:type="dxa"/>
            <w:gridSpan w:val="4"/>
            <w:vAlign w:val="center"/>
          </w:tcPr>
          <w:p w14:paraId="528A6026" w14:textId="77777777" w:rsidR="008C4F19" w:rsidRDefault="00DB72BF">
            <w:pPr>
              <w:adjustRightInd w:val="0"/>
              <w:textAlignment w:val="baseline"/>
              <w:rPr>
                <w:rFonts w:ascii="宋体" w:hAnsi="宋体" w:cs="宋体"/>
                <w:szCs w:val="21"/>
              </w:rPr>
            </w:pPr>
            <w:r>
              <w:rPr>
                <w:rFonts w:ascii="宋体" w:hAnsi="宋体" w:cs="宋体" w:hint="eastAsia"/>
                <w:szCs w:val="21"/>
              </w:rPr>
              <w:t>报价部分：30分</w:t>
            </w:r>
          </w:p>
          <w:p w14:paraId="219785DF" w14:textId="77777777" w:rsidR="008C4F19" w:rsidRDefault="00DB72BF">
            <w:pPr>
              <w:adjustRightInd w:val="0"/>
              <w:textAlignment w:val="baseline"/>
              <w:rPr>
                <w:rFonts w:ascii="宋体" w:hAnsi="宋体" w:cs="宋体"/>
                <w:szCs w:val="21"/>
              </w:rPr>
            </w:pPr>
            <w:r>
              <w:rPr>
                <w:rFonts w:ascii="宋体" w:hAnsi="宋体" w:cs="宋体" w:hint="eastAsia"/>
                <w:szCs w:val="21"/>
              </w:rPr>
              <w:t>商务部分：20分</w:t>
            </w:r>
          </w:p>
          <w:p w14:paraId="4CF77D59" w14:textId="77777777" w:rsidR="008C4F19" w:rsidRDefault="00DB72BF">
            <w:pPr>
              <w:adjustRightInd w:val="0"/>
              <w:textAlignment w:val="baseline"/>
              <w:rPr>
                <w:szCs w:val="21"/>
              </w:rPr>
            </w:pPr>
            <w:r>
              <w:rPr>
                <w:rFonts w:ascii="宋体" w:hAnsi="宋体" w:cs="宋体" w:hint="eastAsia"/>
                <w:szCs w:val="21"/>
              </w:rPr>
              <w:t>技术部分</w:t>
            </w:r>
            <w:r>
              <w:rPr>
                <w:rFonts w:ascii="宋体" w:hAnsi="宋体" w:cs="宋体"/>
                <w:szCs w:val="21"/>
              </w:rPr>
              <w:t>：</w:t>
            </w:r>
            <w:r>
              <w:rPr>
                <w:rFonts w:ascii="宋体" w:hAnsi="宋体" w:cs="宋体" w:hint="eastAsia"/>
                <w:szCs w:val="21"/>
              </w:rPr>
              <w:t>50</w:t>
            </w:r>
            <w:r>
              <w:rPr>
                <w:rFonts w:ascii="宋体" w:hAnsi="宋体" w:cs="宋体"/>
                <w:szCs w:val="21"/>
              </w:rPr>
              <w:t>分</w:t>
            </w:r>
          </w:p>
        </w:tc>
      </w:tr>
      <w:tr w:rsidR="008C4F19" w14:paraId="0777DC70" w14:textId="77777777">
        <w:trPr>
          <w:trHeight w:val="233"/>
        </w:trPr>
        <w:tc>
          <w:tcPr>
            <w:tcW w:w="1864" w:type="dxa"/>
            <w:gridSpan w:val="3"/>
            <w:vAlign w:val="center"/>
          </w:tcPr>
          <w:p w14:paraId="418FE4CB" w14:textId="77777777" w:rsidR="008C4F19" w:rsidRDefault="00DB72BF">
            <w:pPr>
              <w:adjustRightInd w:val="0"/>
              <w:jc w:val="center"/>
              <w:textAlignment w:val="baseline"/>
              <w:rPr>
                <w:szCs w:val="21"/>
              </w:rPr>
            </w:pPr>
            <w:r>
              <w:rPr>
                <w:rFonts w:hint="eastAsia"/>
                <w:szCs w:val="21"/>
              </w:rPr>
              <w:t>条款号</w:t>
            </w:r>
          </w:p>
        </w:tc>
        <w:tc>
          <w:tcPr>
            <w:tcW w:w="2136" w:type="dxa"/>
            <w:gridSpan w:val="2"/>
            <w:vAlign w:val="center"/>
          </w:tcPr>
          <w:p w14:paraId="4849068E" w14:textId="77777777" w:rsidR="008C4F19" w:rsidRDefault="00DB72BF">
            <w:pPr>
              <w:adjustRightInd w:val="0"/>
              <w:jc w:val="center"/>
              <w:textAlignment w:val="baseline"/>
              <w:rPr>
                <w:szCs w:val="21"/>
              </w:rPr>
            </w:pPr>
            <w:r>
              <w:rPr>
                <w:szCs w:val="21"/>
              </w:rPr>
              <w:t>评分因素</w:t>
            </w:r>
          </w:p>
        </w:tc>
        <w:tc>
          <w:tcPr>
            <w:tcW w:w="1160" w:type="dxa"/>
            <w:vAlign w:val="center"/>
          </w:tcPr>
          <w:p w14:paraId="348D4204" w14:textId="77777777" w:rsidR="008C4F19" w:rsidRDefault="00DB72BF">
            <w:pPr>
              <w:adjustRightInd w:val="0"/>
              <w:jc w:val="center"/>
              <w:textAlignment w:val="baseline"/>
              <w:rPr>
                <w:szCs w:val="21"/>
              </w:rPr>
            </w:pPr>
            <w:r>
              <w:rPr>
                <w:rFonts w:hint="eastAsia"/>
                <w:szCs w:val="21"/>
              </w:rPr>
              <w:t>标准分</w:t>
            </w:r>
          </w:p>
        </w:tc>
        <w:tc>
          <w:tcPr>
            <w:tcW w:w="3153" w:type="dxa"/>
            <w:vAlign w:val="center"/>
          </w:tcPr>
          <w:p w14:paraId="2A2A516C" w14:textId="77777777" w:rsidR="008C4F19" w:rsidRDefault="00DB72BF">
            <w:pPr>
              <w:adjustRightInd w:val="0"/>
              <w:jc w:val="center"/>
              <w:textAlignment w:val="baseline"/>
              <w:rPr>
                <w:szCs w:val="21"/>
              </w:rPr>
            </w:pPr>
            <w:r>
              <w:rPr>
                <w:rFonts w:hint="eastAsia"/>
                <w:szCs w:val="21"/>
              </w:rPr>
              <w:t>评分标准</w:t>
            </w:r>
          </w:p>
        </w:tc>
        <w:tc>
          <w:tcPr>
            <w:tcW w:w="1671" w:type="dxa"/>
            <w:gridSpan w:val="2"/>
            <w:vAlign w:val="center"/>
          </w:tcPr>
          <w:p w14:paraId="34825807" w14:textId="77777777" w:rsidR="008C4F19" w:rsidRDefault="00DB72BF">
            <w:pPr>
              <w:adjustRightInd w:val="0"/>
              <w:jc w:val="center"/>
              <w:textAlignment w:val="baseline"/>
              <w:rPr>
                <w:szCs w:val="21"/>
              </w:rPr>
            </w:pPr>
            <w:r>
              <w:rPr>
                <w:rFonts w:hint="eastAsia"/>
                <w:szCs w:val="21"/>
              </w:rPr>
              <w:t>得分（</w:t>
            </w:r>
            <w:r>
              <w:rPr>
                <w:rFonts w:hint="eastAsia"/>
                <w:szCs w:val="21"/>
              </w:rPr>
              <w:t>m</w:t>
            </w:r>
            <w:r>
              <w:rPr>
                <w:rFonts w:hint="eastAsia"/>
                <w:szCs w:val="21"/>
              </w:rPr>
              <w:t>）</w:t>
            </w:r>
          </w:p>
        </w:tc>
      </w:tr>
      <w:tr w:rsidR="008C4F19" w14:paraId="7CDE0229" w14:textId="77777777">
        <w:trPr>
          <w:trHeight w:val="286"/>
        </w:trPr>
        <w:tc>
          <w:tcPr>
            <w:tcW w:w="871" w:type="dxa"/>
            <w:gridSpan w:val="2"/>
            <w:vMerge w:val="restart"/>
            <w:vAlign w:val="center"/>
          </w:tcPr>
          <w:p w14:paraId="1C506AA3" w14:textId="77777777" w:rsidR="008C4F19" w:rsidRDefault="00DB72BF">
            <w:pPr>
              <w:adjustRightInd w:val="0"/>
              <w:jc w:val="center"/>
              <w:textAlignment w:val="baseline"/>
              <w:rPr>
                <w:szCs w:val="21"/>
              </w:rPr>
            </w:pPr>
            <w:r>
              <w:rPr>
                <w:rFonts w:ascii="宋体" w:hAnsi="宋体" w:hint="eastAsia"/>
              </w:rPr>
              <w:t>2.2.2（1）</w:t>
            </w:r>
          </w:p>
        </w:tc>
        <w:tc>
          <w:tcPr>
            <w:tcW w:w="993" w:type="dxa"/>
            <w:vMerge w:val="restart"/>
            <w:vAlign w:val="center"/>
          </w:tcPr>
          <w:p w14:paraId="5417C0A9" w14:textId="77777777" w:rsidR="008C4F19" w:rsidRDefault="00DB72BF">
            <w:pPr>
              <w:jc w:val="center"/>
              <w:rPr>
                <w:szCs w:val="21"/>
              </w:rPr>
            </w:pPr>
            <w:r>
              <w:rPr>
                <w:rFonts w:ascii="宋体" w:hAnsi="宋体" w:hint="eastAsia"/>
              </w:rPr>
              <w:t>报价部分</w:t>
            </w:r>
            <w:r>
              <w:rPr>
                <w:rFonts w:hint="eastAsia"/>
                <w:szCs w:val="21"/>
              </w:rPr>
              <w:t>评审标准（</w:t>
            </w:r>
            <w:r>
              <w:rPr>
                <w:rFonts w:hint="eastAsia"/>
                <w:szCs w:val="21"/>
              </w:rPr>
              <w:t>30</w:t>
            </w:r>
            <w:r>
              <w:rPr>
                <w:rFonts w:hint="eastAsia"/>
                <w:szCs w:val="21"/>
              </w:rPr>
              <w:t>分）</w:t>
            </w:r>
          </w:p>
        </w:tc>
        <w:tc>
          <w:tcPr>
            <w:tcW w:w="2136" w:type="dxa"/>
            <w:gridSpan w:val="2"/>
            <w:vAlign w:val="center"/>
          </w:tcPr>
          <w:p w14:paraId="2E46FE3E" w14:textId="77777777" w:rsidR="008C4F19" w:rsidRDefault="00DB72BF">
            <w:pPr>
              <w:adjustRightInd w:val="0"/>
              <w:jc w:val="center"/>
              <w:textAlignment w:val="baseline"/>
              <w:rPr>
                <w:szCs w:val="21"/>
              </w:rPr>
            </w:pPr>
            <w:r>
              <w:rPr>
                <w:rFonts w:hint="eastAsia"/>
                <w:szCs w:val="21"/>
              </w:rPr>
              <w:t>评标基准价计算方法</w:t>
            </w:r>
          </w:p>
        </w:tc>
        <w:tc>
          <w:tcPr>
            <w:tcW w:w="5984" w:type="dxa"/>
            <w:gridSpan w:val="4"/>
            <w:vAlign w:val="center"/>
          </w:tcPr>
          <w:p w14:paraId="74946B1C" w14:textId="77777777" w:rsidR="008C4F19" w:rsidRDefault="00DB72BF">
            <w:pPr>
              <w:adjustRightInd w:val="0"/>
              <w:textAlignment w:val="baseline"/>
              <w:rPr>
                <w:szCs w:val="21"/>
              </w:rPr>
            </w:pPr>
            <w:r>
              <w:rPr>
                <w:rFonts w:ascii="宋体" w:hAnsi="宋体" w:cs="宋体" w:hint="eastAsia"/>
                <w:szCs w:val="21"/>
              </w:rPr>
              <w:t>本项目以满足磋商文件要求且报价最低的最后磋商报价为基准价，其价格分为满分</w:t>
            </w:r>
          </w:p>
        </w:tc>
      </w:tr>
      <w:tr w:rsidR="008C4F19" w14:paraId="656C8632" w14:textId="77777777">
        <w:trPr>
          <w:trHeight w:val="182"/>
        </w:trPr>
        <w:tc>
          <w:tcPr>
            <w:tcW w:w="871" w:type="dxa"/>
            <w:gridSpan w:val="2"/>
            <w:vMerge/>
            <w:vAlign w:val="center"/>
          </w:tcPr>
          <w:p w14:paraId="6C05DBCC" w14:textId="77777777" w:rsidR="008C4F19" w:rsidRDefault="008C4F19">
            <w:pPr>
              <w:adjustRightInd w:val="0"/>
              <w:jc w:val="center"/>
              <w:textAlignment w:val="baseline"/>
              <w:rPr>
                <w:rFonts w:ascii="宋体" w:hAnsi="宋体"/>
              </w:rPr>
            </w:pPr>
          </w:p>
        </w:tc>
        <w:tc>
          <w:tcPr>
            <w:tcW w:w="993" w:type="dxa"/>
            <w:vMerge/>
            <w:vAlign w:val="center"/>
          </w:tcPr>
          <w:p w14:paraId="37CE1985" w14:textId="77777777" w:rsidR="008C4F19" w:rsidRDefault="008C4F19">
            <w:pPr>
              <w:jc w:val="center"/>
              <w:rPr>
                <w:rFonts w:ascii="宋体" w:hAnsi="宋体"/>
              </w:rPr>
            </w:pPr>
          </w:p>
        </w:tc>
        <w:tc>
          <w:tcPr>
            <w:tcW w:w="2136" w:type="dxa"/>
            <w:gridSpan w:val="2"/>
            <w:vAlign w:val="center"/>
          </w:tcPr>
          <w:p w14:paraId="78B5D942" w14:textId="77777777" w:rsidR="008C4F19" w:rsidRDefault="008C4F19">
            <w:pPr>
              <w:adjustRightInd w:val="0"/>
              <w:textAlignment w:val="baseline"/>
              <w:rPr>
                <w:rFonts w:ascii="宋体" w:hAnsi="宋体"/>
              </w:rPr>
            </w:pPr>
          </w:p>
          <w:p w14:paraId="735C9FED" w14:textId="77777777" w:rsidR="008C4F19" w:rsidRDefault="00DB72BF">
            <w:pPr>
              <w:adjustRightInd w:val="0"/>
              <w:jc w:val="center"/>
              <w:textAlignment w:val="baseline"/>
              <w:rPr>
                <w:rFonts w:ascii="宋体" w:hAnsi="宋体"/>
              </w:rPr>
            </w:pPr>
            <w:r>
              <w:rPr>
                <w:rFonts w:ascii="宋体" w:hAnsi="宋体" w:hint="eastAsia"/>
              </w:rPr>
              <w:t>磋商报价（30分）</w:t>
            </w:r>
          </w:p>
        </w:tc>
        <w:tc>
          <w:tcPr>
            <w:tcW w:w="4843" w:type="dxa"/>
            <w:gridSpan w:val="3"/>
            <w:vAlign w:val="center"/>
          </w:tcPr>
          <w:p w14:paraId="4370371E" w14:textId="77777777" w:rsidR="008C4F19" w:rsidRDefault="00DB72BF">
            <w:pPr>
              <w:pStyle w:val="Default"/>
              <w:spacing w:line="240" w:lineRule="auto"/>
              <w:ind w:firstLineChars="50" w:firstLine="105"/>
              <w:rPr>
                <w:rFonts w:ascii="宋体" w:eastAsia="宋体" w:hAnsi="宋体" w:cs="宋体"/>
                <w:color w:val="auto"/>
                <w:sz w:val="21"/>
                <w:szCs w:val="21"/>
              </w:rPr>
            </w:pPr>
            <w:r>
              <w:rPr>
                <w:rFonts w:ascii="宋体" w:eastAsia="宋体" w:hAnsi="宋体" w:cs="宋体" w:hint="eastAsia"/>
                <w:color w:val="auto"/>
                <w:sz w:val="21"/>
                <w:szCs w:val="21"/>
              </w:rPr>
              <w:t>其他供应商的价格分统一按照下列公式计算：</w:t>
            </w:r>
          </w:p>
          <w:p w14:paraId="42FF42A7" w14:textId="77777777" w:rsidR="008C4F19" w:rsidRDefault="00DB72BF">
            <w:pPr>
              <w:pStyle w:val="Default"/>
              <w:spacing w:line="240" w:lineRule="auto"/>
              <w:ind w:firstLineChars="50" w:firstLine="105"/>
              <w:rPr>
                <w:rFonts w:ascii="宋体" w:eastAsia="宋体" w:hAnsi="宋体" w:cs="宋体"/>
                <w:color w:val="auto"/>
                <w:sz w:val="21"/>
                <w:szCs w:val="21"/>
              </w:rPr>
            </w:pPr>
            <w:r>
              <w:rPr>
                <w:rFonts w:ascii="宋体" w:eastAsia="宋体" w:hAnsi="宋体" w:cs="宋体" w:hint="eastAsia"/>
                <w:color w:val="auto"/>
                <w:sz w:val="21"/>
                <w:szCs w:val="21"/>
              </w:rPr>
              <w:t>磋商报价得分=（评标基准／有效磋商报价)*30分注：有效供应商最终评标价=供应商最后磋商报价</w:t>
            </w:r>
          </w:p>
        </w:tc>
        <w:tc>
          <w:tcPr>
            <w:tcW w:w="1141" w:type="dxa"/>
            <w:vAlign w:val="center"/>
          </w:tcPr>
          <w:p w14:paraId="55ACE8D1" w14:textId="77777777" w:rsidR="008C4F19" w:rsidRDefault="00DB72BF">
            <w:pPr>
              <w:adjustRightInd w:val="0"/>
              <w:jc w:val="center"/>
              <w:textAlignment w:val="baseline"/>
              <w:rPr>
                <w:rFonts w:hAnsi="宋体"/>
                <w:bCs/>
                <w:highlight w:val="yellow"/>
              </w:rPr>
            </w:pPr>
            <w:r>
              <w:rPr>
                <w:rFonts w:hAnsi="宋体" w:hint="eastAsia"/>
                <w:bCs/>
              </w:rPr>
              <w:t>0</w:t>
            </w:r>
            <w:r>
              <w:rPr>
                <w:rFonts w:hAnsi="宋体" w:hint="eastAsia"/>
                <w:bCs/>
              </w:rPr>
              <w:t>≤</w:t>
            </w:r>
            <w:r>
              <w:rPr>
                <w:rFonts w:hAnsi="宋体" w:hint="eastAsia"/>
                <w:bCs/>
              </w:rPr>
              <w:t>m</w:t>
            </w:r>
            <w:r>
              <w:rPr>
                <w:rFonts w:hAnsi="宋体" w:hint="eastAsia"/>
                <w:bCs/>
              </w:rPr>
              <w:t>≤</w:t>
            </w:r>
            <w:r>
              <w:rPr>
                <w:rFonts w:hAnsi="宋体" w:hint="eastAsia"/>
                <w:bCs/>
              </w:rPr>
              <w:t>30</w:t>
            </w:r>
          </w:p>
        </w:tc>
      </w:tr>
      <w:tr w:rsidR="008C4F19" w14:paraId="6CB82238" w14:textId="77777777">
        <w:trPr>
          <w:trHeight w:val="270"/>
        </w:trPr>
        <w:tc>
          <w:tcPr>
            <w:tcW w:w="871" w:type="dxa"/>
            <w:gridSpan w:val="2"/>
            <w:vMerge w:val="restart"/>
            <w:vAlign w:val="center"/>
          </w:tcPr>
          <w:p w14:paraId="0F651810" w14:textId="77777777" w:rsidR="008C4F19" w:rsidRDefault="00DB72BF">
            <w:pPr>
              <w:adjustRightInd w:val="0"/>
              <w:jc w:val="center"/>
              <w:textAlignment w:val="baseline"/>
              <w:rPr>
                <w:rFonts w:ascii="宋体" w:hAnsi="宋体"/>
              </w:rPr>
            </w:pPr>
            <w:r>
              <w:rPr>
                <w:rFonts w:ascii="宋体" w:hAnsi="宋体" w:hint="eastAsia"/>
              </w:rPr>
              <w:t>2.2.2（2）</w:t>
            </w:r>
          </w:p>
        </w:tc>
        <w:tc>
          <w:tcPr>
            <w:tcW w:w="993" w:type="dxa"/>
            <w:vMerge w:val="restart"/>
            <w:vAlign w:val="center"/>
          </w:tcPr>
          <w:p w14:paraId="3458E6DE" w14:textId="77777777" w:rsidR="008C4F19" w:rsidRDefault="00DB72BF">
            <w:pPr>
              <w:jc w:val="center"/>
              <w:rPr>
                <w:rFonts w:ascii="宋体" w:hAnsi="宋体"/>
              </w:rPr>
            </w:pPr>
            <w:r>
              <w:rPr>
                <w:rFonts w:ascii="宋体" w:hAnsi="宋体" w:hint="eastAsia"/>
              </w:rPr>
              <w:t>商务部分</w:t>
            </w:r>
            <w:r>
              <w:rPr>
                <w:rFonts w:hint="eastAsia"/>
                <w:szCs w:val="21"/>
              </w:rPr>
              <w:t>评审标准（</w:t>
            </w:r>
            <w:r>
              <w:rPr>
                <w:rFonts w:hint="eastAsia"/>
                <w:szCs w:val="21"/>
              </w:rPr>
              <w:t>20</w:t>
            </w:r>
            <w:r>
              <w:rPr>
                <w:rFonts w:hint="eastAsia"/>
                <w:szCs w:val="21"/>
              </w:rPr>
              <w:lastRenderedPageBreak/>
              <w:t>分）</w:t>
            </w:r>
          </w:p>
        </w:tc>
        <w:tc>
          <w:tcPr>
            <w:tcW w:w="2136" w:type="dxa"/>
            <w:gridSpan w:val="2"/>
            <w:vAlign w:val="center"/>
          </w:tcPr>
          <w:p w14:paraId="519DB04F" w14:textId="77777777" w:rsidR="008C4F19" w:rsidRDefault="00DB72BF">
            <w:pPr>
              <w:jc w:val="center"/>
              <w:rPr>
                <w:rFonts w:ascii="宋体" w:hAnsi="宋体"/>
              </w:rPr>
            </w:pPr>
            <w:r>
              <w:rPr>
                <w:rFonts w:ascii="宋体" w:hAnsi="宋体" w:hint="eastAsia"/>
              </w:rPr>
              <w:lastRenderedPageBreak/>
              <w:t>供应商实力（10分）</w:t>
            </w:r>
          </w:p>
        </w:tc>
        <w:tc>
          <w:tcPr>
            <w:tcW w:w="4843" w:type="dxa"/>
            <w:gridSpan w:val="3"/>
            <w:vAlign w:val="center"/>
          </w:tcPr>
          <w:p w14:paraId="2981A27D" w14:textId="77777777" w:rsidR="008C4F19" w:rsidRDefault="00DB72BF">
            <w:pPr>
              <w:numPr>
                <w:ilvl w:val="0"/>
                <w:numId w:val="3"/>
              </w:numPr>
              <w:jc w:val="left"/>
              <w:rPr>
                <w:rFonts w:ascii="宋体" w:hAnsi="宋体"/>
              </w:rPr>
            </w:pPr>
            <w:r>
              <w:rPr>
                <w:rFonts w:ascii="宋体" w:hAnsi="宋体" w:hint="eastAsia"/>
              </w:rPr>
              <w:t>供应商2020年1月1日以来（以合同签订时间为准）每提供一份类似项目的有效业绩得2分，最多得6分。</w:t>
            </w:r>
          </w:p>
          <w:p w14:paraId="6D435C71" w14:textId="77777777" w:rsidR="008C4F19" w:rsidRDefault="00DB72BF">
            <w:pPr>
              <w:jc w:val="left"/>
              <w:rPr>
                <w:rFonts w:ascii="宋体" w:hAnsi="宋体"/>
                <w:b/>
                <w:bCs/>
              </w:rPr>
            </w:pPr>
            <w:r>
              <w:rPr>
                <w:rFonts w:ascii="宋体" w:hAnsi="宋体" w:hint="eastAsia"/>
                <w:b/>
                <w:bCs/>
              </w:rPr>
              <w:lastRenderedPageBreak/>
              <w:t>注：响应文件中须附合同原件扫描件，缺项不得分。</w:t>
            </w:r>
          </w:p>
          <w:p w14:paraId="4C3E3C62" w14:textId="77777777" w:rsidR="008C4F19" w:rsidRDefault="00DB72BF">
            <w:pPr>
              <w:numPr>
                <w:ilvl w:val="0"/>
                <w:numId w:val="4"/>
              </w:numPr>
              <w:jc w:val="left"/>
              <w:rPr>
                <w:rFonts w:ascii="宋体" w:hAnsi="宋体"/>
              </w:rPr>
            </w:pPr>
            <w:r>
              <w:rPr>
                <w:rFonts w:ascii="宋体" w:hAnsi="宋体" w:hint="eastAsia"/>
              </w:rPr>
              <w:t>供应商具有媒体合作经验、专业认证证书、主流平台合作、专业技术人员证书等，每提供1个得1分，最多得4分。</w:t>
            </w:r>
          </w:p>
          <w:p w14:paraId="0A9F53A5" w14:textId="77777777" w:rsidR="008C4F19" w:rsidRDefault="00DB72BF">
            <w:pPr>
              <w:jc w:val="left"/>
              <w:rPr>
                <w:rFonts w:ascii="宋体" w:hAnsi="宋体"/>
              </w:rPr>
            </w:pPr>
            <w:r>
              <w:rPr>
                <w:rFonts w:ascii="宋体" w:hAnsi="宋体" w:hint="eastAsia"/>
                <w:b/>
                <w:bCs/>
              </w:rPr>
              <w:t>注：响应文件中须附有效期内的证书原件扫描件，否则，不得分。</w:t>
            </w:r>
          </w:p>
        </w:tc>
        <w:tc>
          <w:tcPr>
            <w:tcW w:w="1141" w:type="dxa"/>
            <w:vAlign w:val="center"/>
          </w:tcPr>
          <w:p w14:paraId="1D58A4D4" w14:textId="77777777" w:rsidR="008C4F19" w:rsidRDefault="008C4F19">
            <w:pPr>
              <w:adjustRightInd w:val="0"/>
              <w:jc w:val="center"/>
              <w:textAlignment w:val="baseline"/>
              <w:rPr>
                <w:rFonts w:hAnsi="宋体"/>
                <w:bCs/>
                <w:highlight w:val="yellow"/>
              </w:rPr>
            </w:pPr>
          </w:p>
        </w:tc>
      </w:tr>
      <w:tr w:rsidR="008C4F19" w14:paraId="13C583F2" w14:textId="77777777">
        <w:trPr>
          <w:trHeight w:val="1842"/>
        </w:trPr>
        <w:tc>
          <w:tcPr>
            <w:tcW w:w="871" w:type="dxa"/>
            <w:gridSpan w:val="2"/>
            <w:vMerge/>
            <w:vAlign w:val="center"/>
          </w:tcPr>
          <w:p w14:paraId="6F05A9F0" w14:textId="77777777" w:rsidR="008C4F19" w:rsidRDefault="008C4F19">
            <w:pPr>
              <w:adjustRightInd w:val="0"/>
              <w:jc w:val="center"/>
              <w:textAlignment w:val="baseline"/>
              <w:rPr>
                <w:rFonts w:ascii="宋体" w:hAnsi="宋体"/>
              </w:rPr>
            </w:pPr>
          </w:p>
        </w:tc>
        <w:tc>
          <w:tcPr>
            <w:tcW w:w="993" w:type="dxa"/>
            <w:vMerge/>
            <w:vAlign w:val="center"/>
          </w:tcPr>
          <w:p w14:paraId="47555619" w14:textId="77777777" w:rsidR="008C4F19" w:rsidRDefault="008C4F19">
            <w:pPr>
              <w:jc w:val="center"/>
              <w:rPr>
                <w:rFonts w:ascii="宋体" w:hAnsi="宋体"/>
              </w:rPr>
            </w:pPr>
          </w:p>
        </w:tc>
        <w:tc>
          <w:tcPr>
            <w:tcW w:w="2136" w:type="dxa"/>
            <w:gridSpan w:val="2"/>
            <w:vAlign w:val="center"/>
          </w:tcPr>
          <w:p w14:paraId="2FD4C4F1" w14:textId="77777777" w:rsidR="008C4F19" w:rsidRDefault="00DB72BF">
            <w:pPr>
              <w:jc w:val="center"/>
              <w:rPr>
                <w:rFonts w:ascii="宋体" w:hAnsi="宋体"/>
              </w:rPr>
            </w:pPr>
            <w:r>
              <w:rPr>
                <w:rFonts w:ascii="宋体" w:hAnsi="宋体" w:hint="eastAsia"/>
              </w:rPr>
              <w:t>售后服务（10分）</w:t>
            </w:r>
          </w:p>
        </w:tc>
        <w:tc>
          <w:tcPr>
            <w:tcW w:w="4843" w:type="dxa"/>
            <w:gridSpan w:val="3"/>
            <w:vAlign w:val="center"/>
          </w:tcPr>
          <w:p w14:paraId="10940C73" w14:textId="77777777" w:rsidR="008C4F19" w:rsidRDefault="00DB72BF">
            <w:pPr>
              <w:jc w:val="left"/>
              <w:rPr>
                <w:rFonts w:ascii="宋体" w:hAnsi="宋体"/>
              </w:rPr>
            </w:pPr>
            <w:r>
              <w:rPr>
                <w:rFonts w:ascii="宋体" w:hAnsi="宋体" w:hint="eastAsia"/>
              </w:rPr>
              <w:t>1.有具有抖音编辑技能、推流引量服务团队得分2分。</w:t>
            </w:r>
          </w:p>
          <w:p w14:paraId="1AAE426A" w14:textId="77777777" w:rsidR="008C4F19" w:rsidRDefault="00DB72BF">
            <w:pPr>
              <w:jc w:val="left"/>
              <w:rPr>
                <w:rFonts w:ascii="宋体" w:hAnsi="宋体"/>
              </w:rPr>
            </w:pPr>
            <w:r>
              <w:rPr>
                <w:rFonts w:ascii="宋体" w:hAnsi="宋体" w:hint="eastAsia"/>
              </w:rPr>
              <w:t>2.能提供服务平台信息周报、月报的得3分，否则不得分。</w:t>
            </w:r>
          </w:p>
          <w:p w14:paraId="2A369D8C" w14:textId="77777777" w:rsidR="008C4F19" w:rsidRDefault="00DB72BF">
            <w:pPr>
              <w:jc w:val="left"/>
              <w:rPr>
                <w:rFonts w:ascii="宋体" w:hAnsi="宋体"/>
              </w:rPr>
            </w:pPr>
            <w:r>
              <w:rPr>
                <w:rFonts w:ascii="宋体" w:hAnsi="宋体" w:hint="eastAsia"/>
              </w:rPr>
              <w:t>3.能提供全天候平台舆情及突发事件监测、处理服务得5分，否则不得分。</w:t>
            </w:r>
          </w:p>
        </w:tc>
        <w:tc>
          <w:tcPr>
            <w:tcW w:w="1141" w:type="dxa"/>
            <w:vAlign w:val="center"/>
          </w:tcPr>
          <w:p w14:paraId="0C46D0D0" w14:textId="77777777" w:rsidR="008C4F19" w:rsidRDefault="008C4F19">
            <w:pPr>
              <w:adjustRightInd w:val="0"/>
              <w:jc w:val="center"/>
              <w:textAlignment w:val="baseline"/>
              <w:rPr>
                <w:rFonts w:hAnsi="宋体"/>
                <w:bCs/>
                <w:highlight w:val="yellow"/>
              </w:rPr>
            </w:pPr>
          </w:p>
        </w:tc>
      </w:tr>
      <w:tr w:rsidR="008C4F19" w14:paraId="11BE5D51" w14:textId="77777777">
        <w:trPr>
          <w:trHeight w:val="203"/>
        </w:trPr>
        <w:tc>
          <w:tcPr>
            <w:tcW w:w="871" w:type="dxa"/>
            <w:gridSpan w:val="2"/>
            <w:vMerge w:val="restart"/>
            <w:vAlign w:val="center"/>
          </w:tcPr>
          <w:p w14:paraId="1B63A03A" w14:textId="77777777" w:rsidR="008C4F19" w:rsidRDefault="00DB72BF">
            <w:pPr>
              <w:adjustRightInd w:val="0"/>
              <w:jc w:val="center"/>
              <w:textAlignment w:val="baseline"/>
              <w:rPr>
                <w:rFonts w:ascii="宋体" w:hAnsi="宋体"/>
              </w:rPr>
            </w:pPr>
            <w:r>
              <w:rPr>
                <w:rFonts w:ascii="宋体" w:hAnsi="宋体" w:hint="eastAsia"/>
              </w:rPr>
              <w:t>2.2.2（3）</w:t>
            </w:r>
          </w:p>
        </w:tc>
        <w:tc>
          <w:tcPr>
            <w:tcW w:w="993" w:type="dxa"/>
            <w:vMerge w:val="restart"/>
            <w:vAlign w:val="center"/>
          </w:tcPr>
          <w:p w14:paraId="58068538" w14:textId="77777777" w:rsidR="008C4F19" w:rsidRDefault="00DB72BF">
            <w:pPr>
              <w:jc w:val="center"/>
              <w:rPr>
                <w:rFonts w:ascii="宋体" w:hAnsi="宋体"/>
              </w:rPr>
            </w:pPr>
            <w:r>
              <w:rPr>
                <w:rFonts w:ascii="宋体" w:hAnsi="宋体" w:hint="eastAsia"/>
              </w:rPr>
              <w:t>技术、服务部分评审标准</w:t>
            </w:r>
            <w:r>
              <w:rPr>
                <w:rFonts w:hint="eastAsia"/>
                <w:szCs w:val="21"/>
              </w:rPr>
              <w:t>（</w:t>
            </w:r>
            <w:r>
              <w:rPr>
                <w:rFonts w:hint="eastAsia"/>
                <w:szCs w:val="21"/>
              </w:rPr>
              <w:t>50</w:t>
            </w:r>
            <w:r>
              <w:rPr>
                <w:rFonts w:hint="eastAsia"/>
                <w:szCs w:val="21"/>
              </w:rPr>
              <w:t>分）</w:t>
            </w:r>
          </w:p>
        </w:tc>
        <w:tc>
          <w:tcPr>
            <w:tcW w:w="2136" w:type="dxa"/>
            <w:gridSpan w:val="2"/>
            <w:vAlign w:val="center"/>
          </w:tcPr>
          <w:p w14:paraId="0D319F5F" w14:textId="77777777" w:rsidR="008C4F19" w:rsidRDefault="00DB72BF">
            <w:pPr>
              <w:jc w:val="center"/>
              <w:rPr>
                <w:rFonts w:ascii="宋体" w:hAnsi="宋体"/>
              </w:rPr>
            </w:pPr>
            <w:r>
              <w:rPr>
                <w:rFonts w:ascii="宋体" w:hAnsi="宋体" w:hint="eastAsia"/>
              </w:rPr>
              <w:t>技术参数需求</w:t>
            </w:r>
          </w:p>
          <w:p w14:paraId="43BBB3D0" w14:textId="77777777" w:rsidR="008C4F19" w:rsidRDefault="00DB72BF">
            <w:pPr>
              <w:jc w:val="center"/>
              <w:rPr>
                <w:rFonts w:ascii="宋体" w:hAnsi="宋体"/>
              </w:rPr>
            </w:pPr>
            <w:r>
              <w:rPr>
                <w:rFonts w:ascii="宋体" w:hAnsi="宋体" w:hint="eastAsia"/>
              </w:rPr>
              <w:t>（20分）</w:t>
            </w:r>
          </w:p>
        </w:tc>
        <w:tc>
          <w:tcPr>
            <w:tcW w:w="4843" w:type="dxa"/>
            <w:gridSpan w:val="3"/>
            <w:vAlign w:val="center"/>
          </w:tcPr>
          <w:p w14:paraId="12EE042A" w14:textId="77777777" w:rsidR="008C4F19" w:rsidRDefault="00DB72BF">
            <w:pPr>
              <w:numPr>
                <w:ilvl w:val="0"/>
                <w:numId w:val="5"/>
              </w:numPr>
              <w:jc w:val="left"/>
              <w:rPr>
                <w:rFonts w:ascii="宋体" w:hAnsi="宋体"/>
              </w:rPr>
            </w:pPr>
            <w:r>
              <w:rPr>
                <w:rFonts w:ascii="宋体" w:hAnsi="宋体" w:hint="eastAsia"/>
              </w:rPr>
              <w:t>供应商具备具备拍摄4K电影级画面能力以及专业后期水平（如：动画），得1-5分。</w:t>
            </w:r>
          </w:p>
          <w:p w14:paraId="50226B51" w14:textId="77777777" w:rsidR="008C4F19" w:rsidRDefault="00DB72BF">
            <w:pPr>
              <w:numPr>
                <w:ilvl w:val="0"/>
                <w:numId w:val="5"/>
              </w:numPr>
              <w:jc w:val="left"/>
              <w:rPr>
                <w:rFonts w:ascii="宋体" w:hAnsi="宋体"/>
              </w:rPr>
            </w:pPr>
            <w:r>
              <w:rPr>
                <w:rFonts w:ascii="宋体" w:hAnsi="宋体" w:hint="eastAsia"/>
              </w:rPr>
              <w:t>视频作品获省级以上奖励，每提供1个得1分，最多得5分。</w:t>
            </w:r>
          </w:p>
          <w:p w14:paraId="537BD4C5" w14:textId="77777777" w:rsidR="008C4F19" w:rsidRDefault="00DB72BF">
            <w:pPr>
              <w:jc w:val="left"/>
              <w:rPr>
                <w:rFonts w:ascii="宋体" w:hAnsi="宋体"/>
              </w:rPr>
            </w:pPr>
            <w:r>
              <w:rPr>
                <w:rFonts w:ascii="宋体" w:hAnsi="宋体" w:hint="eastAsia"/>
              </w:rPr>
              <w:t>3.供应商提供的信息技术推广包括了解平台推荐算法、制定个性化推广策略、使用推广工具等，磋商小组依据供应商提供的方案内容的完整性进行比较打分，得1-5分。</w:t>
            </w:r>
          </w:p>
          <w:p w14:paraId="509E7B4F" w14:textId="77777777" w:rsidR="008C4F19" w:rsidRDefault="00DB72BF">
            <w:pPr>
              <w:jc w:val="left"/>
              <w:rPr>
                <w:rFonts w:ascii="宋体" w:hAnsi="宋体"/>
              </w:rPr>
            </w:pPr>
            <w:r>
              <w:rPr>
                <w:rFonts w:ascii="宋体" w:hAnsi="宋体" w:hint="eastAsia"/>
              </w:rPr>
              <w:t>4.供应商提供的技术培训包括视频制作和运营专题培训，磋商小组依据供应商提供的方案内容的完整性进行比较打分，得1-5分。</w:t>
            </w:r>
          </w:p>
          <w:p w14:paraId="6AED5532" w14:textId="77777777" w:rsidR="008C4F19" w:rsidRDefault="00DB72BF">
            <w:pPr>
              <w:jc w:val="left"/>
              <w:rPr>
                <w:rFonts w:ascii="宋体" w:hAnsi="宋体"/>
              </w:rPr>
            </w:pPr>
            <w:r>
              <w:rPr>
                <w:rFonts w:ascii="宋体" w:hAnsi="宋体" w:hint="eastAsia"/>
                <w:b/>
                <w:bCs/>
              </w:rPr>
              <w:t>注：有要求提供相关证明材料的，须提供证明材料。材料不合格或未提供，将视为此项不满足。</w:t>
            </w:r>
          </w:p>
        </w:tc>
        <w:tc>
          <w:tcPr>
            <w:tcW w:w="1141" w:type="dxa"/>
            <w:vAlign w:val="center"/>
          </w:tcPr>
          <w:p w14:paraId="2DEA54A7" w14:textId="77777777" w:rsidR="008C4F19" w:rsidRDefault="008C4F19">
            <w:pPr>
              <w:pStyle w:val="a7"/>
              <w:kinsoku w:val="0"/>
              <w:overflowPunct w:val="0"/>
              <w:spacing w:before="67"/>
              <w:jc w:val="center"/>
              <w:textAlignment w:val="center"/>
              <w:rPr>
                <w:rFonts w:ascii="Times New Roman" w:hAnsi="Times New Roman"/>
                <w:sz w:val="21"/>
                <w:szCs w:val="21"/>
                <w:highlight w:val="yellow"/>
              </w:rPr>
            </w:pPr>
          </w:p>
        </w:tc>
      </w:tr>
      <w:tr w:rsidR="008C4F19" w14:paraId="4F3877F0" w14:textId="77777777">
        <w:trPr>
          <w:trHeight w:val="203"/>
        </w:trPr>
        <w:tc>
          <w:tcPr>
            <w:tcW w:w="871" w:type="dxa"/>
            <w:gridSpan w:val="2"/>
            <w:vMerge/>
            <w:vAlign w:val="center"/>
          </w:tcPr>
          <w:p w14:paraId="4F0EAD50" w14:textId="77777777" w:rsidR="008C4F19" w:rsidRDefault="008C4F19">
            <w:pPr>
              <w:adjustRightInd w:val="0"/>
              <w:jc w:val="center"/>
              <w:textAlignment w:val="baseline"/>
              <w:rPr>
                <w:rFonts w:ascii="宋体" w:hAnsi="宋体"/>
              </w:rPr>
            </w:pPr>
          </w:p>
        </w:tc>
        <w:tc>
          <w:tcPr>
            <w:tcW w:w="993" w:type="dxa"/>
            <w:vMerge/>
            <w:vAlign w:val="center"/>
          </w:tcPr>
          <w:p w14:paraId="011BBB72" w14:textId="77777777" w:rsidR="008C4F19" w:rsidRDefault="008C4F19">
            <w:pPr>
              <w:jc w:val="center"/>
              <w:rPr>
                <w:rFonts w:ascii="宋体" w:hAnsi="宋体"/>
              </w:rPr>
            </w:pPr>
          </w:p>
        </w:tc>
        <w:tc>
          <w:tcPr>
            <w:tcW w:w="2136" w:type="dxa"/>
            <w:gridSpan w:val="2"/>
            <w:vAlign w:val="center"/>
          </w:tcPr>
          <w:p w14:paraId="1FF2AEAD" w14:textId="77777777" w:rsidR="008C4F19" w:rsidRDefault="00DB72BF">
            <w:pPr>
              <w:jc w:val="center"/>
              <w:rPr>
                <w:rFonts w:ascii="宋体" w:hAnsi="宋体"/>
              </w:rPr>
            </w:pPr>
            <w:r>
              <w:rPr>
                <w:rFonts w:ascii="宋体" w:hAnsi="宋体" w:hint="eastAsia"/>
              </w:rPr>
              <w:t>服务方案需求（30分）</w:t>
            </w:r>
          </w:p>
        </w:tc>
        <w:tc>
          <w:tcPr>
            <w:tcW w:w="4843" w:type="dxa"/>
            <w:gridSpan w:val="3"/>
            <w:vAlign w:val="center"/>
          </w:tcPr>
          <w:p w14:paraId="3C23E769" w14:textId="77777777" w:rsidR="008C4F19" w:rsidRDefault="00DB72BF">
            <w:pPr>
              <w:jc w:val="left"/>
              <w:rPr>
                <w:rFonts w:ascii="宋体" w:hAnsi="宋体"/>
              </w:rPr>
            </w:pPr>
            <w:r>
              <w:rPr>
                <w:rFonts w:ascii="宋体" w:hAnsi="宋体" w:hint="eastAsia"/>
              </w:rPr>
              <w:t>供应商提供的服务方案至少包括但不限于以下：</w:t>
            </w:r>
          </w:p>
          <w:p w14:paraId="48716DD7" w14:textId="77777777" w:rsidR="008C4F19" w:rsidRDefault="00DB72BF">
            <w:pPr>
              <w:numPr>
                <w:ilvl w:val="0"/>
                <w:numId w:val="6"/>
              </w:numPr>
              <w:jc w:val="left"/>
              <w:rPr>
                <w:rFonts w:ascii="宋体" w:hAnsi="宋体"/>
              </w:rPr>
            </w:pPr>
            <w:r>
              <w:rPr>
                <w:rFonts w:ascii="宋体" w:hAnsi="宋体" w:hint="eastAsia"/>
              </w:rPr>
              <w:t>提供详细目标受众分析、数据分析评估的磋商小组综合评价给1-10分。</w:t>
            </w:r>
          </w:p>
          <w:p w14:paraId="428FA639" w14:textId="77777777" w:rsidR="008C4F19" w:rsidRDefault="00DB72BF">
            <w:pPr>
              <w:numPr>
                <w:ilvl w:val="0"/>
                <w:numId w:val="6"/>
              </w:numPr>
              <w:jc w:val="left"/>
              <w:rPr>
                <w:rFonts w:ascii="宋体" w:hAnsi="宋体"/>
              </w:rPr>
            </w:pPr>
            <w:r>
              <w:rPr>
                <w:rFonts w:ascii="宋体" w:hAnsi="宋体" w:hint="eastAsia"/>
              </w:rPr>
              <w:t>结合运营账号有详细内容策划方案的得5分。</w:t>
            </w:r>
          </w:p>
          <w:p w14:paraId="1BE8BFBC" w14:textId="77777777" w:rsidR="008C4F19" w:rsidRDefault="00DB72BF">
            <w:pPr>
              <w:numPr>
                <w:ilvl w:val="0"/>
                <w:numId w:val="6"/>
              </w:numPr>
              <w:jc w:val="left"/>
              <w:rPr>
                <w:rFonts w:ascii="宋体" w:hAnsi="宋体"/>
              </w:rPr>
            </w:pPr>
            <w:r>
              <w:rPr>
                <w:rFonts w:ascii="宋体" w:hAnsi="宋体" w:hint="eastAsia"/>
              </w:rPr>
              <w:t>能根据医院情况提供脚本和制作创意的得10分。</w:t>
            </w:r>
          </w:p>
          <w:p w14:paraId="4B105FC5" w14:textId="77777777" w:rsidR="008C4F19" w:rsidRDefault="00DB72BF">
            <w:pPr>
              <w:numPr>
                <w:ilvl w:val="0"/>
                <w:numId w:val="6"/>
              </w:numPr>
              <w:jc w:val="left"/>
              <w:rPr>
                <w:rFonts w:ascii="宋体" w:hAnsi="宋体"/>
              </w:rPr>
            </w:pPr>
            <w:r>
              <w:rPr>
                <w:rFonts w:ascii="宋体" w:hAnsi="宋体" w:hint="eastAsia"/>
              </w:rPr>
              <w:t>提供持续完整运营服务团队人员并超过3人的的给5分。</w:t>
            </w:r>
          </w:p>
          <w:p w14:paraId="4E36E58D" w14:textId="77777777" w:rsidR="008C4F19" w:rsidRDefault="00DB72BF">
            <w:pPr>
              <w:jc w:val="left"/>
              <w:rPr>
                <w:rFonts w:ascii="宋体" w:hAnsi="宋体"/>
              </w:rPr>
            </w:pPr>
            <w:r>
              <w:rPr>
                <w:rFonts w:ascii="宋体" w:hAnsi="宋体" w:hint="eastAsia"/>
                <w:b/>
                <w:bCs/>
              </w:rPr>
              <w:t>注：不提供服务方案或服务方案内容缺项的，缺一项扣2分。</w:t>
            </w:r>
          </w:p>
        </w:tc>
        <w:tc>
          <w:tcPr>
            <w:tcW w:w="1141" w:type="dxa"/>
            <w:vAlign w:val="center"/>
          </w:tcPr>
          <w:p w14:paraId="2B113C06" w14:textId="77777777" w:rsidR="008C4F19" w:rsidRDefault="008C4F19">
            <w:pPr>
              <w:pStyle w:val="a7"/>
              <w:kinsoku w:val="0"/>
              <w:overflowPunct w:val="0"/>
              <w:spacing w:before="67"/>
              <w:jc w:val="center"/>
              <w:textAlignment w:val="center"/>
              <w:rPr>
                <w:rFonts w:ascii="Times New Roman" w:hAnsi="Times New Roman"/>
                <w:sz w:val="21"/>
                <w:szCs w:val="21"/>
                <w:highlight w:val="yellow"/>
              </w:rPr>
            </w:pPr>
          </w:p>
        </w:tc>
      </w:tr>
    </w:tbl>
    <w:p w14:paraId="445E1026" w14:textId="77777777" w:rsidR="008C4F19" w:rsidRDefault="008C4F19">
      <w:pPr>
        <w:rPr>
          <w:b/>
          <w:bCs/>
        </w:rPr>
      </w:pPr>
    </w:p>
    <w:p w14:paraId="679E531A" w14:textId="77777777" w:rsidR="008C4F19" w:rsidRDefault="00DB72BF">
      <w:pPr>
        <w:rPr>
          <w:b/>
          <w:bCs/>
        </w:rPr>
      </w:pPr>
      <w:r>
        <w:rPr>
          <w:rFonts w:hint="eastAsia"/>
          <w:b/>
          <w:bCs/>
        </w:rPr>
        <w:t>注：上述评审办法中，响应人如有缺项，缺项部分得</w:t>
      </w:r>
      <w:r>
        <w:rPr>
          <w:rFonts w:hint="eastAsia"/>
          <w:b/>
          <w:bCs/>
        </w:rPr>
        <w:t>0</w:t>
      </w:r>
      <w:r>
        <w:rPr>
          <w:rFonts w:hint="eastAsia"/>
          <w:b/>
          <w:bCs/>
        </w:rPr>
        <w:t>分。</w:t>
      </w:r>
    </w:p>
    <w:p w14:paraId="3FE6E95B" w14:textId="77777777" w:rsidR="008C4F19" w:rsidRDefault="00DB72BF">
      <w:pPr>
        <w:pStyle w:val="2"/>
        <w:numPr>
          <w:ilvl w:val="0"/>
          <w:numId w:val="0"/>
        </w:numPr>
        <w:spacing w:before="0" w:after="0" w:line="360" w:lineRule="auto"/>
        <w:ind w:right="240"/>
      </w:pPr>
      <w:r>
        <w:br w:type="page"/>
      </w:r>
      <w:bookmarkStart w:id="256" w:name="_Toc495425093"/>
      <w:bookmarkStart w:id="257" w:name="_Toc495424887"/>
      <w:bookmarkStart w:id="258" w:name="_Toc19365"/>
      <w:bookmarkStart w:id="259" w:name="_Toc495424154"/>
      <w:r>
        <w:rPr>
          <w:rFonts w:hint="eastAsia"/>
          <w:b w:val="0"/>
          <w:sz w:val="24"/>
          <w:szCs w:val="24"/>
        </w:rPr>
        <w:lastRenderedPageBreak/>
        <w:t xml:space="preserve">1. </w:t>
      </w:r>
      <w:r>
        <w:rPr>
          <w:rFonts w:hint="eastAsia"/>
          <w:b w:val="0"/>
          <w:sz w:val="24"/>
          <w:szCs w:val="24"/>
        </w:rPr>
        <w:t>评审方法</w:t>
      </w:r>
      <w:bookmarkEnd w:id="256"/>
      <w:bookmarkEnd w:id="257"/>
      <w:bookmarkEnd w:id="258"/>
      <w:bookmarkEnd w:id="259"/>
    </w:p>
    <w:p w14:paraId="18932AE4" w14:textId="77777777" w:rsidR="008C4F19" w:rsidRDefault="00DB72BF">
      <w:pPr>
        <w:snapToGrid w:val="0"/>
        <w:spacing w:line="360" w:lineRule="auto"/>
        <w:ind w:firstLineChars="200" w:firstLine="421"/>
      </w:pPr>
      <w:r>
        <w:rPr>
          <w:rFonts w:hint="eastAsia"/>
        </w:rPr>
        <w:t>本次评审采用综合评分法。磋商小组对满足磋商文件实质性要求的响应文件，按照本章规定的评分标准进行打分，并按得分由高到低顺序推荐成交候选人，排名第一名的成交候选人为成交人，综合评分相等时，以报价得分高的优先；报价得分也相等的，由采购人自行确定。</w:t>
      </w:r>
    </w:p>
    <w:p w14:paraId="60E136B5" w14:textId="77777777" w:rsidR="008C4F19" w:rsidRDefault="00DB72BF">
      <w:pPr>
        <w:pStyle w:val="2"/>
        <w:numPr>
          <w:ilvl w:val="0"/>
          <w:numId w:val="0"/>
        </w:numPr>
        <w:spacing w:before="0" w:after="0" w:line="360" w:lineRule="auto"/>
        <w:ind w:right="240"/>
        <w:rPr>
          <w:b w:val="0"/>
          <w:sz w:val="24"/>
          <w:szCs w:val="24"/>
        </w:rPr>
      </w:pPr>
      <w:bookmarkStart w:id="260" w:name="_Toc495424155"/>
      <w:bookmarkStart w:id="261" w:name="_Toc18551"/>
      <w:bookmarkStart w:id="262" w:name="_Toc495425094"/>
      <w:bookmarkStart w:id="263" w:name="_Toc495424888"/>
      <w:r>
        <w:rPr>
          <w:rFonts w:hint="eastAsia"/>
          <w:b w:val="0"/>
          <w:sz w:val="24"/>
          <w:szCs w:val="24"/>
        </w:rPr>
        <w:t xml:space="preserve">2. </w:t>
      </w:r>
      <w:r>
        <w:rPr>
          <w:rFonts w:hint="eastAsia"/>
          <w:b w:val="0"/>
          <w:sz w:val="24"/>
          <w:szCs w:val="24"/>
        </w:rPr>
        <w:t>评审标准</w:t>
      </w:r>
      <w:bookmarkEnd w:id="260"/>
      <w:bookmarkEnd w:id="261"/>
      <w:bookmarkEnd w:id="262"/>
      <w:bookmarkEnd w:id="263"/>
    </w:p>
    <w:p w14:paraId="3AFC9B57" w14:textId="77777777" w:rsidR="008C4F19" w:rsidRDefault="00DB72BF">
      <w:pPr>
        <w:pStyle w:val="3"/>
        <w:numPr>
          <w:ilvl w:val="0"/>
          <w:numId w:val="0"/>
        </w:numPr>
        <w:spacing w:before="0" w:after="0" w:line="360" w:lineRule="auto"/>
        <w:rPr>
          <w:b w:val="0"/>
          <w:sz w:val="24"/>
          <w:szCs w:val="24"/>
        </w:rPr>
      </w:pPr>
      <w:bookmarkStart w:id="264" w:name="_Toc495425095"/>
      <w:bookmarkStart w:id="265" w:name="_Toc495424889"/>
      <w:bookmarkStart w:id="266" w:name="_Toc495424156"/>
      <w:bookmarkStart w:id="267" w:name="_Toc15965"/>
      <w:r>
        <w:rPr>
          <w:rFonts w:hint="eastAsia"/>
          <w:b w:val="0"/>
          <w:sz w:val="24"/>
          <w:szCs w:val="24"/>
        </w:rPr>
        <w:t xml:space="preserve">2.1 </w:t>
      </w:r>
      <w:r>
        <w:rPr>
          <w:rFonts w:hint="eastAsia"/>
          <w:b w:val="0"/>
          <w:sz w:val="24"/>
          <w:szCs w:val="24"/>
        </w:rPr>
        <w:t>初步评审标准</w:t>
      </w:r>
      <w:bookmarkEnd w:id="264"/>
      <w:bookmarkEnd w:id="265"/>
      <w:bookmarkEnd w:id="266"/>
      <w:bookmarkEnd w:id="267"/>
    </w:p>
    <w:p w14:paraId="07E02D6E" w14:textId="77777777" w:rsidR="008C4F19" w:rsidRDefault="00DB72BF">
      <w:pPr>
        <w:snapToGrid w:val="0"/>
        <w:spacing w:line="360" w:lineRule="auto"/>
        <w:ind w:firstLineChars="200" w:firstLine="421"/>
      </w:pPr>
      <w:r>
        <w:rPr>
          <w:rFonts w:hint="eastAsia"/>
        </w:rPr>
        <w:t>2.1.1</w:t>
      </w:r>
      <w:r>
        <w:rPr>
          <w:rFonts w:hint="eastAsia"/>
        </w:rPr>
        <w:t>资格性检查评审标准：见评审办法前附表。</w:t>
      </w:r>
    </w:p>
    <w:p w14:paraId="3E3B79C0" w14:textId="77777777" w:rsidR="008C4F19" w:rsidRDefault="00DB72BF">
      <w:pPr>
        <w:snapToGrid w:val="0"/>
        <w:spacing w:line="360" w:lineRule="auto"/>
        <w:ind w:firstLineChars="200" w:firstLine="421"/>
      </w:pPr>
      <w:r>
        <w:rPr>
          <w:rFonts w:hint="eastAsia"/>
        </w:rPr>
        <w:t>2.1.2</w:t>
      </w:r>
      <w:r>
        <w:rPr>
          <w:rFonts w:hint="eastAsia"/>
        </w:rPr>
        <w:t>符合性检查评审标准：见评审办法前附表。</w:t>
      </w:r>
    </w:p>
    <w:p w14:paraId="0ABA9BB6" w14:textId="77777777" w:rsidR="008C4F19" w:rsidRDefault="00DB72BF">
      <w:pPr>
        <w:pStyle w:val="3"/>
        <w:numPr>
          <w:ilvl w:val="0"/>
          <w:numId w:val="0"/>
        </w:numPr>
        <w:spacing w:before="0" w:after="0" w:line="360" w:lineRule="auto"/>
        <w:rPr>
          <w:b w:val="0"/>
          <w:sz w:val="24"/>
          <w:szCs w:val="24"/>
        </w:rPr>
      </w:pPr>
      <w:bookmarkStart w:id="268" w:name="_Toc495424890"/>
      <w:bookmarkStart w:id="269" w:name="_Toc495425096"/>
      <w:bookmarkStart w:id="270" w:name="_Toc495424157"/>
      <w:bookmarkStart w:id="271" w:name="_Toc22021"/>
      <w:r>
        <w:rPr>
          <w:rFonts w:hint="eastAsia"/>
          <w:b w:val="0"/>
          <w:sz w:val="24"/>
          <w:szCs w:val="24"/>
        </w:rPr>
        <w:t xml:space="preserve">2.2 </w:t>
      </w:r>
      <w:r>
        <w:rPr>
          <w:rFonts w:hint="eastAsia"/>
          <w:b w:val="0"/>
          <w:sz w:val="24"/>
          <w:szCs w:val="24"/>
        </w:rPr>
        <w:t>分值构成与评分标准</w:t>
      </w:r>
      <w:bookmarkEnd w:id="268"/>
      <w:bookmarkEnd w:id="269"/>
      <w:bookmarkEnd w:id="270"/>
      <w:bookmarkEnd w:id="271"/>
    </w:p>
    <w:p w14:paraId="33F44A3E" w14:textId="77777777" w:rsidR="008C4F19" w:rsidRDefault="00DB72BF">
      <w:pPr>
        <w:snapToGrid w:val="0"/>
        <w:spacing w:line="360" w:lineRule="auto"/>
        <w:ind w:firstLineChars="200" w:firstLine="421"/>
      </w:pPr>
      <w:r>
        <w:rPr>
          <w:rFonts w:hint="eastAsia"/>
        </w:rPr>
        <w:t>（</w:t>
      </w:r>
      <w:r>
        <w:rPr>
          <w:rFonts w:hint="eastAsia"/>
        </w:rPr>
        <w:t>1</w:t>
      </w:r>
      <w:r>
        <w:rPr>
          <w:rFonts w:hint="eastAsia"/>
        </w:rPr>
        <w:t>）</w:t>
      </w:r>
      <w:r>
        <w:rPr>
          <w:rFonts w:ascii="宋体" w:hAnsi="宋体" w:hint="eastAsia"/>
        </w:rPr>
        <w:t>报价部分</w:t>
      </w:r>
      <w:r>
        <w:rPr>
          <w:rFonts w:hint="eastAsia"/>
          <w:szCs w:val="21"/>
        </w:rPr>
        <w:t>评审标准</w:t>
      </w:r>
      <w:r>
        <w:rPr>
          <w:rFonts w:hint="eastAsia"/>
        </w:rPr>
        <w:t>：见评审办法前附表；</w:t>
      </w:r>
    </w:p>
    <w:p w14:paraId="3DD0FE0C" w14:textId="77777777" w:rsidR="008C4F19" w:rsidRDefault="00DB72BF">
      <w:pPr>
        <w:snapToGrid w:val="0"/>
        <w:spacing w:line="360" w:lineRule="auto"/>
        <w:ind w:firstLineChars="200" w:firstLine="421"/>
      </w:pPr>
      <w:r>
        <w:rPr>
          <w:rFonts w:hint="eastAsia"/>
        </w:rPr>
        <w:t>（</w:t>
      </w:r>
      <w:r>
        <w:rPr>
          <w:rFonts w:hint="eastAsia"/>
        </w:rPr>
        <w:t>2</w:t>
      </w:r>
      <w:r>
        <w:rPr>
          <w:rFonts w:hint="eastAsia"/>
        </w:rPr>
        <w:t>）</w:t>
      </w:r>
      <w:r>
        <w:rPr>
          <w:rFonts w:ascii="宋体" w:hAnsi="宋体" w:hint="eastAsia"/>
        </w:rPr>
        <w:t>商务部分</w:t>
      </w:r>
      <w:r>
        <w:rPr>
          <w:rFonts w:hint="eastAsia"/>
          <w:szCs w:val="21"/>
        </w:rPr>
        <w:t>评审标准</w:t>
      </w:r>
      <w:r>
        <w:rPr>
          <w:rFonts w:hint="eastAsia"/>
        </w:rPr>
        <w:t>：见评审办法前附表；</w:t>
      </w:r>
    </w:p>
    <w:p w14:paraId="15AEDDD1" w14:textId="77777777" w:rsidR="008C4F19" w:rsidRDefault="00DB72BF">
      <w:pPr>
        <w:snapToGrid w:val="0"/>
        <w:spacing w:line="360" w:lineRule="auto"/>
        <w:ind w:firstLineChars="200" w:firstLine="421"/>
      </w:pPr>
      <w:r>
        <w:rPr>
          <w:rFonts w:hint="eastAsia"/>
        </w:rPr>
        <w:t>（</w:t>
      </w:r>
      <w:r>
        <w:rPr>
          <w:rFonts w:hint="eastAsia"/>
        </w:rPr>
        <w:t>3</w:t>
      </w:r>
      <w:r>
        <w:rPr>
          <w:rFonts w:hint="eastAsia"/>
        </w:rPr>
        <w:t>）技术</w:t>
      </w:r>
      <w:r>
        <w:rPr>
          <w:rFonts w:ascii="宋体" w:hAnsi="宋体" w:hint="eastAsia"/>
        </w:rPr>
        <w:t>部分</w:t>
      </w:r>
      <w:r>
        <w:rPr>
          <w:rFonts w:hint="eastAsia"/>
          <w:szCs w:val="21"/>
        </w:rPr>
        <w:t>评审标准</w:t>
      </w:r>
      <w:r>
        <w:rPr>
          <w:rFonts w:hint="eastAsia"/>
        </w:rPr>
        <w:t>：见评审办法前附表。</w:t>
      </w:r>
    </w:p>
    <w:p w14:paraId="70804B07" w14:textId="77777777" w:rsidR="008C4F19" w:rsidRDefault="00DB72BF">
      <w:pPr>
        <w:pStyle w:val="2"/>
        <w:numPr>
          <w:ilvl w:val="0"/>
          <w:numId w:val="0"/>
        </w:numPr>
        <w:spacing w:before="0" w:after="0" w:line="360" w:lineRule="auto"/>
        <w:ind w:right="240"/>
        <w:rPr>
          <w:b w:val="0"/>
          <w:sz w:val="24"/>
          <w:szCs w:val="24"/>
        </w:rPr>
      </w:pPr>
      <w:bookmarkStart w:id="272" w:name="_Toc495424158"/>
      <w:bookmarkStart w:id="273" w:name="_Toc10161"/>
      <w:bookmarkStart w:id="274" w:name="_Toc495424891"/>
      <w:bookmarkStart w:id="275" w:name="_Toc495425097"/>
      <w:r>
        <w:rPr>
          <w:rFonts w:hint="eastAsia"/>
          <w:b w:val="0"/>
          <w:sz w:val="24"/>
          <w:szCs w:val="24"/>
        </w:rPr>
        <w:t xml:space="preserve">3. </w:t>
      </w:r>
      <w:r>
        <w:rPr>
          <w:rFonts w:hint="eastAsia"/>
          <w:b w:val="0"/>
          <w:sz w:val="24"/>
          <w:szCs w:val="24"/>
        </w:rPr>
        <w:t>评审程序</w:t>
      </w:r>
      <w:bookmarkEnd w:id="272"/>
      <w:bookmarkEnd w:id="273"/>
      <w:bookmarkEnd w:id="274"/>
      <w:bookmarkEnd w:id="275"/>
    </w:p>
    <w:p w14:paraId="04CB3CEA" w14:textId="77777777" w:rsidR="008C4F19" w:rsidRDefault="00DB72BF">
      <w:pPr>
        <w:pStyle w:val="3"/>
        <w:numPr>
          <w:ilvl w:val="0"/>
          <w:numId w:val="0"/>
        </w:numPr>
        <w:spacing w:before="0" w:after="0" w:line="360" w:lineRule="auto"/>
        <w:rPr>
          <w:b w:val="0"/>
          <w:sz w:val="24"/>
          <w:szCs w:val="24"/>
        </w:rPr>
      </w:pPr>
      <w:bookmarkStart w:id="276" w:name="_Toc6834"/>
      <w:bookmarkStart w:id="277" w:name="_Toc495424892"/>
      <w:bookmarkStart w:id="278" w:name="_Toc495425098"/>
      <w:bookmarkStart w:id="279" w:name="_Toc495424159"/>
      <w:r>
        <w:rPr>
          <w:rFonts w:hint="eastAsia"/>
          <w:b w:val="0"/>
          <w:sz w:val="24"/>
          <w:szCs w:val="24"/>
        </w:rPr>
        <w:t xml:space="preserve">3.1 </w:t>
      </w:r>
      <w:r>
        <w:rPr>
          <w:rFonts w:hint="eastAsia"/>
          <w:b w:val="0"/>
          <w:sz w:val="24"/>
          <w:szCs w:val="24"/>
        </w:rPr>
        <w:t>初步评审</w:t>
      </w:r>
      <w:bookmarkEnd w:id="276"/>
      <w:bookmarkEnd w:id="277"/>
      <w:bookmarkEnd w:id="278"/>
      <w:bookmarkEnd w:id="279"/>
    </w:p>
    <w:p w14:paraId="03EC89BE" w14:textId="77777777" w:rsidR="008C4F19" w:rsidRDefault="00DB72BF">
      <w:pPr>
        <w:snapToGrid w:val="0"/>
        <w:spacing w:line="360" w:lineRule="auto"/>
        <w:ind w:firstLineChars="200" w:firstLine="421"/>
      </w:pPr>
      <w:r>
        <w:rPr>
          <w:rFonts w:hint="eastAsia"/>
        </w:rPr>
        <w:t>3.1.1</w:t>
      </w:r>
      <w:r>
        <w:rPr>
          <w:rFonts w:hint="eastAsia"/>
        </w:rPr>
        <w:t>磋商小组依据本章第</w:t>
      </w:r>
      <w:r>
        <w:rPr>
          <w:rFonts w:hint="eastAsia"/>
        </w:rPr>
        <w:t>2.1</w:t>
      </w:r>
      <w:r>
        <w:rPr>
          <w:rFonts w:hint="eastAsia"/>
        </w:rPr>
        <w:t>条规定的标准对响应文件进行初步评审。有一项不符合评审标准的，作无效处理。</w:t>
      </w:r>
    </w:p>
    <w:p w14:paraId="246D025C" w14:textId="77777777" w:rsidR="008C4F19" w:rsidRDefault="00DB72BF">
      <w:pPr>
        <w:snapToGrid w:val="0"/>
        <w:spacing w:line="360" w:lineRule="auto"/>
        <w:ind w:firstLineChars="200" w:firstLine="421"/>
      </w:pPr>
      <w:r>
        <w:rPr>
          <w:rFonts w:hint="eastAsia"/>
        </w:rPr>
        <w:t>3.1.2</w:t>
      </w:r>
      <w:r>
        <w:rPr>
          <w:rFonts w:hint="eastAsia"/>
        </w:rPr>
        <w:t>响应人有以下情形之一的，其响应文件作无效处理：</w:t>
      </w:r>
    </w:p>
    <w:p w14:paraId="05005014" w14:textId="77777777" w:rsidR="008C4F19" w:rsidRDefault="00DB72BF">
      <w:pPr>
        <w:snapToGrid w:val="0"/>
        <w:spacing w:line="360" w:lineRule="auto"/>
        <w:ind w:firstLineChars="200" w:firstLine="421"/>
      </w:pPr>
      <w:r>
        <w:rPr>
          <w:rFonts w:hint="eastAsia"/>
        </w:rPr>
        <w:t>（</w:t>
      </w:r>
      <w:r>
        <w:rPr>
          <w:rFonts w:hint="eastAsia"/>
        </w:rPr>
        <w:t>1</w:t>
      </w:r>
      <w:r>
        <w:rPr>
          <w:rFonts w:hint="eastAsia"/>
        </w:rPr>
        <w:t>）有第二章“响应人须知”第</w:t>
      </w:r>
      <w:r>
        <w:rPr>
          <w:rFonts w:hint="eastAsia"/>
        </w:rPr>
        <w:t>1.5.3</w:t>
      </w:r>
      <w:r>
        <w:rPr>
          <w:rFonts w:hint="eastAsia"/>
        </w:rPr>
        <w:t>项规定的任何一种情形的；</w:t>
      </w:r>
    </w:p>
    <w:p w14:paraId="780CBBC5" w14:textId="77777777" w:rsidR="008C4F19" w:rsidRDefault="00DB72BF">
      <w:pPr>
        <w:snapToGrid w:val="0"/>
        <w:spacing w:line="360" w:lineRule="auto"/>
        <w:ind w:firstLineChars="200" w:firstLine="421"/>
      </w:pPr>
      <w:r>
        <w:rPr>
          <w:rFonts w:hint="eastAsia"/>
        </w:rPr>
        <w:t>（</w:t>
      </w:r>
      <w:r>
        <w:rPr>
          <w:rFonts w:hint="eastAsia"/>
        </w:rPr>
        <w:t>2</w:t>
      </w:r>
      <w:r>
        <w:rPr>
          <w:rFonts w:hint="eastAsia"/>
        </w:rPr>
        <w:t>）有串通或弄虚作假或有其他违法行为的；</w:t>
      </w:r>
    </w:p>
    <w:p w14:paraId="1B8C70BA" w14:textId="77777777" w:rsidR="008C4F19" w:rsidRDefault="00DB72BF">
      <w:pPr>
        <w:snapToGrid w:val="0"/>
        <w:spacing w:line="360" w:lineRule="auto"/>
        <w:ind w:firstLineChars="200" w:firstLine="421"/>
      </w:pPr>
      <w:r>
        <w:rPr>
          <w:rFonts w:hint="eastAsia"/>
        </w:rPr>
        <w:t>（</w:t>
      </w:r>
      <w:r>
        <w:rPr>
          <w:rFonts w:hint="eastAsia"/>
        </w:rPr>
        <w:t>3</w:t>
      </w:r>
      <w:r>
        <w:rPr>
          <w:rFonts w:hint="eastAsia"/>
        </w:rPr>
        <w:t>）不按磋商小组要求澄清、说明或补正的。</w:t>
      </w:r>
    </w:p>
    <w:p w14:paraId="75CD424B" w14:textId="77777777" w:rsidR="008C4F19" w:rsidRDefault="00DB72BF">
      <w:pPr>
        <w:pStyle w:val="3"/>
        <w:numPr>
          <w:ilvl w:val="0"/>
          <w:numId w:val="0"/>
        </w:numPr>
        <w:spacing w:before="0" w:after="0" w:line="360" w:lineRule="auto"/>
        <w:rPr>
          <w:b w:val="0"/>
          <w:sz w:val="24"/>
          <w:szCs w:val="24"/>
        </w:rPr>
      </w:pPr>
      <w:bookmarkStart w:id="280" w:name="_Toc495424160"/>
      <w:bookmarkStart w:id="281" w:name="_Toc495424893"/>
      <w:bookmarkStart w:id="282" w:name="_Toc495425099"/>
      <w:bookmarkStart w:id="283" w:name="_Toc13264"/>
      <w:r>
        <w:rPr>
          <w:rFonts w:hint="eastAsia"/>
          <w:b w:val="0"/>
          <w:sz w:val="24"/>
          <w:szCs w:val="24"/>
        </w:rPr>
        <w:t xml:space="preserve">3.2 </w:t>
      </w:r>
      <w:r>
        <w:rPr>
          <w:rFonts w:hint="eastAsia"/>
          <w:b w:val="0"/>
          <w:sz w:val="24"/>
          <w:szCs w:val="24"/>
        </w:rPr>
        <w:t>详细</w:t>
      </w:r>
      <w:bookmarkEnd w:id="280"/>
      <w:bookmarkEnd w:id="281"/>
      <w:bookmarkEnd w:id="282"/>
      <w:bookmarkEnd w:id="283"/>
      <w:r>
        <w:rPr>
          <w:rFonts w:hint="eastAsia"/>
          <w:b w:val="0"/>
          <w:sz w:val="24"/>
          <w:szCs w:val="24"/>
        </w:rPr>
        <w:t>磋商</w:t>
      </w:r>
    </w:p>
    <w:p w14:paraId="5E753653"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3.2.1 </w:t>
      </w:r>
      <w:r>
        <w:rPr>
          <w:rFonts w:hint="eastAsia"/>
          <w:bCs/>
          <w:kern w:val="0"/>
        </w:rPr>
        <w:t>磋商小组集中与单一响应人分别进行磋商。磋商顺序为省交易中心系统默认顺序，在磋商中，磋商双方可以就磋商项目所涉及的价格、技术、服务、合同草案条款等进行实质性磋商，但磋商的任何一方不得透露与磋商有关的其他响应人的商业秘密、技术资料、价格和其他信息。</w:t>
      </w:r>
    </w:p>
    <w:p w14:paraId="51B1EA63"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3.2.2 </w:t>
      </w:r>
      <w:r>
        <w:rPr>
          <w:rFonts w:hint="eastAsia"/>
          <w:bCs/>
          <w:kern w:val="0"/>
        </w:rPr>
        <w:t>在磋商过程中，磋商小组可以根据</w:t>
      </w:r>
      <w:r>
        <w:rPr>
          <w:rFonts w:hint="eastAsia"/>
        </w:rPr>
        <w:t>竞争性</w:t>
      </w:r>
      <w:r>
        <w:rPr>
          <w:rFonts w:hint="eastAsia"/>
          <w:bCs/>
          <w:kern w:val="0"/>
        </w:rPr>
        <w:t>磋商文件和磋商情况实质性变动采购需求中的技术、服务要求以及合同草案条款，但不得变动</w:t>
      </w:r>
      <w:r>
        <w:rPr>
          <w:rFonts w:hint="eastAsia"/>
        </w:rPr>
        <w:t>竞争性</w:t>
      </w:r>
      <w:r>
        <w:rPr>
          <w:rFonts w:hint="eastAsia"/>
          <w:bCs/>
          <w:kern w:val="0"/>
        </w:rPr>
        <w:t>磋商文件中的其他内容。实质性变动的内容，须经采购人代表确认。</w:t>
      </w:r>
    </w:p>
    <w:p w14:paraId="3179C8CF"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3.2.3 </w:t>
      </w:r>
      <w:r>
        <w:rPr>
          <w:rFonts w:hint="eastAsia"/>
          <w:bCs/>
          <w:kern w:val="0"/>
        </w:rPr>
        <w:t>对</w:t>
      </w:r>
      <w:r>
        <w:rPr>
          <w:rFonts w:hint="eastAsia"/>
        </w:rPr>
        <w:t>竞争性</w:t>
      </w:r>
      <w:r>
        <w:rPr>
          <w:rFonts w:hint="eastAsia"/>
          <w:bCs/>
          <w:kern w:val="0"/>
        </w:rPr>
        <w:t>磋商文件作出的实质性变动是</w:t>
      </w:r>
      <w:r>
        <w:rPr>
          <w:rFonts w:hint="eastAsia"/>
        </w:rPr>
        <w:t>竞争性</w:t>
      </w:r>
      <w:r>
        <w:rPr>
          <w:rFonts w:hint="eastAsia"/>
          <w:bCs/>
          <w:kern w:val="0"/>
        </w:rPr>
        <w:t>磋商文件的有效组成部分，磋商小组应当以书面形式同时通知所有参加磋商的响应人。</w:t>
      </w:r>
    </w:p>
    <w:p w14:paraId="281975CE" w14:textId="77777777" w:rsidR="008C4F19" w:rsidRDefault="00DB72BF">
      <w:pPr>
        <w:autoSpaceDE w:val="0"/>
        <w:autoSpaceDN w:val="0"/>
        <w:adjustRightInd w:val="0"/>
        <w:spacing w:before="40" w:line="360" w:lineRule="auto"/>
        <w:ind w:leftChars="200" w:left="421" w:right="142"/>
        <w:jc w:val="left"/>
        <w:rPr>
          <w:bCs/>
          <w:kern w:val="0"/>
        </w:rPr>
      </w:pPr>
      <w:r>
        <w:rPr>
          <w:rFonts w:hint="eastAsia"/>
        </w:rPr>
        <w:t xml:space="preserve">3.2.4 </w:t>
      </w:r>
      <w:r>
        <w:rPr>
          <w:rFonts w:hint="eastAsia"/>
        </w:rPr>
        <w:t>竞争性磋商文件不能详细列明采购标的的技术、服务要求，需经磋商由响应人提供最终设计方案或解决方案的，磋商结束后，磋商小组应当按照少数服从多数的原则投票推荐</w:t>
      </w:r>
      <w:r>
        <w:rPr>
          <w:rFonts w:hint="eastAsia"/>
        </w:rPr>
        <w:t>3</w:t>
      </w:r>
      <w:r>
        <w:rPr>
          <w:rFonts w:hint="eastAsia"/>
        </w:rPr>
        <w:t>家以上响应人的设</w:t>
      </w:r>
      <w:r>
        <w:rPr>
          <w:rFonts w:hint="eastAsia"/>
        </w:rPr>
        <w:lastRenderedPageBreak/>
        <w:t>计方案或者解决方案，并要求其在规定时间内提交最后报价</w:t>
      </w:r>
      <w:r>
        <w:rPr>
          <w:rFonts w:hint="eastAsia"/>
          <w:bCs/>
          <w:kern w:val="0"/>
        </w:rPr>
        <w:t>。</w:t>
      </w:r>
    </w:p>
    <w:p w14:paraId="73C93A0C" w14:textId="77777777" w:rsidR="008C4F19" w:rsidRDefault="00DB72BF">
      <w:pPr>
        <w:autoSpaceDE w:val="0"/>
        <w:autoSpaceDN w:val="0"/>
        <w:adjustRightInd w:val="0"/>
        <w:spacing w:before="40" w:line="360" w:lineRule="auto"/>
        <w:ind w:leftChars="200" w:left="421" w:right="142"/>
        <w:jc w:val="left"/>
        <w:rPr>
          <w:bCs/>
          <w:kern w:val="0"/>
        </w:rPr>
      </w:pPr>
      <w:r>
        <w:rPr>
          <w:rFonts w:hint="eastAsia"/>
        </w:rPr>
        <w:t>3.2.5</w:t>
      </w:r>
      <w:r>
        <w:rPr>
          <w:rFonts w:hint="eastAsia"/>
        </w:rPr>
        <w:t>竞争性磋商文件能够详细列明采购标的的技术、服务要求的，磋商结束后，磋商小组应当要求所有实质性响应的响应人在规定时间内提交最后报价，提交最后报价的响应人不得少于</w:t>
      </w:r>
      <w:r>
        <w:rPr>
          <w:rFonts w:hint="eastAsia"/>
        </w:rPr>
        <w:t>3</w:t>
      </w:r>
      <w:r>
        <w:rPr>
          <w:rFonts w:hint="eastAsia"/>
        </w:rPr>
        <w:t>家</w:t>
      </w:r>
      <w:r>
        <w:rPr>
          <w:rFonts w:hint="eastAsia"/>
          <w:bCs/>
          <w:kern w:val="0"/>
        </w:rPr>
        <w:t>。</w:t>
      </w:r>
    </w:p>
    <w:p w14:paraId="09C4D2E0"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3.2.6 </w:t>
      </w:r>
      <w:r>
        <w:rPr>
          <w:rFonts w:hint="eastAsia"/>
          <w:bCs/>
          <w:kern w:val="0"/>
        </w:rPr>
        <w:t>最后报价（二轮报价）是响应人响应文件的有效组成部分【</w:t>
      </w:r>
      <w:r>
        <w:rPr>
          <w:rFonts w:hint="eastAsia"/>
          <w:b/>
          <w:bCs/>
        </w:rPr>
        <w:t>注：</w:t>
      </w:r>
      <w:r>
        <w:rPr>
          <w:rFonts w:hint="eastAsia"/>
          <w:b/>
          <w:bCs/>
        </w:rPr>
        <w:t>1</w:t>
      </w:r>
      <w:r>
        <w:rPr>
          <w:rFonts w:hint="eastAsia"/>
          <w:b/>
          <w:bCs/>
        </w:rPr>
        <w:t>、最后报价不得超出首次报价；</w:t>
      </w:r>
      <w:r>
        <w:rPr>
          <w:rFonts w:hint="eastAsia"/>
          <w:b/>
          <w:bCs/>
        </w:rPr>
        <w:t>2</w:t>
      </w:r>
      <w:r>
        <w:rPr>
          <w:rFonts w:hint="eastAsia"/>
          <w:b/>
          <w:bCs/>
        </w:rPr>
        <w:t>、最后报价明显低于成本价的，响应人需做出合理说明，否则将承担不被接受的风险</w:t>
      </w:r>
      <w:r>
        <w:rPr>
          <w:rFonts w:hint="eastAsia"/>
          <w:bCs/>
          <w:kern w:val="0"/>
        </w:rPr>
        <w:t>】。</w:t>
      </w:r>
    </w:p>
    <w:p w14:paraId="5EDAA03C"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3.2.7 </w:t>
      </w:r>
      <w:r>
        <w:rPr>
          <w:rFonts w:hint="eastAsia"/>
          <w:bCs/>
          <w:kern w:val="0"/>
        </w:rPr>
        <w:t>情况特殊</w:t>
      </w:r>
      <w:r>
        <w:rPr>
          <w:rFonts w:hint="eastAsia"/>
          <w:bCs/>
          <w:kern w:val="0"/>
        </w:rPr>
        <w:t>,</w:t>
      </w:r>
      <w:r>
        <w:rPr>
          <w:rFonts w:hint="eastAsia"/>
          <w:bCs/>
          <w:kern w:val="0"/>
        </w:rPr>
        <w:t>经磋商小组根据磋商现场情况，可以要求响应人适当进行多轮报价。</w:t>
      </w:r>
    </w:p>
    <w:p w14:paraId="0441F4DE"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3.2.8 </w:t>
      </w:r>
      <w:r>
        <w:rPr>
          <w:rFonts w:hint="eastAsia"/>
          <w:bCs/>
          <w:kern w:val="0"/>
        </w:rPr>
        <w:t>经磋商确定最终采购需求和提交最后报价的响应人后，由磋商小组采用综合评分法对提交最后报价的响应人的响应文件和最后报价进行综合评分。</w:t>
      </w:r>
    </w:p>
    <w:p w14:paraId="715B9EAB" w14:textId="77777777" w:rsidR="008C4F19" w:rsidRDefault="00DB72BF">
      <w:pPr>
        <w:pStyle w:val="3"/>
        <w:numPr>
          <w:ilvl w:val="0"/>
          <w:numId w:val="0"/>
        </w:numPr>
        <w:spacing w:before="0" w:after="0" w:line="360" w:lineRule="auto"/>
        <w:rPr>
          <w:sz w:val="24"/>
          <w:szCs w:val="24"/>
        </w:rPr>
      </w:pPr>
      <w:r>
        <w:rPr>
          <w:rFonts w:hint="eastAsia"/>
          <w:sz w:val="24"/>
          <w:szCs w:val="24"/>
        </w:rPr>
        <w:t xml:space="preserve">3.3 </w:t>
      </w:r>
      <w:r>
        <w:rPr>
          <w:rFonts w:hint="eastAsia"/>
          <w:sz w:val="24"/>
          <w:szCs w:val="24"/>
        </w:rPr>
        <w:t>详细评审</w:t>
      </w:r>
    </w:p>
    <w:p w14:paraId="62E304E6"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3.3.1 </w:t>
      </w:r>
      <w:r>
        <w:rPr>
          <w:rFonts w:hint="eastAsia"/>
          <w:bCs/>
          <w:kern w:val="0"/>
        </w:rPr>
        <w:t>磋商小组按本章第</w:t>
      </w:r>
      <w:r>
        <w:rPr>
          <w:rFonts w:hint="eastAsia"/>
          <w:bCs/>
          <w:kern w:val="0"/>
        </w:rPr>
        <w:t>2.2</w:t>
      </w:r>
      <w:r>
        <w:rPr>
          <w:rFonts w:hint="eastAsia"/>
          <w:bCs/>
          <w:kern w:val="0"/>
        </w:rPr>
        <w:t>款规定的量化因素和分值进行打分，并计算出综合评分得分。</w:t>
      </w:r>
    </w:p>
    <w:p w14:paraId="3A3FD248"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3.3.2 </w:t>
      </w:r>
      <w:r>
        <w:rPr>
          <w:rFonts w:hint="eastAsia"/>
          <w:bCs/>
          <w:kern w:val="0"/>
        </w:rPr>
        <w:t>评分分值计算保留小数点后两位，小数点后第三位“四舍五入”。</w:t>
      </w:r>
    </w:p>
    <w:p w14:paraId="3D72EF1F"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3.3.3 </w:t>
      </w:r>
      <w:r>
        <w:rPr>
          <w:rFonts w:hint="eastAsia"/>
          <w:bCs/>
          <w:kern w:val="0"/>
        </w:rPr>
        <w:t>响应人的最终得分以全部小组成员打分的算术平均值为准，作为该响应人的最终得分。</w:t>
      </w:r>
    </w:p>
    <w:p w14:paraId="7D4C3F5E" w14:textId="77777777" w:rsidR="008C4F19" w:rsidRDefault="00DB72BF">
      <w:pPr>
        <w:autoSpaceDE w:val="0"/>
        <w:autoSpaceDN w:val="0"/>
        <w:adjustRightInd w:val="0"/>
        <w:spacing w:before="40" w:line="360" w:lineRule="auto"/>
        <w:ind w:leftChars="200" w:left="421" w:right="142"/>
        <w:jc w:val="left"/>
        <w:rPr>
          <w:bCs/>
          <w:kern w:val="0"/>
        </w:rPr>
      </w:pPr>
      <w:r>
        <w:rPr>
          <w:rFonts w:hint="eastAsia"/>
          <w:bCs/>
          <w:kern w:val="0"/>
        </w:rPr>
        <w:t xml:space="preserve">3.3.4 </w:t>
      </w:r>
      <w:r>
        <w:rPr>
          <w:rFonts w:hint="eastAsia"/>
          <w:bCs/>
          <w:kern w:val="0"/>
        </w:rPr>
        <w:t>磋商小组发现响应人的报价明显低于其他磋商报价，使得其最终磋商报价可能低于其个别成本的，应当要求该响应人作出书面说明并提供相应的证明材料。响应人不能合理说明或者不能提供相应证明材料的，由磋商小组认定该响应人以低于成本报价竞标，其响应文件作无效处理。</w:t>
      </w:r>
    </w:p>
    <w:p w14:paraId="7127E172" w14:textId="77777777" w:rsidR="008C4F19" w:rsidRDefault="00DB72BF">
      <w:pPr>
        <w:autoSpaceDE w:val="0"/>
        <w:autoSpaceDN w:val="0"/>
        <w:adjustRightInd w:val="0"/>
        <w:spacing w:before="40" w:line="360" w:lineRule="auto"/>
        <w:ind w:leftChars="200" w:left="421" w:right="142"/>
        <w:jc w:val="left"/>
      </w:pPr>
      <w:r>
        <w:rPr>
          <w:rFonts w:hint="eastAsia"/>
          <w:bCs/>
          <w:kern w:val="0"/>
        </w:rPr>
        <w:t xml:space="preserve">3.3.5 </w:t>
      </w:r>
      <w:r>
        <w:rPr>
          <w:rFonts w:hint="eastAsia"/>
          <w:bCs/>
          <w:kern w:val="0"/>
        </w:rPr>
        <w:t>在磋商过程中，凡遇到磋商文件中无界定或界定不清、前后不一致使磋商小组意见有分歧且又难以协商一致的问题，均由磋商小组予以表决，获半数以上同意的即为通过，未获半数同意的即为否决。</w:t>
      </w:r>
    </w:p>
    <w:p w14:paraId="2200CCA0" w14:textId="77777777" w:rsidR="008C4F19" w:rsidRDefault="00DB72BF">
      <w:pPr>
        <w:pStyle w:val="3"/>
        <w:numPr>
          <w:ilvl w:val="0"/>
          <w:numId w:val="0"/>
        </w:numPr>
        <w:spacing w:before="0" w:after="0" w:line="360" w:lineRule="auto"/>
        <w:rPr>
          <w:b w:val="0"/>
          <w:sz w:val="24"/>
          <w:szCs w:val="24"/>
        </w:rPr>
      </w:pPr>
      <w:bookmarkStart w:id="284" w:name="_Toc21380"/>
      <w:bookmarkStart w:id="285" w:name="_Toc495424894"/>
      <w:bookmarkStart w:id="286" w:name="_Toc495425100"/>
      <w:bookmarkStart w:id="287" w:name="_Toc495424161"/>
      <w:r>
        <w:rPr>
          <w:rFonts w:hint="eastAsia"/>
          <w:b w:val="0"/>
          <w:sz w:val="24"/>
          <w:szCs w:val="24"/>
        </w:rPr>
        <w:t xml:space="preserve">3.4 </w:t>
      </w:r>
      <w:r>
        <w:rPr>
          <w:rFonts w:hint="eastAsia"/>
          <w:b w:val="0"/>
          <w:sz w:val="24"/>
          <w:szCs w:val="24"/>
        </w:rPr>
        <w:t>响应文件的澄清和补正</w:t>
      </w:r>
      <w:bookmarkEnd w:id="284"/>
      <w:bookmarkEnd w:id="285"/>
      <w:bookmarkEnd w:id="286"/>
      <w:bookmarkEnd w:id="287"/>
    </w:p>
    <w:p w14:paraId="13B6D37F" w14:textId="77777777" w:rsidR="008C4F19" w:rsidRDefault="00DB72BF">
      <w:pPr>
        <w:snapToGrid w:val="0"/>
        <w:spacing w:line="360" w:lineRule="auto"/>
        <w:ind w:firstLineChars="200" w:firstLine="421"/>
      </w:pPr>
      <w:r>
        <w:rPr>
          <w:rFonts w:hint="eastAsia"/>
        </w:rPr>
        <w:t xml:space="preserve">3.4.1 </w:t>
      </w:r>
      <w:r>
        <w:rPr>
          <w:rFonts w:hint="eastAsia"/>
        </w:rPr>
        <w:t>在磋商过程中，磋商小组可以书面形式要求响应人对所提交的响应文件中不明确的内容进行书面澄清或说明，或者对细微偏离进行补正。磋商小组不接受响应人主动提出的澄清、说明或补正。</w:t>
      </w:r>
    </w:p>
    <w:p w14:paraId="67DC598B" w14:textId="77777777" w:rsidR="008C4F19" w:rsidRDefault="00DB72BF">
      <w:pPr>
        <w:snapToGrid w:val="0"/>
        <w:spacing w:line="360" w:lineRule="auto"/>
        <w:ind w:firstLineChars="200" w:firstLine="421"/>
      </w:pPr>
      <w:r>
        <w:rPr>
          <w:rFonts w:hint="eastAsia"/>
        </w:rPr>
        <w:t xml:space="preserve">3.4.2 </w:t>
      </w:r>
      <w:r>
        <w:rPr>
          <w:rFonts w:hint="eastAsia"/>
        </w:rPr>
        <w:t>澄清、说明和补正不得超出响应文件的范围或者改变响应文件的实质性内容（算术性错误修正的除外）。响应人的书面澄清、说明和补正属于响应文件的组成部分。</w:t>
      </w:r>
    </w:p>
    <w:p w14:paraId="0B64225C" w14:textId="77777777" w:rsidR="008C4F19" w:rsidRDefault="00DB72BF">
      <w:pPr>
        <w:snapToGrid w:val="0"/>
        <w:spacing w:line="360" w:lineRule="auto"/>
        <w:ind w:firstLineChars="200" w:firstLine="421"/>
      </w:pPr>
      <w:r>
        <w:rPr>
          <w:rFonts w:hint="eastAsia"/>
        </w:rPr>
        <w:t xml:space="preserve">3.4.3 </w:t>
      </w:r>
      <w:r>
        <w:rPr>
          <w:rFonts w:hint="eastAsia"/>
        </w:rPr>
        <w:t>磋商小组对响应人提交的澄清、说明或补正有疑问的，可以要求响应人进一步澄清、说明或补正，直至满足磋商小组的要求。</w:t>
      </w:r>
    </w:p>
    <w:p w14:paraId="1B86D660" w14:textId="77777777" w:rsidR="008C4F19" w:rsidRDefault="00DB72BF">
      <w:pPr>
        <w:pStyle w:val="3"/>
        <w:numPr>
          <w:ilvl w:val="0"/>
          <w:numId w:val="0"/>
        </w:numPr>
        <w:spacing w:before="0" w:after="0" w:line="360" w:lineRule="auto"/>
        <w:rPr>
          <w:b w:val="0"/>
          <w:sz w:val="24"/>
          <w:szCs w:val="24"/>
        </w:rPr>
      </w:pPr>
      <w:bookmarkStart w:id="288" w:name="_Toc495424162"/>
      <w:bookmarkStart w:id="289" w:name="_Toc12022"/>
      <w:bookmarkStart w:id="290" w:name="_Toc495425101"/>
      <w:bookmarkStart w:id="291" w:name="_Toc495424895"/>
      <w:r>
        <w:rPr>
          <w:rFonts w:hint="eastAsia"/>
          <w:b w:val="0"/>
          <w:sz w:val="24"/>
          <w:szCs w:val="24"/>
        </w:rPr>
        <w:t xml:space="preserve">3.5 </w:t>
      </w:r>
      <w:r>
        <w:rPr>
          <w:rFonts w:hint="eastAsia"/>
          <w:b w:val="0"/>
          <w:sz w:val="24"/>
          <w:szCs w:val="24"/>
        </w:rPr>
        <w:t>评审结果</w:t>
      </w:r>
      <w:bookmarkEnd w:id="288"/>
      <w:bookmarkEnd w:id="289"/>
      <w:bookmarkEnd w:id="290"/>
      <w:bookmarkEnd w:id="291"/>
    </w:p>
    <w:p w14:paraId="1EDAE822" w14:textId="77777777" w:rsidR="008C4F19" w:rsidRDefault="00DB72BF">
      <w:pPr>
        <w:snapToGrid w:val="0"/>
        <w:spacing w:line="360" w:lineRule="auto"/>
        <w:ind w:firstLineChars="200" w:firstLine="421"/>
      </w:pPr>
      <w:r>
        <w:rPr>
          <w:rFonts w:hint="eastAsia"/>
        </w:rPr>
        <w:t xml:space="preserve">3.5.1 </w:t>
      </w:r>
      <w:r>
        <w:rPr>
          <w:rFonts w:hint="eastAsia"/>
        </w:rPr>
        <w:t>除第二章“响应人须知”前附表授权直接确定成交人外，磋商小组按照得分由高到低的顺序推荐成交候选人，排名第一名的成交候选人为成交人。</w:t>
      </w:r>
    </w:p>
    <w:p w14:paraId="4F083039" w14:textId="77777777" w:rsidR="008C4F19" w:rsidRDefault="00DB72BF">
      <w:pPr>
        <w:snapToGrid w:val="0"/>
        <w:spacing w:line="360" w:lineRule="auto"/>
        <w:ind w:firstLineChars="200" w:firstLine="421"/>
      </w:pPr>
      <w:r>
        <w:rPr>
          <w:rFonts w:hint="eastAsia"/>
        </w:rPr>
        <w:t xml:space="preserve">3.5.2 </w:t>
      </w:r>
      <w:r>
        <w:rPr>
          <w:rFonts w:hint="eastAsia"/>
        </w:rPr>
        <w:t>磋商小组完成评审后，应当向采购人提交书面评审报告。</w:t>
      </w:r>
    </w:p>
    <w:p w14:paraId="082EECAD" w14:textId="77777777" w:rsidR="008C4F19" w:rsidRDefault="00DB72BF">
      <w:pPr>
        <w:snapToGrid w:val="0"/>
        <w:spacing w:line="360" w:lineRule="auto"/>
        <w:ind w:firstLineChars="200" w:firstLine="421"/>
      </w:pPr>
      <w:r>
        <w:rPr>
          <w:rFonts w:hint="eastAsia"/>
        </w:rPr>
        <w:t>3.5.3</w:t>
      </w:r>
      <w:r>
        <w:rPr>
          <w:rFonts w:hint="eastAsia"/>
        </w:rPr>
        <w:t>磋商小组完成评审后，采购人按规定程序向中标公司发出中标通知书，并对中标人提供的样品进</w:t>
      </w:r>
      <w:r>
        <w:rPr>
          <w:rFonts w:hint="eastAsia"/>
        </w:rPr>
        <w:lastRenderedPageBreak/>
        <w:t>行封存。</w:t>
      </w:r>
    </w:p>
    <w:p w14:paraId="0B3A66E4" w14:textId="77777777" w:rsidR="008C4F19" w:rsidRDefault="008C4F19"/>
    <w:p w14:paraId="5A89FB97" w14:textId="77777777" w:rsidR="008C4F19" w:rsidRDefault="008C4F19"/>
    <w:p w14:paraId="7A85A39F" w14:textId="77777777" w:rsidR="008C4F19" w:rsidRDefault="008C4F19"/>
    <w:p w14:paraId="73E30DCF" w14:textId="77777777" w:rsidR="008C4F19" w:rsidRDefault="008C4F19"/>
    <w:p w14:paraId="6895B290" w14:textId="77777777" w:rsidR="008C4F19" w:rsidRDefault="008C4F19"/>
    <w:p w14:paraId="51F01B99" w14:textId="77777777" w:rsidR="008C4F19" w:rsidRDefault="008C4F19"/>
    <w:p w14:paraId="035F9BE5" w14:textId="77777777" w:rsidR="008C4F19" w:rsidRDefault="008C4F19"/>
    <w:p w14:paraId="05EC5578" w14:textId="77777777" w:rsidR="008C4F19" w:rsidRDefault="008C4F19"/>
    <w:p w14:paraId="569795B0" w14:textId="77777777" w:rsidR="008C4F19" w:rsidRDefault="008C4F19"/>
    <w:p w14:paraId="10566A84" w14:textId="77777777" w:rsidR="008C4F19" w:rsidRDefault="008C4F19"/>
    <w:p w14:paraId="5E40FACE" w14:textId="77777777" w:rsidR="008C4F19" w:rsidRDefault="008C4F19"/>
    <w:p w14:paraId="7DE29B28" w14:textId="77777777" w:rsidR="008C4F19" w:rsidRDefault="008C4F19"/>
    <w:p w14:paraId="79674411" w14:textId="77777777" w:rsidR="008C4F19" w:rsidRDefault="008C4F19"/>
    <w:p w14:paraId="09AB27CE" w14:textId="77777777" w:rsidR="008C4F19" w:rsidRDefault="008C4F19"/>
    <w:p w14:paraId="0622C568" w14:textId="77777777" w:rsidR="008C4F19" w:rsidRDefault="008C4F19"/>
    <w:p w14:paraId="7EFBE9C3" w14:textId="77777777" w:rsidR="008C4F19" w:rsidRDefault="008C4F19"/>
    <w:p w14:paraId="2143ECE1" w14:textId="77777777" w:rsidR="008C4F19" w:rsidRDefault="008C4F19"/>
    <w:p w14:paraId="45E34423" w14:textId="77777777" w:rsidR="008C4F19" w:rsidRDefault="008C4F19"/>
    <w:p w14:paraId="3AB9C8BC" w14:textId="77777777" w:rsidR="008C4F19" w:rsidRDefault="008C4F19"/>
    <w:p w14:paraId="04569BDB" w14:textId="77777777" w:rsidR="008C4F19" w:rsidRDefault="008C4F19"/>
    <w:p w14:paraId="09A5E5F2" w14:textId="77777777" w:rsidR="008C4F19" w:rsidRDefault="008C4F19"/>
    <w:p w14:paraId="3C733008" w14:textId="77777777" w:rsidR="008C4F19" w:rsidRDefault="008C4F19"/>
    <w:p w14:paraId="2A0688CF" w14:textId="77777777" w:rsidR="008C4F19" w:rsidRDefault="008C4F19"/>
    <w:p w14:paraId="57BB483C" w14:textId="77777777" w:rsidR="008C4F19" w:rsidRDefault="008C4F19"/>
    <w:p w14:paraId="46CF1A3C" w14:textId="77777777" w:rsidR="008C4F19" w:rsidRDefault="008C4F19"/>
    <w:p w14:paraId="122E53FB" w14:textId="77777777" w:rsidR="008C4F19" w:rsidRDefault="008C4F19"/>
    <w:p w14:paraId="1658720B" w14:textId="77777777" w:rsidR="008C4F19" w:rsidRDefault="008C4F19"/>
    <w:p w14:paraId="5A1BC9C4" w14:textId="77777777" w:rsidR="008C4F19" w:rsidRDefault="008C4F19"/>
    <w:p w14:paraId="77183FC3" w14:textId="77777777" w:rsidR="008C4F19" w:rsidRDefault="008C4F19"/>
    <w:p w14:paraId="78531AB1" w14:textId="77777777" w:rsidR="008C4F19" w:rsidRDefault="008C4F19"/>
    <w:p w14:paraId="2733E613" w14:textId="77777777" w:rsidR="008C4F19" w:rsidRDefault="008C4F19"/>
    <w:p w14:paraId="0D0E1E6D" w14:textId="77777777" w:rsidR="008C4F19" w:rsidRDefault="008C4F19"/>
    <w:p w14:paraId="71B205EC" w14:textId="77777777" w:rsidR="008C4F19" w:rsidRDefault="008C4F19"/>
    <w:p w14:paraId="559A3621" w14:textId="77777777" w:rsidR="008C4F19" w:rsidRDefault="008C4F19"/>
    <w:p w14:paraId="181B7286" w14:textId="77777777" w:rsidR="008C4F19" w:rsidRDefault="008C4F19"/>
    <w:p w14:paraId="70052CAF" w14:textId="77777777" w:rsidR="008C4F19" w:rsidRDefault="00DB72BF">
      <w:pPr>
        <w:pStyle w:val="1"/>
        <w:numPr>
          <w:ilvl w:val="0"/>
          <w:numId w:val="0"/>
        </w:numPr>
        <w:spacing w:before="0" w:after="0" w:line="360" w:lineRule="auto"/>
        <w:jc w:val="center"/>
        <w:rPr>
          <w:rFonts w:ascii="黑体" w:eastAsia="黑体" w:hAnsi="黑体"/>
          <w:b w:val="0"/>
          <w:bCs w:val="0"/>
          <w:sz w:val="28"/>
          <w:szCs w:val="28"/>
        </w:rPr>
      </w:pPr>
      <w:bookmarkStart w:id="292" w:name="_Toc495424163"/>
      <w:bookmarkStart w:id="293" w:name="_Toc495424896"/>
      <w:bookmarkStart w:id="294" w:name="_Toc495425102"/>
      <w:bookmarkStart w:id="295" w:name="_Toc14819"/>
      <w:r>
        <w:rPr>
          <w:rFonts w:ascii="黑体" w:eastAsia="黑体" w:hAnsi="黑体" w:hint="eastAsia"/>
          <w:b w:val="0"/>
          <w:bCs w:val="0"/>
          <w:sz w:val="28"/>
          <w:szCs w:val="28"/>
        </w:rPr>
        <w:br w:type="page"/>
      </w:r>
      <w:r>
        <w:rPr>
          <w:rFonts w:ascii="黑体" w:eastAsia="黑体" w:hAnsi="黑体" w:hint="eastAsia"/>
          <w:b w:val="0"/>
          <w:bCs w:val="0"/>
          <w:sz w:val="28"/>
          <w:szCs w:val="28"/>
        </w:rPr>
        <w:lastRenderedPageBreak/>
        <w:t>第四章 合同</w:t>
      </w:r>
      <w:bookmarkEnd w:id="292"/>
      <w:bookmarkEnd w:id="293"/>
      <w:bookmarkEnd w:id="294"/>
      <w:r>
        <w:rPr>
          <w:rFonts w:ascii="黑体" w:eastAsia="黑体" w:hAnsi="黑体" w:hint="eastAsia"/>
          <w:b w:val="0"/>
          <w:bCs w:val="0"/>
          <w:sz w:val="28"/>
          <w:szCs w:val="28"/>
        </w:rPr>
        <w:t>条款及格式</w:t>
      </w:r>
      <w:bookmarkStart w:id="296" w:name="_附件"/>
      <w:bookmarkEnd w:id="295"/>
      <w:bookmarkEnd w:id="296"/>
    </w:p>
    <w:p w14:paraId="119023A6" w14:textId="77777777" w:rsidR="008C4F19" w:rsidRPr="0003426A" w:rsidRDefault="00DB72BF">
      <w:r w:rsidRPr="0003426A">
        <w:rPr>
          <w:rFonts w:hint="eastAsia"/>
        </w:rPr>
        <w:t>（此合同为范本，具体以实际签订为准）</w:t>
      </w:r>
    </w:p>
    <w:p w14:paraId="61B44456" w14:textId="77777777" w:rsidR="008C4F19" w:rsidRDefault="00DB72BF">
      <w:pPr>
        <w:spacing w:line="312" w:lineRule="auto"/>
        <w:jc w:val="center"/>
        <w:rPr>
          <w:rFonts w:ascii="宋体" w:hAnsi="宋体" w:cs="宋体"/>
          <w:b/>
          <w:bCs/>
          <w:sz w:val="36"/>
          <w:szCs w:val="36"/>
        </w:rPr>
      </w:pPr>
      <w:bookmarkStart w:id="297" w:name="_Hlk129353102"/>
      <w:r>
        <w:rPr>
          <w:rFonts w:ascii="宋体" w:hAnsi="宋体" w:cs="宋体" w:hint="eastAsia"/>
          <w:b/>
          <w:bCs/>
          <w:sz w:val="36"/>
          <w:szCs w:val="36"/>
        </w:rPr>
        <w:t>合   同   书</w:t>
      </w:r>
    </w:p>
    <w:bookmarkEnd w:id="297"/>
    <w:p w14:paraId="5BAE7773" w14:textId="77777777" w:rsidR="008C4F19" w:rsidRDefault="00DB72BF">
      <w:pPr>
        <w:spacing w:line="460" w:lineRule="exact"/>
        <w:ind w:right="420"/>
        <w:rPr>
          <w:rFonts w:ascii="黑体" w:eastAsia="黑体" w:hAnsi="黑体"/>
          <w:b/>
        </w:rPr>
      </w:pPr>
      <w:r>
        <w:rPr>
          <w:rFonts w:ascii="黑体" w:eastAsia="黑体" w:hAnsi="黑体" w:hint="eastAsia"/>
          <w:b/>
        </w:rPr>
        <w:t>合同编号：【                  】</w:t>
      </w:r>
    </w:p>
    <w:p w14:paraId="4F29594F" w14:textId="77777777" w:rsidR="008C4F19" w:rsidRDefault="008C4F19">
      <w:pPr>
        <w:spacing w:line="460" w:lineRule="exact"/>
      </w:pPr>
    </w:p>
    <w:p w14:paraId="00540013" w14:textId="77777777" w:rsidR="008C4F19" w:rsidRDefault="008C4F19">
      <w:pPr>
        <w:spacing w:line="460" w:lineRule="exact"/>
      </w:pPr>
    </w:p>
    <w:p w14:paraId="31937A3F" w14:textId="77777777" w:rsidR="008C4F19" w:rsidRDefault="008C4F19">
      <w:pPr>
        <w:spacing w:line="460" w:lineRule="exact"/>
      </w:pPr>
    </w:p>
    <w:p w14:paraId="01C59636" w14:textId="77777777" w:rsidR="008C4F19" w:rsidRDefault="00DB72BF">
      <w:pPr>
        <w:spacing w:line="460" w:lineRule="exact"/>
        <w:rPr>
          <w:rFonts w:ascii="华文中宋" w:eastAsia="华文中宋" w:hAnsi="华文中宋"/>
          <w:sz w:val="28"/>
          <w:szCs w:val="28"/>
        </w:rPr>
      </w:pPr>
      <w:r>
        <w:rPr>
          <w:rFonts w:ascii="华文中宋" w:eastAsia="华文中宋" w:hAnsi="华文中宋" w:hint="eastAsia"/>
          <w:b/>
          <w:sz w:val="28"/>
          <w:szCs w:val="28"/>
        </w:rPr>
        <w:t>合同名称</w:t>
      </w:r>
      <w:r>
        <w:rPr>
          <w:rFonts w:ascii="华文中宋" w:eastAsia="华文中宋" w:hAnsi="华文中宋" w:hint="eastAsia"/>
          <w:sz w:val="28"/>
          <w:szCs w:val="28"/>
        </w:rPr>
        <w:t>：</w:t>
      </w:r>
    </w:p>
    <w:p w14:paraId="142056E2" w14:textId="77777777" w:rsidR="008C4F19" w:rsidRDefault="008C4F19">
      <w:pPr>
        <w:spacing w:line="460" w:lineRule="exact"/>
      </w:pPr>
    </w:p>
    <w:p w14:paraId="37B1D799" w14:textId="77777777" w:rsidR="008C4F19" w:rsidRDefault="008C4F19">
      <w:pPr>
        <w:spacing w:line="360" w:lineRule="auto"/>
        <w:jc w:val="center"/>
        <w:rPr>
          <w:rFonts w:ascii="大黑体" w:eastAsia="黑体"/>
          <w:sz w:val="44"/>
          <w:szCs w:val="44"/>
        </w:rPr>
      </w:pPr>
    </w:p>
    <w:p w14:paraId="3CA8DB9A" w14:textId="77777777" w:rsidR="008C4F19" w:rsidRDefault="00DB72BF">
      <w:pPr>
        <w:spacing w:line="360" w:lineRule="auto"/>
        <w:jc w:val="center"/>
        <w:rPr>
          <w:rFonts w:ascii="大黑体" w:eastAsia="黑体"/>
          <w:sz w:val="44"/>
          <w:szCs w:val="44"/>
        </w:rPr>
      </w:pPr>
      <w:r>
        <w:rPr>
          <w:rFonts w:ascii="大黑体" w:eastAsia="黑体" w:hint="eastAsia"/>
          <w:sz w:val="44"/>
          <w:szCs w:val="44"/>
        </w:rPr>
        <w:t>河南省人民医院品牌传播宣传服务项目（官方抖音号运营服务）合同</w:t>
      </w:r>
    </w:p>
    <w:p w14:paraId="34FD86AD" w14:textId="77777777" w:rsidR="008C4F19" w:rsidRDefault="008C4F19">
      <w:pPr>
        <w:spacing w:line="360" w:lineRule="auto"/>
        <w:jc w:val="center"/>
        <w:rPr>
          <w:rFonts w:ascii="大黑体" w:eastAsia="黑体"/>
          <w:sz w:val="44"/>
          <w:szCs w:val="44"/>
        </w:rPr>
      </w:pPr>
    </w:p>
    <w:p w14:paraId="7D246B9E" w14:textId="77777777" w:rsidR="008C4F19" w:rsidRDefault="008C4F19">
      <w:pPr>
        <w:spacing w:line="360" w:lineRule="auto"/>
        <w:jc w:val="center"/>
        <w:rPr>
          <w:rFonts w:ascii="大黑体" w:eastAsia="黑体"/>
          <w:sz w:val="44"/>
          <w:szCs w:val="44"/>
        </w:rPr>
      </w:pPr>
    </w:p>
    <w:p w14:paraId="79418541" w14:textId="77777777" w:rsidR="008C4F19" w:rsidRDefault="008C4F19">
      <w:pPr>
        <w:spacing w:line="360" w:lineRule="auto"/>
        <w:jc w:val="center"/>
        <w:rPr>
          <w:rFonts w:ascii="大黑体" w:eastAsia="黑体"/>
          <w:sz w:val="44"/>
          <w:szCs w:val="44"/>
        </w:rPr>
      </w:pPr>
    </w:p>
    <w:p w14:paraId="61A20E5D" w14:textId="77777777" w:rsidR="008C4F19" w:rsidRDefault="008C4F19">
      <w:pPr>
        <w:spacing w:line="360" w:lineRule="auto"/>
        <w:jc w:val="center"/>
        <w:rPr>
          <w:rFonts w:ascii="大黑体" w:eastAsia="黑体"/>
          <w:sz w:val="44"/>
          <w:szCs w:val="44"/>
        </w:rPr>
      </w:pPr>
    </w:p>
    <w:p w14:paraId="210DFA73" w14:textId="77777777" w:rsidR="008C4F19" w:rsidRDefault="008C4F19">
      <w:pPr>
        <w:spacing w:line="360" w:lineRule="auto"/>
        <w:rPr>
          <w:rFonts w:ascii="大黑体" w:eastAsia="黑体"/>
          <w:sz w:val="44"/>
          <w:szCs w:val="44"/>
        </w:rPr>
      </w:pPr>
    </w:p>
    <w:p w14:paraId="304DE080" w14:textId="77777777" w:rsidR="008C4F19" w:rsidRDefault="008C4F19">
      <w:pPr>
        <w:spacing w:line="360" w:lineRule="auto"/>
        <w:jc w:val="center"/>
        <w:rPr>
          <w:rFonts w:ascii="大黑体" w:eastAsia="黑体"/>
          <w:sz w:val="44"/>
          <w:szCs w:val="44"/>
        </w:rPr>
      </w:pPr>
    </w:p>
    <w:p w14:paraId="36AA565B" w14:textId="77777777" w:rsidR="008C4F19" w:rsidRDefault="008C4F19">
      <w:pPr>
        <w:spacing w:line="360" w:lineRule="auto"/>
        <w:jc w:val="center"/>
        <w:rPr>
          <w:rFonts w:ascii="大黑体" w:eastAsia="黑体"/>
          <w:sz w:val="44"/>
          <w:szCs w:val="44"/>
        </w:rPr>
      </w:pPr>
    </w:p>
    <w:p w14:paraId="3FBFC251" w14:textId="77777777" w:rsidR="008C4F19" w:rsidRDefault="00DB72BF">
      <w:pPr>
        <w:spacing w:line="360" w:lineRule="auto"/>
        <w:ind w:firstLineChars="200" w:firstLine="564"/>
        <w:rPr>
          <w:b/>
          <w:sz w:val="28"/>
          <w:szCs w:val="28"/>
        </w:rPr>
      </w:pPr>
      <w:r>
        <w:rPr>
          <w:rFonts w:hint="eastAsia"/>
          <w:b/>
          <w:sz w:val="28"/>
          <w:szCs w:val="28"/>
        </w:rPr>
        <w:t>甲方：河南省人民医院</w:t>
      </w:r>
      <w:r>
        <w:rPr>
          <w:rFonts w:hint="eastAsia"/>
          <w:b/>
          <w:sz w:val="28"/>
          <w:szCs w:val="28"/>
        </w:rPr>
        <w:t xml:space="preserve">                  </w:t>
      </w:r>
      <w:r>
        <w:rPr>
          <w:rFonts w:hint="eastAsia"/>
          <w:b/>
          <w:sz w:val="28"/>
          <w:szCs w:val="28"/>
        </w:rPr>
        <w:t>乙方：</w:t>
      </w:r>
      <w:r>
        <w:rPr>
          <w:rFonts w:hint="eastAsia"/>
          <w:b/>
          <w:sz w:val="28"/>
          <w:szCs w:val="28"/>
        </w:rPr>
        <w:t>X</w:t>
      </w:r>
      <w:r>
        <w:rPr>
          <w:b/>
          <w:sz w:val="28"/>
          <w:szCs w:val="28"/>
        </w:rPr>
        <w:t>XXXX</w:t>
      </w:r>
    </w:p>
    <w:p w14:paraId="3A8E6E6D" w14:textId="77777777" w:rsidR="008C4F19" w:rsidRDefault="008C4F19">
      <w:pPr>
        <w:widowControl/>
        <w:spacing w:line="360" w:lineRule="auto"/>
        <w:rPr>
          <w:b/>
          <w:sz w:val="24"/>
        </w:rPr>
      </w:pPr>
    </w:p>
    <w:p w14:paraId="052F0CA4" w14:textId="77777777" w:rsidR="008C4F19" w:rsidRDefault="008C4F19">
      <w:pPr>
        <w:widowControl/>
        <w:spacing w:line="360" w:lineRule="auto"/>
        <w:rPr>
          <w:b/>
          <w:sz w:val="24"/>
        </w:rPr>
      </w:pPr>
    </w:p>
    <w:p w14:paraId="7904962A" w14:textId="77777777" w:rsidR="008C4F19" w:rsidRDefault="008C4F19">
      <w:pPr>
        <w:widowControl/>
        <w:spacing w:line="360" w:lineRule="auto"/>
        <w:rPr>
          <w:b/>
          <w:sz w:val="24"/>
        </w:rPr>
      </w:pPr>
    </w:p>
    <w:p w14:paraId="4001B801" w14:textId="77777777" w:rsidR="008C4F19" w:rsidRDefault="00DB72BF">
      <w:pPr>
        <w:widowControl/>
        <w:spacing w:line="360" w:lineRule="auto"/>
        <w:jc w:val="center"/>
        <w:rPr>
          <w:b/>
          <w:sz w:val="24"/>
          <w:u w:val="single"/>
        </w:rPr>
      </w:pPr>
      <w:r>
        <w:rPr>
          <w:rFonts w:hint="eastAsia"/>
          <w:b/>
          <w:sz w:val="24"/>
        </w:rPr>
        <w:t>签约地点：郑州</w:t>
      </w:r>
    </w:p>
    <w:p w14:paraId="1CFCC3D3" w14:textId="77777777" w:rsidR="008C4F19" w:rsidRDefault="00DB72BF">
      <w:pPr>
        <w:widowControl/>
        <w:spacing w:line="360" w:lineRule="auto"/>
        <w:jc w:val="center"/>
        <w:rPr>
          <w:b/>
          <w:sz w:val="24"/>
        </w:rPr>
      </w:pPr>
      <w:r>
        <w:rPr>
          <w:rFonts w:hint="eastAsia"/>
          <w:b/>
          <w:sz w:val="24"/>
        </w:rPr>
        <w:t>签约时间：年月日</w:t>
      </w:r>
    </w:p>
    <w:p w14:paraId="27F137BE" w14:textId="77777777" w:rsidR="008C4F19" w:rsidRDefault="008C4F19">
      <w:pPr>
        <w:widowControl/>
        <w:spacing w:line="360" w:lineRule="auto"/>
        <w:jc w:val="center"/>
        <w:rPr>
          <w:b/>
          <w:sz w:val="24"/>
        </w:rPr>
        <w:sectPr w:rsidR="008C4F1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0" w:gutter="0"/>
          <w:cols w:space="720"/>
          <w:titlePg/>
          <w:docGrid w:type="linesAndChars" w:linePitch="312" w:charSpace="138"/>
        </w:sectPr>
      </w:pPr>
    </w:p>
    <w:p w14:paraId="6BF42F70" w14:textId="77777777" w:rsidR="008C4F19" w:rsidRDefault="008C4F19">
      <w:pPr>
        <w:widowControl/>
        <w:spacing w:line="360" w:lineRule="auto"/>
        <w:jc w:val="center"/>
        <w:rPr>
          <w:b/>
          <w:sz w:val="24"/>
        </w:rPr>
      </w:pPr>
    </w:p>
    <w:p w14:paraId="11CCDD77" w14:textId="77777777" w:rsidR="008C4F19" w:rsidRDefault="00DB72BF">
      <w:pPr>
        <w:ind w:firstLine="420"/>
        <w:rPr>
          <w:rFonts w:ascii="宋体" w:hAnsi="宋体"/>
          <w:b/>
          <w:sz w:val="28"/>
          <w:szCs w:val="28"/>
        </w:rPr>
      </w:pPr>
      <w:r>
        <w:rPr>
          <w:rFonts w:ascii="宋体" w:hAnsi="宋体" w:hint="eastAsia"/>
          <w:b/>
          <w:sz w:val="28"/>
          <w:szCs w:val="28"/>
        </w:rPr>
        <w:t>依据《中华人民共和国合同法》及20</w:t>
      </w:r>
      <w:r>
        <w:rPr>
          <w:rFonts w:ascii="宋体" w:hAnsi="宋体" w:hint="eastAsia"/>
          <w:b/>
          <w:color w:val="FF0000"/>
          <w:sz w:val="28"/>
          <w:szCs w:val="28"/>
        </w:rPr>
        <w:t>23年</w:t>
      </w:r>
      <w:r>
        <w:rPr>
          <w:rFonts w:ascii="宋体" w:hAnsi="宋体"/>
          <w:b/>
          <w:color w:val="FF0000"/>
          <w:sz w:val="28"/>
          <w:szCs w:val="28"/>
        </w:rPr>
        <w:t>XX</w:t>
      </w:r>
      <w:r>
        <w:rPr>
          <w:rFonts w:ascii="宋体" w:hAnsi="宋体" w:hint="eastAsia"/>
          <w:b/>
          <w:color w:val="FF0000"/>
          <w:sz w:val="28"/>
          <w:szCs w:val="28"/>
        </w:rPr>
        <w:t>月</w:t>
      </w:r>
      <w:r>
        <w:rPr>
          <w:rFonts w:ascii="宋体" w:hAnsi="宋体"/>
          <w:b/>
          <w:color w:val="FF0000"/>
          <w:sz w:val="28"/>
          <w:szCs w:val="28"/>
        </w:rPr>
        <w:t>XX</w:t>
      </w:r>
      <w:r>
        <w:rPr>
          <w:rFonts w:ascii="宋体" w:hAnsi="宋体" w:hint="eastAsia"/>
          <w:b/>
          <w:color w:val="FF0000"/>
          <w:sz w:val="28"/>
          <w:szCs w:val="28"/>
        </w:rPr>
        <w:t>日</w:t>
      </w:r>
      <w:r>
        <w:rPr>
          <w:rFonts w:ascii="宋体" w:hAnsi="宋体" w:hint="eastAsia"/>
          <w:b/>
          <w:sz w:val="28"/>
          <w:szCs w:val="28"/>
        </w:rPr>
        <w:t>河南省人民医院采供办发出的中标通知书。河南省人民医院（以下简称“甲方”）和</w:t>
      </w:r>
      <w:r>
        <w:rPr>
          <w:rFonts w:hint="eastAsia"/>
          <w:b/>
          <w:color w:val="FF0000"/>
          <w:sz w:val="28"/>
          <w:szCs w:val="28"/>
        </w:rPr>
        <w:t>X</w:t>
      </w:r>
      <w:r>
        <w:rPr>
          <w:b/>
          <w:color w:val="FF0000"/>
          <w:sz w:val="28"/>
          <w:szCs w:val="28"/>
        </w:rPr>
        <w:t>XXXXX</w:t>
      </w:r>
      <w:r>
        <w:rPr>
          <w:rFonts w:ascii="宋体" w:hAnsi="宋体" w:hint="eastAsia"/>
          <w:b/>
          <w:sz w:val="28"/>
          <w:szCs w:val="28"/>
        </w:rPr>
        <w:t>（以下简称“乙方”）本着平等互利的原则，甲乙双方对招标编号为[</w:t>
      </w:r>
      <w:r>
        <w:rPr>
          <w:rFonts w:ascii="宋体" w:hAnsi="宋体"/>
          <w:b/>
          <w:color w:val="FF0000"/>
          <w:sz w:val="28"/>
          <w:szCs w:val="28"/>
        </w:rPr>
        <w:t>XXXXXX</w:t>
      </w:r>
      <w:r>
        <w:rPr>
          <w:rFonts w:ascii="宋体" w:hAnsi="宋体" w:hint="eastAsia"/>
          <w:b/>
          <w:sz w:val="28"/>
          <w:szCs w:val="28"/>
        </w:rPr>
        <w:t>]的合同执行，经友好协商，达成以下合同条款，以兹共同遵照履行。</w:t>
      </w:r>
    </w:p>
    <w:p w14:paraId="7B58E8C8" w14:textId="77777777" w:rsidR="008C4F19" w:rsidRDefault="008C4F19">
      <w:pPr>
        <w:ind w:leftChars="202" w:left="426" w:firstLineChars="250" w:firstLine="527"/>
        <w:rPr>
          <w:rFonts w:ascii="宋体" w:hAnsi="宋体"/>
          <w:kern w:val="0"/>
          <w:szCs w:val="21"/>
        </w:rPr>
      </w:pPr>
    </w:p>
    <w:p w14:paraId="1CE73699" w14:textId="77777777" w:rsidR="008C4F19" w:rsidRDefault="00DB72BF">
      <w:pPr>
        <w:pStyle w:val="10"/>
        <w:numPr>
          <w:ilvl w:val="0"/>
          <w:numId w:val="7"/>
        </w:numPr>
        <w:ind w:firstLineChars="0"/>
        <w:rPr>
          <w:rFonts w:ascii="宋体" w:hAnsi="宋体"/>
          <w:b/>
          <w:kern w:val="0"/>
          <w:sz w:val="24"/>
          <w:szCs w:val="24"/>
        </w:rPr>
      </w:pPr>
      <w:r>
        <w:rPr>
          <w:rFonts w:ascii="宋体" w:hAnsi="宋体" w:cs="宋体" w:hint="eastAsia"/>
          <w:b/>
          <w:bCs/>
          <w:kern w:val="0"/>
          <w:sz w:val="24"/>
          <w:szCs w:val="24"/>
        </w:rPr>
        <w:t xml:space="preserve"> 甲方向乙方购买的产品、服务名称及价格</w:t>
      </w:r>
    </w:p>
    <w:p w14:paraId="6D263B75"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甲方向乙方购买的产品为《品牌传播宣传服务》,具体内容为视频制作、抖音账号优化等服务。</w:t>
      </w:r>
    </w:p>
    <w:p w14:paraId="6EC3FA54"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前述乙方产品的相应金额见附件一《合同金额清单》。</w:t>
      </w:r>
    </w:p>
    <w:p w14:paraId="6F67480C"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甲方向乙方购买的产品见附件二《产品交付清单》。</w:t>
      </w:r>
    </w:p>
    <w:p w14:paraId="6843E4F9" w14:textId="77777777" w:rsidR="008C4F19" w:rsidRDefault="00DB72BF">
      <w:pPr>
        <w:pStyle w:val="10"/>
        <w:numPr>
          <w:ilvl w:val="0"/>
          <w:numId w:val="8"/>
        </w:numPr>
        <w:ind w:firstLineChars="0"/>
        <w:rPr>
          <w:rFonts w:ascii="宋体" w:hAnsi="宋体"/>
          <w:kern w:val="0"/>
          <w:sz w:val="24"/>
          <w:szCs w:val="24"/>
        </w:rPr>
      </w:pPr>
      <w:r>
        <w:rPr>
          <w:rFonts w:ascii="宋体" w:hAnsi="宋体" w:hint="eastAsia"/>
          <w:sz w:val="24"/>
          <w:szCs w:val="24"/>
        </w:rPr>
        <w:t>加强调研论证，强化官方抖音账号特色化定位，对视频规格、风格、标识、时长、配音、字体等进行统一规划，提升专业化运营水平。</w:t>
      </w:r>
    </w:p>
    <w:p w14:paraId="0FB424F6"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乙方提供对抖音相关运营账号的视频策划、拍摄、制作</w:t>
      </w:r>
      <w:r>
        <w:rPr>
          <w:rFonts w:ascii="宋体" w:hAnsi="宋体" w:hint="eastAsia"/>
          <w:kern w:val="0"/>
          <w:sz w:val="24"/>
          <w:szCs w:val="24"/>
        </w:rPr>
        <w:t>及售后服务。</w:t>
      </w:r>
    </w:p>
    <w:p w14:paraId="0CFAB88D"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1年合作期内，在现有粉丝量基础上，优质粉丝量增长30万；加大刊播视频推广力度，单条视频平均传播量不低于1万，有效提升完播量。</w:t>
      </w:r>
    </w:p>
    <w:p w14:paraId="0986C222"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每月制作不少于1分钟高质量视频2个、30秒以上高质量视频不少于3个，重点为创意型人文类、健康传播类视频，侧重提升话题效果；协助医院短视频制作，对剪辑效果进行优化。</w:t>
      </w:r>
    </w:p>
    <w:p w14:paraId="11D23BB7" w14:textId="77777777" w:rsidR="008C4F19" w:rsidRDefault="00DB72BF">
      <w:pPr>
        <w:pStyle w:val="10"/>
        <w:numPr>
          <w:ilvl w:val="0"/>
          <w:numId w:val="8"/>
        </w:numPr>
        <w:ind w:firstLineChars="0"/>
        <w:rPr>
          <w:rFonts w:ascii="宋体" w:hAnsi="宋体"/>
          <w:sz w:val="24"/>
          <w:szCs w:val="24"/>
        </w:rPr>
      </w:pPr>
      <w:r>
        <w:rPr>
          <w:rFonts w:ascii="宋体" w:hAnsi="宋体" w:hint="eastAsia"/>
          <w:sz w:val="24"/>
          <w:szCs w:val="24"/>
        </w:rPr>
        <w:t>1年内面向全院开展3次视频制作、运营专题培训。</w:t>
      </w:r>
    </w:p>
    <w:p w14:paraId="49499925"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b/>
          <w:bCs/>
          <w:kern w:val="0"/>
          <w:sz w:val="24"/>
          <w:szCs w:val="24"/>
        </w:rPr>
        <w:t>工期要求</w:t>
      </w:r>
    </w:p>
    <w:p w14:paraId="27850D17" w14:textId="77777777" w:rsidR="008C4F19" w:rsidRDefault="00DB72BF">
      <w:pPr>
        <w:pStyle w:val="10"/>
        <w:ind w:left="1442" w:firstLineChars="0" w:firstLine="0"/>
        <w:rPr>
          <w:rFonts w:ascii="宋体" w:hAnsi="宋体" w:cs="宋体"/>
          <w:b/>
          <w:bCs/>
          <w:kern w:val="0"/>
          <w:sz w:val="24"/>
          <w:szCs w:val="24"/>
        </w:rPr>
      </w:pPr>
      <w:r>
        <w:rPr>
          <w:rFonts w:ascii="宋体" w:hAnsi="宋体" w:hint="eastAsia"/>
          <w:kern w:val="0"/>
          <w:sz w:val="24"/>
          <w:szCs w:val="24"/>
        </w:rPr>
        <w:t>合同签订后</w:t>
      </w:r>
      <w:r>
        <w:rPr>
          <w:rFonts w:ascii="宋体" w:hAnsi="宋体" w:hint="eastAsia"/>
          <w:color w:val="FF0000"/>
          <w:kern w:val="0"/>
          <w:sz w:val="24"/>
          <w:szCs w:val="24"/>
        </w:rPr>
        <w:t>60</w:t>
      </w:r>
      <w:r>
        <w:rPr>
          <w:rFonts w:ascii="宋体" w:hAnsi="宋体" w:hint="eastAsia"/>
          <w:kern w:val="0"/>
          <w:sz w:val="24"/>
          <w:szCs w:val="24"/>
        </w:rPr>
        <w:t>日</w:t>
      </w:r>
      <w:r>
        <w:rPr>
          <w:rFonts w:ascii="宋体" w:hAnsi="宋体"/>
          <w:kern w:val="0"/>
          <w:sz w:val="24"/>
          <w:szCs w:val="24"/>
        </w:rPr>
        <w:t>历</w:t>
      </w:r>
      <w:r>
        <w:rPr>
          <w:rFonts w:ascii="宋体" w:hAnsi="宋体" w:hint="eastAsia"/>
          <w:kern w:val="0"/>
          <w:sz w:val="24"/>
          <w:szCs w:val="24"/>
        </w:rPr>
        <w:t>天内完成本项目并具备验收条件。</w:t>
      </w:r>
    </w:p>
    <w:p w14:paraId="3653ED5E" w14:textId="77777777" w:rsidR="008C4F19" w:rsidRDefault="008C4F19">
      <w:pPr>
        <w:pStyle w:val="10"/>
        <w:ind w:left="851" w:firstLineChars="0" w:firstLine="0"/>
        <w:rPr>
          <w:rFonts w:ascii="宋体" w:hAnsi="宋体"/>
          <w:kern w:val="0"/>
          <w:sz w:val="24"/>
          <w:szCs w:val="24"/>
          <w:u w:val="single"/>
        </w:rPr>
      </w:pPr>
    </w:p>
    <w:p w14:paraId="4CC609F6"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合同总金额</w:t>
      </w:r>
    </w:p>
    <w:p w14:paraId="647901E6" w14:textId="77777777" w:rsidR="008C4F19" w:rsidRDefault="008C4F19">
      <w:pPr>
        <w:pStyle w:val="10"/>
        <w:numPr>
          <w:ilvl w:val="0"/>
          <w:numId w:val="9"/>
        </w:numPr>
        <w:ind w:firstLineChars="0"/>
        <w:rPr>
          <w:rFonts w:ascii="宋体" w:hAnsi="宋体"/>
          <w:vanish/>
          <w:kern w:val="0"/>
          <w:sz w:val="24"/>
          <w:szCs w:val="24"/>
        </w:rPr>
      </w:pPr>
    </w:p>
    <w:p w14:paraId="114AC51A" w14:textId="77777777" w:rsidR="008C4F19" w:rsidRDefault="008C4F19">
      <w:pPr>
        <w:pStyle w:val="10"/>
        <w:numPr>
          <w:ilvl w:val="0"/>
          <w:numId w:val="9"/>
        </w:numPr>
        <w:ind w:firstLineChars="0"/>
        <w:rPr>
          <w:rFonts w:ascii="宋体" w:hAnsi="宋体"/>
          <w:vanish/>
          <w:kern w:val="0"/>
          <w:sz w:val="24"/>
          <w:szCs w:val="24"/>
        </w:rPr>
      </w:pPr>
    </w:p>
    <w:p w14:paraId="7C78232D" w14:textId="77777777" w:rsidR="008C4F19" w:rsidRDefault="00DB72BF">
      <w:pPr>
        <w:pStyle w:val="10"/>
        <w:ind w:firstLineChars="0" w:firstLine="23"/>
        <w:rPr>
          <w:rFonts w:ascii="宋体" w:hAnsi="宋体"/>
          <w:kern w:val="0"/>
          <w:sz w:val="24"/>
          <w:szCs w:val="24"/>
        </w:rPr>
      </w:pPr>
      <w:r>
        <w:rPr>
          <w:rFonts w:ascii="宋体" w:hAnsi="宋体" w:hint="eastAsia"/>
          <w:kern w:val="0"/>
          <w:sz w:val="24"/>
          <w:szCs w:val="24"/>
        </w:rPr>
        <w:t>合同总金额为：人民币</w:t>
      </w:r>
      <w:r>
        <w:rPr>
          <w:rFonts w:ascii="宋体" w:hAnsi="宋体" w:hint="eastAsia"/>
          <w:b/>
          <w:color w:val="FF0000"/>
          <w:kern w:val="0"/>
          <w:sz w:val="24"/>
          <w:szCs w:val="24"/>
          <w:u w:val="single"/>
        </w:rPr>
        <w:t>xx</w:t>
      </w:r>
      <w:r>
        <w:rPr>
          <w:rFonts w:ascii="宋体" w:hAnsi="宋体"/>
          <w:b/>
          <w:color w:val="FF0000"/>
          <w:kern w:val="0"/>
          <w:sz w:val="24"/>
          <w:szCs w:val="24"/>
          <w:u w:val="single"/>
        </w:rPr>
        <w:t>万</w:t>
      </w:r>
      <w:r>
        <w:rPr>
          <w:rFonts w:ascii="宋体" w:hAnsi="宋体" w:hint="eastAsia"/>
          <w:b/>
          <w:color w:val="FF0000"/>
          <w:kern w:val="0"/>
          <w:sz w:val="24"/>
          <w:szCs w:val="24"/>
          <w:u w:val="single"/>
        </w:rPr>
        <w:t>元整</w:t>
      </w:r>
      <w:r>
        <w:rPr>
          <w:rFonts w:ascii="宋体" w:hAnsi="宋体" w:hint="eastAsia"/>
          <w:color w:val="FF0000"/>
          <w:kern w:val="0"/>
          <w:sz w:val="24"/>
          <w:szCs w:val="24"/>
        </w:rPr>
        <w:t>，小写：</w:t>
      </w:r>
      <w:r>
        <w:rPr>
          <w:rFonts w:ascii="宋体" w:hAnsi="宋体" w:hint="eastAsia"/>
          <w:color w:val="FF0000"/>
          <w:sz w:val="24"/>
          <w:szCs w:val="24"/>
        </w:rPr>
        <w:t>¥</w:t>
      </w:r>
      <w:r>
        <w:rPr>
          <w:rFonts w:ascii="宋体" w:hAnsi="宋体" w:cs="宋体" w:hint="eastAsia"/>
          <w:b/>
          <w:bCs/>
          <w:iCs/>
          <w:color w:val="FF0000"/>
          <w:sz w:val="24"/>
          <w:szCs w:val="24"/>
          <w:u w:val="single"/>
        </w:rPr>
        <w:t>xxx0000.00（含税）</w:t>
      </w:r>
      <w:r>
        <w:rPr>
          <w:rFonts w:ascii="宋体" w:hAnsi="宋体" w:hint="eastAsia"/>
          <w:kern w:val="0"/>
          <w:sz w:val="24"/>
          <w:szCs w:val="24"/>
        </w:rPr>
        <w:t>。</w:t>
      </w:r>
    </w:p>
    <w:p w14:paraId="27EA600C" w14:textId="77777777" w:rsidR="008C4F19" w:rsidRDefault="00DB72BF">
      <w:pPr>
        <w:pStyle w:val="10"/>
        <w:ind w:firstLineChars="0" w:firstLine="23"/>
        <w:rPr>
          <w:rFonts w:ascii="宋体" w:hAnsi="宋体"/>
          <w:sz w:val="24"/>
          <w:szCs w:val="24"/>
        </w:rPr>
      </w:pPr>
      <w:r>
        <w:rPr>
          <w:rFonts w:ascii="宋体" w:hAnsi="宋体"/>
          <w:kern w:val="0"/>
          <w:sz w:val="24"/>
          <w:szCs w:val="24"/>
        </w:rPr>
        <w:t>合同金额包括</w:t>
      </w:r>
      <w:r>
        <w:rPr>
          <w:rFonts w:ascii="宋体" w:hAnsi="宋体" w:hint="eastAsia"/>
          <w:kern w:val="0"/>
          <w:sz w:val="24"/>
          <w:szCs w:val="24"/>
        </w:rPr>
        <w:t>运营账号所涉及的视频策划、拍摄、制作和</w:t>
      </w:r>
      <w:r>
        <w:rPr>
          <w:rFonts w:ascii="宋体" w:hAnsi="宋体"/>
          <w:kern w:val="0"/>
          <w:sz w:val="24"/>
          <w:szCs w:val="24"/>
        </w:rPr>
        <w:t>乙方</w:t>
      </w:r>
      <w:r>
        <w:rPr>
          <w:rFonts w:ascii="宋体" w:hAnsi="宋体" w:hint="eastAsia"/>
          <w:kern w:val="0"/>
          <w:sz w:val="24"/>
          <w:szCs w:val="24"/>
        </w:rPr>
        <w:t>数据</w:t>
      </w:r>
      <w:r>
        <w:rPr>
          <w:rFonts w:ascii="宋体" w:hAnsi="宋体"/>
          <w:kern w:val="0"/>
          <w:sz w:val="24"/>
          <w:szCs w:val="24"/>
        </w:rPr>
        <w:t>技术服务</w:t>
      </w:r>
      <w:r>
        <w:rPr>
          <w:rFonts w:ascii="宋体" w:hAnsi="宋体" w:hint="eastAsia"/>
          <w:kern w:val="0"/>
          <w:sz w:val="24"/>
          <w:szCs w:val="24"/>
        </w:rPr>
        <w:t>及乙方完成甲方运营账号相关要求所涉及的增值税、其他税费、运杂费、保险费等。</w:t>
      </w:r>
    </w:p>
    <w:p w14:paraId="65737902" w14:textId="77777777" w:rsidR="008C4F19" w:rsidRDefault="008C4F19">
      <w:pPr>
        <w:pStyle w:val="11"/>
        <w:ind w:leftChars="193" w:left="407" w:firstLineChars="400" w:firstLine="963"/>
        <w:rPr>
          <w:rFonts w:ascii="宋体" w:hAnsi="宋体"/>
          <w:sz w:val="24"/>
          <w:szCs w:val="24"/>
        </w:rPr>
      </w:pPr>
    </w:p>
    <w:p w14:paraId="19F63AF7"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lastRenderedPageBreak/>
        <w:t>付款方式</w:t>
      </w:r>
    </w:p>
    <w:p w14:paraId="1640C52A" w14:textId="77777777" w:rsidR="008C4F19" w:rsidRDefault="008C4F19">
      <w:pPr>
        <w:pStyle w:val="10"/>
        <w:numPr>
          <w:ilvl w:val="0"/>
          <w:numId w:val="9"/>
        </w:numPr>
        <w:ind w:firstLineChars="0"/>
        <w:rPr>
          <w:rFonts w:ascii="宋体" w:hAnsi="宋体"/>
          <w:b/>
          <w:vanish/>
          <w:kern w:val="0"/>
          <w:sz w:val="24"/>
          <w:szCs w:val="24"/>
        </w:rPr>
      </w:pPr>
    </w:p>
    <w:p w14:paraId="4DD88EE9" w14:textId="77777777" w:rsidR="008C4F19" w:rsidRDefault="00DB72BF">
      <w:pPr>
        <w:pStyle w:val="10"/>
        <w:numPr>
          <w:ilvl w:val="0"/>
          <w:numId w:val="10"/>
        </w:numPr>
        <w:ind w:firstLineChars="0"/>
        <w:rPr>
          <w:rFonts w:ascii="宋体" w:hAnsi="宋体"/>
          <w:kern w:val="0"/>
          <w:sz w:val="24"/>
          <w:szCs w:val="24"/>
        </w:rPr>
      </w:pPr>
      <w:r>
        <w:rPr>
          <w:rFonts w:ascii="宋体" w:hAnsi="宋体" w:hint="eastAsia"/>
          <w:kern w:val="0"/>
          <w:sz w:val="24"/>
          <w:szCs w:val="24"/>
        </w:rPr>
        <w:t>产品总金额及付款方式</w:t>
      </w:r>
    </w:p>
    <w:p w14:paraId="07EF5265" w14:textId="77777777" w:rsidR="008C4F19" w:rsidRDefault="008C4F19">
      <w:pPr>
        <w:pStyle w:val="10"/>
        <w:numPr>
          <w:ilvl w:val="0"/>
          <w:numId w:val="11"/>
        </w:numPr>
        <w:ind w:firstLineChars="0"/>
        <w:rPr>
          <w:rFonts w:ascii="宋体" w:hAnsi="宋体" w:cs="宋体"/>
          <w:vanish/>
          <w:kern w:val="0"/>
          <w:sz w:val="24"/>
          <w:szCs w:val="24"/>
        </w:rPr>
      </w:pPr>
    </w:p>
    <w:p w14:paraId="0338A6B1" w14:textId="77777777" w:rsidR="008C4F19" w:rsidRDefault="008C4F19">
      <w:pPr>
        <w:pStyle w:val="10"/>
        <w:numPr>
          <w:ilvl w:val="0"/>
          <w:numId w:val="11"/>
        </w:numPr>
        <w:ind w:firstLineChars="0"/>
        <w:rPr>
          <w:rFonts w:ascii="宋体" w:hAnsi="宋体" w:cs="宋体"/>
          <w:vanish/>
          <w:kern w:val="0"/>
          <w:sz w:val="24"/>
          <w:szCs w:val="24"/>
        </w:rPr>
      </w:pPr>
    </w:p>
    <w:p w14:paraId="2F5F780B" w14:textId="77777777" w:rsidR="008C4F19" w:rsidRDefault="008C4F19">
      <w:pPr>
        <w:pStyle w:val="10"/>
        <w:numPr>
          <w:ilvl w:val="1"/>
          <w:numId w:val="11"/>
        </w:numPr>
        <w:ind w:firstLineChars="0"/>
        <w:rPr>
          <w:rFonts w:ascii="宋体" w:hAnsi="宋体" w:cs="宋体"/>
          <w:vanish/>
          <w:kern w:val="0"/>
          <w:sz w:val="24"/>
          <w:szCs w:val="24"/>
        </w:rPr>
      </w:pPr>
    </w:p>
    <w:p w14:paraId="7C8D0A1F" w14:textId="77777777" w:rsidR="008C4F19" w:rsidRDefault="008C4F19">
      <w:pPr>
        <w:pStyle w:val="10"/>
        <w:numPr>
          <w:ilvl w:val="0"/>
          <w:numId w:val="12"/>
        </w:numPr>
        <w:ind w:firstLineChars="0"/>
        <w:rPr>
          <w:rFonts w:ascii="宋体" w:hAnsi="宋体"/>
          <w:vanish/>
          <w:kern w:val="0"/>
          <w:sz w:val="24"/>
          <w:szCs w:val="24"/>
        </w:rPr>
      </w:pPr>
    </w:p>
    <w:p w14:paraId="49CA4D15" w14:textId="77777777" w:rsidR="008C4F19" w:rsidRDefault="008C4F19">
      <w:pPr>
        <w:pStyle w:val="10"/>
        <w:numPr>
          <w:ilvl w:val="0"/>
          <w:numId w:val="12"/>
        </w:numPr>
        <w:ind w:firstLineChars="0"/>
        <w:rPr>
          <w:rFonts w:ascii="宋体" w:hAnsi="宋体"/>
          <w:vanish/>
          <w:kern w:val="0"/>
          <w:sz w:val="24"/>
          <w:szCs w:val="24"/>
        </w:rPr>
      </w:pPr>
    </w:p>
    <w:p w14:paraId="70FC085A" w14:textId="77777777" w:rsidR="008C4F19" w:rsidRDefault="008C4F19">
      <w:pPr>
        <w:pStyle w:val="10"/>
        <w:numPr>
          <w:ilvl w:val="1"/>
          <w:numId w:val="12"/>
        </w:numPr>
        <w:ind w:firstLineChars="0"/>
        <w:rPr>
          <w:rFonts w:ascii="宋体" w:hAnsi="宋体"/>
          <w:vanish/>
          <w:kern w:val="0"/>
          <w:sz w:val="24"/>
          <w:szCs w:val="24"/>
        </w:rPr>
      </w:pPr>
    </w:p>
    <w:p w14:paraId="0FD949DA" w14:textId="77777777" w:rsidR="008C4F19" w:rsidRDefault="00DB72BF">
      <w:pPr>
        <w:pStyle w:val="10"/>
        <w:numPr>
          <w:ilvl w:val="2"/>
          <w:numId w:val="12"/>
        </w:numPr>
        <w:ind w:firstLineChars="0"/>
        <w:jc w:val="left"/>
        <w:rPr>
          <w:rFonts w:ascii="宋体" w:hAnsi="宋体"/>
          <w:kern w:val="0"/>
          <w:sz w:val="24"/>
          <w:szCs w:val="24"/>
        </w:rPr>
      </w:pPr>
      <w:r>
        <w:rPr>
          <w:rFonts w:ascii="宋体" w:hAnsi="宋体" w:hint="eastAsia"/>
          <w:kern w:val="0"/>
          <w:sz w:val="24"/>
          <w:szCs w:val="24"/>
        </w:rPr>
        <w:t>本合同中产品金额合计</w:t>
      </w:r>
      <w:r>
        <w:rPr>
          <w:rFonts w:ascii="宋体" w:hAnsi="宋体" w:hint="eastAsia"/>
          <w:sz w:val="24"/>
          <w:szCs w:val="24"/>
        </w:rPr>
        <w:t>人民币</w:t>
      </w:r>
      <w:r>
        <w:rPr>
          <w:rFonts w:ascii="宋体" w:hAnsi="宋体" w:hint="eastAsia"/>
          <w:b/>
          <w:color w:val="FF0000"/>
          <w:kern w:val="0"/>
          <w:sz w:val="24"/>
          <w:szCs w:val="24"/>
          <w:u w:val="single"/>
        </w:rPr>
        <w:t>XXX</w:t>
      </w:r>
      <w:r>
        <w:rPr>
          <w:rFonts w:ascii="宋体" w:hAnsi="宋体"/>
          <w:b/>
          <w:kern w:val="0"/>
          <w:sz w:val="24"/>
          <w:szCs w:val="24"/>
          <w:u w:val="single"/>
        </w:rPr>
        <w:t>万</w:t>
      </w:r>
      <w:r>
        <w:rPr>
          <w:rFonts w:ascii="宋体" w:hAnsi="宋体" w:hint="eastAsia"/>
          <w:b/>
          <w:kern w:val="0"/>
          <w:sz w:val="24"/>
          <w:szCs w:val="24"/>
          <w:u w:val="single"/>
        </w:rPr>
        <w:t>元整</w:t>
      </w:r>
      <w:r>
        <w:rPr>
          <w:rFonts w:ascii="宋体" w:hAnsi="宋体" w:hint="eastAsia"/>
          <w:sz w:val="24"/>
          <w:szCs w:val="24"/>
        </w:rPr>
        <w:t>，小写¥</w:t>
      </w:r>
      <w:r>
        <w:rPr>
          <w:rFonts w:ascii="宋体" w:hAnsi="宋体" w:cs="宋体" w:hint="eastAsia"/>
          <w:b/>
          <w:bCs/>
          <w:iCs/>
          <w:color w:val="FF0000"/>
          <w:sz w:val="24"/>
          <w:szCs w:val="24"/>
          <w:u w:val="single"/>
        </w:rPr>
        <w:t>xx0000.00</w:t>
      </w:r>
      <w:r>
        <w:rPr>
          <w:rFonts w:ascii="宋体" w:hAnsi="宋体" w:hint="eastAsia"/>
          <w:sz w:val="24"/>
          <w:szCs w:val="24"/>
        </w:rPr>
        <w:t>。</w:t>
      </w:r>
      <w:r>
        <w:rPr>
          <w:rFonts w:ascii="宋体" w:hAnsi="宋体" w:hint="eastAsia"/>
          <w:kern w:val="0"/>
          <w:sz w:val="24"/>
          <w:szCs w:val="24"/>
        </w:rPr>
        <w:t>产品服务明细及金额详见附件一：</w:t>
      </w:r>
      <w:r>
        <w:rPr>
          <w:rFonts w:ascii="宋体" w:hAnsi="宋体" w:hint="eastAsia"/>
          <w:sz w:val="24"/>
          <w:szCs w:val="24"/>
        </w:rPr>
        <w:t>《合同金额清单》</w:t>
      </w:r>
      <w:r>
        <w:rPr>
          <w:rFonts w:ascii="宋体" w:hAnsi="宋体" w:hint="eastAsia"/>
          <w:kern w:val="0"/>
          <w:sz w:val="24"/>
          <w:szCs w:val="24"/>
        </w:rPr>
        <w:t>。</w:t>
      </w:r>
    </w:p>
    <w:p w14:paraId="1DF2EC11" w14:textId="77777777" w:rsidR="008C4F19" w:rsidRDefault="00DB72BF">
      <w:pPr>
        <w:pStyle w:val="10"/>
        <w:numPr>
          <w:ilvl w:val="2"/>
          <w:numId w:val="12"/>
        </w:numPr>
        <w:ind w:left="1560" w:firstLineChars="0" w:hanging="709"/>
        <w:jc w:val="left"/>
        <w:rPr>
          <w:rFonts w:ascii="宋体" w:hAnsi="宋体"/>
          <w:color w:val="FF0000"/>
          <w:kern w:val="0"/>
          <w:sz w:val="24"/>
          <w:szCs w:val="24"/>
        </w:rPr>
      </w:pPr>
      <w:r>
        <w:rPr>
          <w:rFonts w:ascii="宋体" w:hAnsi="宋体" w:hint="eastAsia"/>
          <w:color w:val="FF0000"/>
          <w:kern w:val="0"/>
          <w:sz w:val="24"/>
          <w:szCs w:val="24"/>
        </w:rPr>
        <w:t>服务正式开始，试运营1个月后，经甲方验收合格,对接完毕，并签订初验报告后，甲方支付合同金额的30</w:t>
      </w:r>
      <w:r>
        <w:rPr>
          <w:rFonts w:ascii="宋体" w:hAnsi="宋体"/>
          <w:color w:val="FF0000"/>
          <w:kern w:val="0"/>
          <w:sz w:val="24"/>
          <w:szCs w:val="24"/>
        </w:rPr>
        <w:t>%</w:t>
      </w:r>
      <w:r>
        <w:rPr>
          <w:rFonts w:ascii="宋体" w:hAnsi="宋体" w:hint="eastAsia"/>
          <w:color w:val="FF0000"/>
          <w:kern w:val="0"/>
          <w:sz w:val="24"/>
          <w:szCs w:val="24"/>
        </w:rPr>
        <w:t>给乙方。合计</w:t>
      </w:r>
      <w:r>
        <w:rPr>
          <w:rFonts w:ascii="宋体" w:hAnsi="宋体" w:hint="eastAsia"/>
          <w:color w:val="FF0000"/>
          <w:sz w:val="24"/>
          <w:szCs w:val="24"/>
        </w:rPr>
        <w:t>人民币</w:t>
      </w:r>
      <w:r>
        <w:rPr>
          <w:rFonts w:ascii="宋体" w:hAnsi="宋体" w:hint="eastAsia"/>
          <w:b/>
          <w:color w:val="FF0000"/>
          <w:sz w:val="24"/>
          <w:szCs w:val="24"/>
          <w:u w:val="single"/>
        </w:rPr>
        <w:t>xxxxx元整</w:t>
      </w:r>
      <w:r>
        <w:rPr>
          <w:rFonts w:ascii="宋体" w:hAnsi="宋体" w:hint="eastAsia"/>
          <w:color w:val="FF0000"/>
          <w:sz w:val="24"/>
          <w:szCs w:val="24"/>
        </w:rPr>
        <w:t>，小写：</w:t>
      </w:r>
      <w:r>
        <w:rPr>
          <w:rFonts w:ascii="宋体" w:hAnsi="宋体" w:hint="eastAsia"/>
          <w:color w:val="FF0000"/>
          <w:sz w:val="24"/>
          <w:szCs w:val="24"/>
          <w:u w:val="single"/>
        </w:rPr>
        <w:t>￥</w:t>
      </w:r>
      <w:r>
        <w:rPr>
          <w:rFonts w:ascii="宋体" w:hAnsi="宋体" w:cs="宋体" w:hint="eastAsia"/>
          <w:b/>
          <w:bCs/>
          <w:iCs/>
          <w:color w:val="FF0000"/>
          <w:sz w:val="24"/>
          <w:szCs w:val="24"/>
          <w:u w:val="single"/>
        </w:rPr>
        <w:t>xx000</w:t>
      </w:r>
      <w:r>
        <w:rPr>
          <w:rFonts w:ascii="宋体" w:hAnsi="宋体" w:hint="eastAsia"/>
          <w:b/>
          <w:iCs/>
          <w:color w:val="FF0000"/>
          <w:sz w:val="24"/>
          <w:szCs w:val="24"/>
          <w:u w:val="single"/>
        </w:rPr>
        <w:t>.00</w:t>
      </w:r>
      <w:r>
        <w:rPr>
          <w:rFonts w:ascii="宋体" w:hAnsi="宋体" w:hint="eastAsia"/>
          <w:color w:val="FF0000"/>
          <w:sz w:val="24"/>
          <w:szCs w:val="24"/>
        </w:rPr>
        <w:t>。</w:t>
      </w:r>
    </w:p>
    <w:p w14:paraId="0B5700AD" w14:textId="77777777" w:rsidR="008C4F19" w:rsidRDefault="00DB72BF">
      <w:pPr>
        <w:pStyle w:val="10"/>
        <w:numPr>
          <w:ilvl w:val="2"/>
          <w:numId w:val="12"/>
        </w:numPr>
        <w:ind w:left="1560" w:firstLineChars="0" w:hanging="709"/>
        <w:jc w:val="left"/>
        <w:rPr>
          <w:rFonts w:ascii="宋体" w:hAnsi="宋体"/>
          <w:color w:val="FF0000"/>
          <w:kern w:val="0"/>
          <w:sz w:val="24"/>
          <w:szCs w:val="24"/>
        </w:rPr>
      </w:pPr>
      <w:r>
        <w:rPr>
          <w:rFonts w:ascii="宋体" w:hAnsi="宋体" w:hint="eastAsia"/>
          <w:color w:val="FF0000"/>
          <w:kern w:val="0"/>
          <w:sz w:val="24"/>
          <w:szCs w:val="24"/>
        </w:rPr>
        <w:t>全套服务按计划有效提供6个月后，粉丝达到15万，高质量视频超过30部，经甲方进行验收合格并签订验收报告后向乙方支付合同金额的60%。合计</w:t>
      </w:r>
      <w:r>
        <w:rPr>
          <w:rFonts w:ascii="宋体" w:hAnsi="宋体" w:hint="eastAsia"/>
          <w:color w:val="FF0000"/>
          <w:sz w:val="24"/>
          <w:szCs w:val="24"/>
        </w:rPr>
        <w:t>人民币</w:t>
      </w:r>
      <w:r>
        <w:rPr>
          <w:rFonts w:ascii="宋体" w:hAnsi="宋体" w:hint="eastAsia"/>
          <w:b/>
          <w:color w:val="FF0000"/>
          <w:sz w:val="24"/>
          <w:szCs w:val="24"/>
          <w:u w:val="single"/>
        </w:rPr>
        <w:t>xxx元整</w:t>
      </w:r>
      <w:r>
        <w:rPr>
          <w:rFonts w:ascii="宋体" w:hAnsi="宋体" w:hint="eastAsia"/>
          <w:color w:val="FF0000"/>
          <w:sz w:val="24"/>
          <w:szCs w:val="24"/>
        </w:rPr>
        <w:t>，小写：</w:t>
      </w:r>
      <w:r>
        <w:rPr>
          <w:rFonts w:ascii="宋体" w:hAnsi="宋体" w:cs="宋体" w:hint="eastAsia"/>
          <w:b/>
          <w:bCs/>
          <w:iCs/>
          <w:color w:val="FF0000"/>
          <w:sz w:val="24"/>
          <w:szCs w:val="24"/>
          <w:u w:val="single"/>
        </w:rPr>
        <w:t>￥xx0000</w:t>
      </w:r>
      <w:r>
        <w:rPr>
          <w:rFonts w:ascii="宋体" w:hAnsi="宋体" w:hint="eastAsia"/>
          <w:b/>
          <w:iCs/>
          <w:color w:val="FF0000"/>
          <w:sz w:val="24"/>
          <w:szCs w:val="24"/>
          <w:u w:val="single"/>
        </w:rPr>
        <w:t>.00</w:t>
      </w:r>
      <w:r>
        <w:rPr>
          <w:rFonts w:ascii="宋体" w:hAnsi="宋体" w:hint="eastAsia"/>
          <w:color w:val="FF0000"/>
          <w:sz w:val="24"/>
          <w:szCs w:val="24"/>
        </w:rPr>
        <w:t>。</w:t>
      </w:r>
    </w:p>
    <w:p w14:paraId="23C19EAD" w14:textId="77777777" w:rsidR="008C4F19" w:rsidRDefault="00DB72BF">
      <w:pPr>
        <w:pStyle w:val="10"/>
        <w:numPr>
          <w:ilvl w:val="2"/>
          <w:numId w:val="12"/>
        </w:numPr>
        <w:ind w:left="1560" w:firstLineChars="0" w:hanging="709"/>
        <w:jc w:val="left"/>
        <w:rPr>
          <w:rFonts w:ascii="宋体" w:hAnsi="宋体"/>
          <w:color w:val="FF0000"/>
          <w:kern w:val="0"/>
          <w:sz w:val="24"/>
          <w:szCs w:val="24"/>
        </w:rPr>
      </w:pPr>
      <w:r>
        <w:rPr>
          <w:rFonts w:ascii="宋体" w:hAnsi="宋体"/>
          <w:color w:val="FF0000"/>
          <w:sz w:val="24"/>
          <w:szCs w:val="24"/>
        </w:rPr>
        <w:t>剩余合同金额的</w:t>
      </w:r>
      <w:r>
        <w:rPr>
          <w:rFonts w:ascii="宋体" w:hAnsi="宋体" w:hint="eastAsia"/>
          <w:color w:val="FF0000"/>
          <w:sz w:val="24"/>
          <w:szCs w:val="24"/>
        </w:rPr>
        <w:t>1</w:t>
      </w:r>
      <w:r>
        <w:rPr>
          <w:rFonts w:ascii="宋体" w:hAnsi="宋体"/>
          <w:color w:val="FF0000"/>
          <w:sz w:val="24"/>
          <w:szCs w:val="24"/>
        </w:rPr>
        <w:t>0</w:t>
      </w:r>
      <w:r>
        <w:rPr>
          <w:rFonts w:ascii="宋体" w:hAnsi="宋体" w:hint="eastAsia"/>
          <w:color w:val="FF0000"/>
          <w:sz w:val="24"/>
          <w:szCs w:val="24"/>
        </w:rPr>
        <w:t>%尾款，</w:t>
      </w:r>
      <w:r>
        <w:rPr>
          <w:rFonts w:ascii="宋体" w:hAnsi="宋体"/>
          <w:color w:val="FF0000"/>
          <w:sz w:val="24"/>
          <w:szCs w:val="24"/>
        </w:rPr>
        <w:t>在</w:t>
      </w:r>
      <w:r>
        <w:rPr>
          <w:rFonts w:ascii="宋体" w:hAnsi="宋体" w:hint="eastAsia"/>
          <w:color w:val="FF0000"/>
          <w:sz w:val="24"/>
          <w:szCs w:val="24"/>
        </w:rPr>
        <w:t>一</w:t>
      </w:r>
      <w:r>
        <w:rPr>
          <w:rFonts w:ascii="宋体" w:hAnsi="宋体"/>
          <w:color w:val="FF0000"/>
          <w:sz w:val="24"/>
          <w:szCs w:val="24"/>
        </w:rPr>
        <w:t>年</w:t>
      </w:r>
      <w:r>
        <w:rPr>
          <w:rFonts w:ascii="宋体" w:hAnsi="宋体" w:hint="eastAsia"/>
          <w:color w:val="FF0000"/>
          <w:sz w:val="24"/>
          <w:szCs w:val="24"/>
        </w:rPr>
        <w:t>项目</w:t>
      </w:r>
      <w:r>
        <w:rPr>
          <w:rFonts w:ascii="宋体" w:hAnsi="宋体"/>
          <w:color w:val="FF0000"/>
          <w:sz w:val="24"/>
          <w:szCs w:val="24"/>
        </w:rPr>
        <w:t>期满后</w:t>
      </w:r>
      <w:r>
        <w:rPr>
          <w:rFonts w:ascii="宋体" w:hAnsi="宋体" w:hint="eastAsia"/>
          <w:color w:val="FF0000"/>
          <w:sz w:val="24"/>
          <w:szCs w:val="24"/>
        </w:rPr>
        <w:t>，</w:t>
      </w:r>
      <w:r>
        <w:rPr>
          <w:rFonts w:ascii="宋体" w:hAnsi="宋体"/>
          <w:color w:val="FF0000"/>
          <w:sz w:val="24"/>
          <w:szCs w:val="24"/>
        </w:rPr>
        <w:t>经甲方确认合同条款执行无误后</w:t>
      </w:r>
      <w:r>
        <w:rPr>
          <w:rFonts w:ascii="宋体" w:hAnsi="宋体" w:hint="eastAsia"/>
          <w:color w:val="FF0000"/>
          <w:sz w:val="24"/>
          <w:szCs w:val="24"/>
        </w:rPr>
        <w:t>，</w:t>
      </w:r>
      <w:r>
        <w:rPr>
          <w:rFonts w:ascii="宋体" w:hAnsi="宋体"/>
          <w:color w:val="FF0000"/>
          <w:sz w:val="24"/>
          <w:szCs w:val="24"/>
        </w:rPr>
        <w:t>甲方将剩余合同金额无息支付给乙方</w:t>
      </w:r>
      <w:r>
        <w:rPr>
          <w:rFonts w:ascii="宋体" w:hAnsi="宋体" w:hint="eastAsia"/>
          <w:color w:val="FF0000"/>
          <w:sz w:val="24"/>
          <w:szCs w:val="24"/>
        </w:rPr>
        <w:t>。</w:t>
      </w:r>
    </w:p>
    <w:p w14:paraId="55F124AB" w14:textId="77777777" w:rsidR="008C4F19" w:rsidRDefault="00DB72BF">
      <w:pPr>
        <w:pStyle w:val="10"/>
        <w:numPr>
          <w:ilvl w:val="2"/>
          <w:numId w:val="12"/>
        </w:numPr>
        <w:ind w:left="1560" w:firstLineChars="0" w:hanging="709"/>
        <w:jc w:val="left"/>
        <w:rPr>
          <w:rFonts w:ascii="宋体" w:hAnsi="宋体"/>
          <w:kern w:val="0"/>
          <w:sz w:val="24"/>
          <w:szCs w:val="24"/>
        </w:rPr>
      </w:pPr>
      <w:r>
        <w:rPr>
          <w:rFonts w:ascii="宋体" w:hAnsi="宋体"/>
          <w:sz w:val="24"/>
          <w:szCs w:val="24"/>
        </w:rPr>
        <w:t>付款时</w:t>
      </w:r>
      <w:r>
        <w:rPr>
          <w:rFonts w:ascii="宋体" w:hAnsi="宋体" w:hint="eastAsia"/>
          <w:sz w:val="24"/>
          <w:szCs w:val="24"/>
        </w:rPr>
        <w:t>乙方须向甲方提供合法合规发票。</w:t>
      </w:r>
    </w:p>
    <w:p w14:paraId="1F189B73" w14:textId="77777777" w:rsidR="008C4F19" w:rsidRDefault="008C4F19">
      <w:pPr>
        <w:pStyle w:val="10"/>
        <w:ind w:left="1560" w:firstLineChars="0" w:firstLine="0"/>
        <w:jc w:val="left"/>
        <w:rPr>
          <w:rFonts w:ascii="宋体" w:hAnsi="宋体"/>
          <w:kern w:val="0"/>
          <w:sz w:val="24"/>
          <w:szCs w:val="24"/>
        </w:rPr>
      </w:pPr>
    </w:p>
    <w:p w14:paraId="0E1050C4" w14:textId="77777777" w:rsidR="008C4F19" w:rsidRDefault="008C4F19">
      <w:pPr>
        <w:pStyle w:val="10"/>
        <w:numPr>
          <w:ilvl w:val="1"/>
          <w:numId w:val="11"/>
        </w:numPr>
        <w:ind w:firstLineChars="0"/>
        <w:rPr>
          <w:rFonts w:ascii="宋体" w:hAnsi="宋体" w:cs="宋体"/>
          <w:vanish/>
          <w:kern w:val="0"/>
          <w:sz w:val="24"/>
          <w:szCs w:val="24"/>
        </w:rPr>
      </w:pPr>
    </w:p>
    <w:p w14:paraId="22F71558" w14:textId="77777777" w:rsidR="008C4F19" w:rsidRDefault="008C4F19">
      <w:pPr>
        <w:pStyle w:val="10"/>
        <w:ind w:firstLineChars="0"/>
        <w:jc w:val="left"/>
        <w:rPr>
          <w:rFonts w:ascii="宋体" w:hAnsi="宋体"/>
          <w:sz w:val="24"/>
          <w:szCs w:val="24"/>
        </w:rPr>
      </w:pPr>
    </w:p>
    <w:p w14:paraId="7BFA95E6"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甲方的权利与义务</w:t>
      </w:r>
    </w:p>
    <w:p w14:paraId="57559CF4" w14:textId="77777777" w:rsidR="008C4F19" w:rsidRDefault="008C4F19">
      <w:pPr>
        <w:pStyle w:val="10"/>
        <w:numPr>
          <w:ilvl w:val="0"/>
          <w:numId w:val="9"/>
        </w:numPr>
        <w:ind w:firstLineChars="0"/>
        <w:rPr>
          <w:rFonts w:ascii="宋体" w:hAnsi="宋体"/>
          <w:vanish/>
          <w:sz w:val="24"/>
          <w:szCs w:val="24"/>
        </w:rPr>
      </w:pPr>
    </w:p>
    <w:p w14:paraId="0A7314FC" w14:textId="77777777" w:rsidR="008C4F19" w:rsidRDefault="00DB72BF">
      <w:pPr>
        <w:pStyle w:val="10"/>
        <w:numPr>
          <w:ilvl w:val="0"/>
          <w:numId w:val="13"/>
        </w:numPr>
        <w:ind w:firstLineChars="0"/>
        <w:rPr>
          <w:rFonts w:ascii="宋体" w:hAnsi="宋体"/>
          <w:sz w:val="24"/>
          <w:szCs w:val="24"/>
        </w:rPr>
      </w:pPr>
      <w:r>
        <w:rPr>
          <w:rFonts w:ascii="宋体" w:hAnsi="宋体" w:hint="eastAsia"/>
          <w:sz w:val="24"/>
          <w:szCs w:val="24"/>
        </w:rPr>
        <w:t>合同签订后甲方对乙方提交的《实施计划书》内容进行审核，经甲方确认后，作为双方实施期内共同执行的计划，并按计划做好准备工作。</w:t>
      </w:r>
    </w:p>
    <w:p w14:paraId="7BF8C0F0" w14:textId="77777777" w:rsidR="008C4F19" w:rsidRDefault="00DB72BF">
      <w:pPr>
        <w:pStyle w:val="10"/>
        <w:numPr>
          <w:ilvl w:val="0"/>
          <w:numId w:val="13"/>
        </w:numPr>
        <w:ind w:firstLineChars="0"/>
        <w:rPr>
          <w:rFonts w:ascii="宋体" w:hAnsi="宋体"/>
          <w:sz w:val="24"/>
          <w:szCs w:val="24"/>
        </w:rPr>
      </w:pPr>
      <w:r>
        <w:rPr>
          <w:rFonts w:ascii="宋体" w:hAnsi="宋体" w:hint="eastAsia"/>
          <w:sz w:val="24"/>
          <w:szCs w:val="24"/>
        </w:rPr>
        <w:t>甲方须在《实施计划书》定稿后，给予乙方项目实施过程中必要的支持。</w:t>
      </w:r>
    </w:p>
    <w:p w14:paraId="110EBCA3" w14:textId="77777777" w:rsidR="008C4F19" w:rsidRDefault="00DB72BF">
      <w:pPr>
        <w:pStyle w:val="10"/>
        <w:numPr>
          <w:ilvl w:val="0"/>
          <w:numId w:val="13"/>
        </w:numPr>
        <w:ind w:firstLineChars="0"/>
        <w:rPr>
          <w:rFonts w:ascii="宋体" w:hAnsi="宋体"/>
          <w:sz w:val="24"/>
          <w:szCs w:val="24"/>
        </w:rPr>
      </w:pPr>
      <w:r>
        <w:rPr>
          <w:rFonts w:ascii="宋体" w:hAnsi="宋体" w:hint="eastAsia"/>
          <w:sz w:val="24"/>
          <w:szCs w:val="24"/>
        </w:rPr>
        <w:t>项目实施主要分为：项目启动、服务项目确认、项目验收等阶段，每一阶段结束乙方须向甲方提供对应的阶段文档。甲方在每阶段工作结束时，对乙方提供的对应阶段文档及《项目实施进度表》确认无误后签字。</w:t>
      </w:r>
    </w:p>
    <w:p w14:paraId="7D678005" w14:textId="77777777" w:rsidR="008C4F19" w:rsidRDefault="00DB72BF">
      <w:pPr>
        <w:pStyle w:val="10"/>
        <w:numPr>
          <w:ilvl w:val="0"/>
          <w:numId w:val="13"/>
        </w:numPr>
        <w:ind w:firstLineChars="0"/>
        <w:rPr>
          <w:rFonts w:ascii="宋体" w:hAnsi="宋体"/>
          <w:sz w:val="24"/>
          <w:szCs w:val="24"/>
        </w:rPr>
      </w:pPr>
      <w:r>
        <w:rPr>
          <w:rFonts w:ascii="宋体" w:hAnsi="宋体" w:hint="eastAsia"/>
          <w:sz w:val="24"/>
          <w:szCs w:val="24"/>
        </w:rPr>
        <w:t>若需要变更实施计划，双方协商实施计划变更内容，如甲乙双方意见无法达成统一，则以甲方意见为准。协商完成后乙方须向甲方提交相应的变更说明,经甲方确认后方可变更并存档备案（变更内容须甲乙双方签字盖章）。</w:t>
      </w:r>
    </w:p>
    <w:p w14:paraId="06A7329C" w14:textId="77777777" w:rsidR="008C4F19" w:rsidRDefault="00DB72BF">
      <w:pPr>
        <w:pStyle w:val="10"/>
        <w:numPr>
          <w:ilvl w:val="0"/>
          <w:numId w:val="13"/>
        </w:numPr>
        <w:ind w:firstLineChars="0"/>
        <w:rPr>
          <w:rFonts w:ascii="宋体" w:hAnsi="宋体"/>
          <w:sz w:val="24"/>
          <w:szCs w:val="24"/>
        </w:rPr>
      </w:pPr>
      <w:r>
        <w:rPr>
          <w:rFonts w:ascii="宋体" w:hAnsi="宋体" w:hint="eastAsia"/>
          <w:sz w:val="24"/>
          <w:szCs w:val="24"/>
        </w:rPr>
        <w:t>甲方有权对乙方提交的实施情况反馈表(包括《项目日工作报告》、《项目实施进度表》等)进行核实并提出整改意见。</w:t>
      </w:r>
    </w:p>
    <w:p w14:paraId="574D48A3" w14:textId="77777777" w:rsidR="008C4F19" w:rsidRDefault="00DB72BF">
      <w:pPr>
        <w:pStyle w:val="10"/>
        <w:numPr>
          <w:ilvl w:val="0"/>
          <w:numId w:val="13"/>
        </w:numPr>
        <w:ind w:firstLineChars="0"/>
        <w:rPr>
          <w:rFonts w:ascii="宋体" w:hAnsi="宋体"/>
          <w:sz w:val="24"/>
          <w:szCs w:val="24"/>
        </w:rPr>
      </w:pPr>
      <w:r>
        <w:rPr>
          <w:rFonts w:ascii="宋体" w:hAnsi="宋体"/>
          <w:sz w:val="24"/>
          <w:szCs w:val="24"/>
        </w:rPr>
        <w:t>甲方有权对乙方的工作提出意见</w:t>
      </w:r>
      <w:r>
        <w:rPr>
          <w:rFonts w:ascii="宋体" w:hAnsi="宋体" w:hint="eastAsia"/>
          <w:sz w:val="24"/>
          <w:szCs w:val="24"/>
        </w:rPr>
        <w:t>，</w:t>
      </w:r>
      <w:r>
        <w:rPr>
          <w:rFonts w:ascii="宋体" w:hAnsi="宋体"/>
          <w:sz w:val="24"/>
          <w:szCs w:val="24"/>
        </w:rPr>
        <w:t>乙方须按照甲方要求执行甲方意见</w:t>
      </w:r>
      <w:r>
        <w:rPr>
          <w:rFonts w:ascii="宋体" w:hAnsi="宋体" w:hint="eastAsia"/>
          <w:sz w:val="24"/>
          <w:szCs w:val="24"/>
        </w:rPr>
        <w:t>。</w:t>
      </w:r>
    </w:p>
    <w:p w14:paraId="4AE8775F" w14:textId="77777777" w:rsidR="008C4F19" w:rsidRDefault="00DB72BF">
      <w:pPr>
        <w:pStyle w:val="10"/>
        <w:numPr>
          <w:ilvl w:val="0"/>
          <w:numId w:val="13"/>
        </w:numPr>
        <w:ind w:firstLineChars="0"/>
        <w:rPr>
          <w:rFonts w:ascii="宋体" w:hAnsi="宋体"/>
          <w:sz w:val="24"/>
          <w:szCs w:val="24"/>
        </w:rPr>
      </w:pPr>
      <w:r>
        <w:rPr>
          <w:rFonts w:ascii="宋体" w:hAnsi="宋体"/>
          <w:sz w:val="24"/>
          <w:szCs w:val="24"/>
        </w:rPr>
        <w:t>甲方有权要求乙方提供相关的技术咨询</w:t>
      </w:r>
      <w:r>
        <w:rPr>
          <w:rFonts w:ascii="宋体" w:hAnsi="宋体" w:hint="eastAsia"/>
          <w:sz w:val="24"/>
          <w:szCs w:val="24"/>
        </w:rPr>
        <w:t>，</w:t>
      </w:r>
      <w:r>
        <w:rPr>
          <w:rFonts w:ascii="宋体" w:hAnsi="宋体"/>
          <w:sz w:val="24"/>
          <w:szCs w:val="24"/>
        </w:rPr>
        <w:t>确保</w:t>
      </w:r>
      <w:r>
        <w:rPr>
          <w:rFonts w:ascii="宋体" w:hAnsi="宋体" w:hint="eastAsia"/>
          <w:sz w:val="24"/>
          <w:szCs w:val="24"/>
        </w:rPr>
        <w:t>运营平台</w:t>
      </w:r>
      <w:r>
        <w:rPr>
          <w:rFonts w:ascii="宋体" w:hAnsi="宋体"/>
          <w:sz w:val="24"/>
          <w:szCs w:val="24"/>
        </w:rPr>
        <w:t>系统正常运行</w:t>
      </w:r>
      <w:r>
        <w:rPr>
          <w:rFonts w:ascii="宋体" w:hAnsi="宋体" w:hint="eastAsia"/>
          <w:sz w:val="24"/>
          <w:szCs w:val="24"/>
        </w:rPr>
        <w:t>。</w:t>
      </w:r>
    </w:p>
    <w:p w14:paraId="53384F67" w14:textId="77777777" w:rsidR="008C4F19" w:rsidRDefault="008C4F19">
      <w:pPr>
        <w:pStyle w:val="10"/>
        <w:tabs>
          <w:tab w:val="left" w:pos="0"/>
          <w:tab w:val="left" w:pos="7260"/>
        </w:tabs>
        <w:ind w:left="830" w:firstLineChars="0" w:firstLine="0"/>
        <w:rPr>
          <w:rFonts w:ascii="宋体" w:hAnsi="宋体"/>
          <w:sz w:val="24"/>
          <w:szCs w:val="24"/>
        </w:rPr>
      </w:pPr>
    </w:p>
    <w:p w14:paraId="324AFEBB"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lastRenderedPageBreak/>
        <w:t>乙方的权利与义务</w:t>
      </w:r>
    </w:p>
    <w:p w14:paraId="021B1D62" w14:textId="77777777" w:rsidR="008C4F19" w:rsidRDefault="008C4F19">
      <w:pPr>
        <w:pStyle w:val="10"/>
        <w:numPr>
          <w:ilvl w:val="0"/>
          <w:numId w:val="9"/>
        </w:numPr>
        <w:ind w:firstLineChars="0"/>
        <w:rPr>
          <w:rFonts w:ascii="宋体" w:hAnsi="宋体"/>
          <w:vanish/>
          <w:sz w:val="24"/>
          <w:szCs w:val="24"/>
        </w:rPr>
      </w:pPr>
    </w:p>
    <w:p w14:paraId="6542FD16"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对于乙方提供的服务中本身自带的第三方软件，包括但不限于操作系统软件、数据库软件，乙方应保证该第三方软件的合法性，确保甲方的合法使用权，若因此造成侵权，甲方将追究乙方的责任并由乙方承担全部损失。</w:t>
      </w:r>
    </w:p>
    <w:p w14:paraId="55F40F95"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乙方应将甲方用户需求</w:t>
      </w:r>
      <w:r>
        <w:rPr>
          <w:rFonts w:ascii="宋体" w:hAnsi="宋体"/>
          <w:sz w:val="24"/>
          <w:szCs w:val="24"/>
        </w:rPr>
        <w:t>汇总成文档并提交给甲方</w:t>
      </w:r>
      <w:r>
        <w:rPr>
          <w:rFonts w:ascii="宋体" w:hAnsi="宋体" w:hint="eastAsia"/>
          <w:sz w:val="24"/>
          <w:szCs w:val="24"/>
        </w:rPr>
        <w:t>。</w:t>
      </w:r>
    </w:p>
    <w:p w14:paraId="0F06A8C4"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乙方将在签订合同的五天内向甲方提交软件的《实施计划书》，经甲方同意后定稿，并按计划进行各账号的服务实施。</w:t>
      </w:r>
    </w:p>
    <w:p w14:paraId="0D850E52"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任何原因导致需要更改实施计划，乙方须主动与甲方商议并经同意后方可调整，并提交相应的变更意见存档备案（变更内容须甲乙双方签字盖章）。</w:t>
      </w:r>
    </w:p>
    <w:p w14:paraId="44830C39"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乙方将在甲方所在地进行现场对接，期间不得影响医院其他平台系统正常运行。与甲方有关人员一起根据《实施计划书》中所确定的服务逐一核对，并确认。</w:t>
      </w:r>
    </w:p>
    <w:p w14:paraId="7278B587"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乙方承诺，1年免费质保期内，</w:t>
      </w:r>
      <w:r>
        <w:rPr>
          <w:rFonts w:ascii="宋体" w:hAnsi="宋体"/>
          <w:sz w:val="24"/>
          <w:szCs w:val="24"/>
        </w:rPr>
        <w:t>一旦出现</w:t>
      </w:r>
      <w:r>
        <w:rPr>
          <w:rFonts w:ascii="宋体" w:hAnsi="宋体" w:hint="eastAsia"/>
          <w:sz w:val="24"/>
          <w:szCs w:val="24"/>
        </w:rPr>
        <w:t>服务问题</w:t>
      </w:r>
      <w:r>
        <w:rPr>
          <w:rFonts w:ascii="宋体" w:hAnsi="宋体"/>
          <w:sz w:val="24"/>
          <w:szCs w:val="24"/>
        </w:rPr>
        <w:t>，</w:t>
      </w:r>
      <w:r>
        <w:rPr>
          <w:rFonts w:ascii="宋体" w:hAnsi="宋体" w:hint="eastAsia"/>
          <w:sz w:val="24"/>
          <w:szCs w:val="24"/>
        </w:rPr>
        <w:t>乙方</w:t>
      </w:r>
      <w:r>
        <w:rPr>
          <w:rFonts w:ascii="宋体" w:hAnsi="宋体"/>
          <w:sz w:val="24"/>
          <w:szCs w:val="24"/>
        </w:rPr>
        <w:t>在接到通知后，</w:t>
      </w:r>
      <w:r>
        <w:rPr>
          <w:rFonts w:ascii="宋体" w:hAnsi="宋体" w:hint="eastAsia"/>
          <w:sz w:val="24"/>
          <w:szCs w:val="24"/>
        </w:rPr>
        <w:t>24小时内及时</w:t>
      </w:r>
      <w:r>
        <w:rPr>
          <w:rFonts w:ascii="宋体" w:hAnsi="宋体"/>
          <w:sz w:val="24"/>
          <w:szCs w:val="24"/>
        </w:rPr>
        <w:t>响应</w:t>
      </w:r>
      <w:r>
        <w:rPr>
          <w:rFonts w:ascii="宋体" w:hAnsi="宋体" w:hint="eastAsia"/>
          <w:sz w:val="24"/>
          <w:szCs w:val="24"/>
        </w:rPr>
        <w:t>并处理。</w:t>
      </w:r>
      <w:r>
        <w:rPr>
          <w:rFonts w:ascii="宋体" w:hAnsi="宋体"/>
          <w:sz w:val="24"/>
          <w:szCs w:val="24"/>
        </w:rPr>
        <w:t>如在规定时间内无法有效处理，则采取应急措施解决，不影响用户的正常工作。</w:t>
      </w:r>
    </w:p>
    <w:p w14:paraId="1BD8FF8B" w14:textId="77777777" w:rsidR="008C4F19" w:rsidRDefault="00DB72BF">
      <w:pPr>
        <w:pStyle w:val="10"/>
        <w:numPr>
          <w:ilvl w:val="0"/>
          <w:numId w:val="14"/>
        </w:numPr>
        <w:ind w:firstLineChars="0"/>
        <w:rPr>
          <w:rFonts w:ascii="宋体" w:hAnsi="宋体"/>
          <w:sz w:val="24"/>
          <w:szCs w:val="24"/>
        </w:rPr>
      </w:pPr>
      <w:r>
        <w:rPr>
          <w:rFonts w:ascii="宋体" w:hAnsi="宋体"/>
          <w:sz w:val="24"/>
          <w:szCs w:val="24"/>
        </w:rPr>
        <w:t>乙方承诺要对服务人员进行</w:t>
      </w:r>
      <w:r>
        <w:rPr>
          <w:rFonts w:ascii="宋体" w:hAnsi="宋体" w:hint="eastAsia"/>
          <w:sz w:val="24"/>
          <w:szCs w:val="24"/>
        </w:rPr>
        <w:t>技术</w:t>
      </w:r>
      <w:r>
        <w:rPr>
          <w:rFonts w:ascii="宋体" w:hAnsi="宋体"/>
          <w:sz w:val="24"/>
          <w:szCs w:val="24"/>
        </w:rPr>
        <w:t>要求</w:t>
      </w:r>
      <w:r>
        <w:rPr>
          <w:rFonts w:ascii="宋体" w:hAnsi="宋体" w:hint="eastAsia"/>
          <w:sz w:val="24"/>
          <w:szCs w:val="24"/>
        </w:rPr>
        <w:t>，</w:t>
      </w:r>
      <w:r>
        <w:rPr>
          <w:rFonts w:ascii="宋体" w:hAnsi="宋体"/>
          <w:sz w:val="24"/>
          <w:szCs w:val="24"/>
        </w:rPr>
        <w:t>具备甲方认可的相应技能及业务素质</w:t>
      </w:r>
      <w:r>
        <w:rPr>
          <w:rFonts w:ascii="宋体" w:hAnsi="宋体" w:hint="eastAsia"/>
          <w:sz w:val="24"/>
          <w:szCs w:val="24"/>
        </w:rPr>
        <w:t>。</w:t>
      </w:r>
    </w:p>
    <w:p w14:paraId="6ED048F1" w14:textId="77777777" w:rsidR="008C4F19" w:rsidRDefault="00DB72BF">
      <w:pPr>
        <w:pStyle w:val="10"/>
        <w:numPr>
          <w:ilvl w:val="0"/>
          <w:numId w:val="14"/>
        </w:numPr>
        <w:ind w:firstLineChars="0"/>
        <w:rPr>
          <w:rFonts w:ascii="宋体" w:hAnsi="宋体"/>
          <w:sz w:val="24"/>
          <w:szCs w:val="24"/>
        </w:rPr>
      </w:pPr>
      <w:r>
        <w:rPr>
          <w:rFonts w:ascii="宋体" w:hAnsi="宋体"/>
          <w:sz w:val="24"/>
          <w:szCs w:val="24"/>
        </w:rPr>
        <w:t>乙方要按投标承诺安排项目服务人员</w:t>
      </w:r>
      <w:r>
        <w:rPr>
          <w:rFonts w:ascii="宋体" w:hAnsi="宋体" w:hint="eastAsia"/>
          <w:sz w:val="24"/>
          <w:szCs w:val="24"/>
        </w:rPr>
        <w:t>，并提供服务人员联系方式，经甲方签字后确认。</w:t>
      </w:r>
    </w:p>
    <w:p w14:paraId="478B3066" w14:textId="77777777" w:rsidR="008C4F19" w:rsidRDefault="00DB72BF">
      <w:pPr>
        <w:pStyle w:val="10"/>
        <w:numPr>
          <w:ilvl w:val="0"/>
          <w:numId w:val="14"/>
        </w:numPr>
        <w:ind w:firstLineChars="0"/>
        <w:rPr>
          <w:rFonts w:ascii="宋体" w:hAnsi="宋体"/>
          <w:sz w:val="24"/>
          <w:szCs w:val="24"/>
        </w:rPr>
      </w:pPr>
      <w:r>
        <w:rPr>
          <w:rFonts w:ascii="宋体" w:hAnsi="宋体" w:hint="eastAsia"/>
          <w:sz w:val="24"/>
          <w:szCs w:val="24"/>
        </w:rPr>
        <w:t>乙方应当按照本合同及附件的约定向甲方提供合格的服务，保障甲方在服务范围内的设备、系统稳定运行。</w:t>
      </w:r>
    </w:p>
    <w:p w14:paraId="41CC93CB" w14:textId="77777777" w:rsidR="008C4F19" w:rsidRDefault="008C4F19">
      <w:pPr>
        <w:pStyle w:val="10"/>
        <w:ind w:left="830" w:firstLineChars="0" w:firstLine="0"/>
        <w:rPr>
          <w:rFonts w:ascii="宋体" w:hAnsi="宋体"/>
          <w:sz w:val="24"/>
          <w:szCs w:val="24"/>
        </w:rPr>
      </w:pPr>
    </w:p>
    <w:p w14:paraId="604EAB4F"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项目验收</w:t>
      </w:r>
    </w:p>
    <w:p w14:paraId="450EEA5D" w14:textId="77777777" w:rsidR="008C4F19" w:rsidRDefault="008C4F19">
      <w:pPr>
        <w:pStyle w:val="10"/>
        <w:numPr>
          <w:ilvl w:val="0"/>
          <w:numId w:val="9"/>
        </w:numPr>
        <w:ind w:firstLineChars="0"/>
        <w:rPr>
          <w:rFonts w:ascii="宋体" w:hAnsi="宋体"/>
          <w:vanish/>
          <w:sz w:val="24"/>
          <w:szCs w:val="24"/>
        </w:rPr>
      </w:pPr>
    </w:p>
    <w:p w14:paraId="6841C481" w14:textId="77777777" w:rsidR="008C4F19" w:rsidRDefault="00DB72BF">
      <w:pPr>
        <w:pStyle w:val="10"/>
        <w:numPr>
          <w:ilvl w:val="0"/>
          <w:numId w:val="15"/>
        </w:numPr>
        <w:ind w:firstLineChars="0"/>
        <w:rPr>
          <w:rFonts w:ascii="宋体" w:hAnsi="宋体"/>
          <w:sz w:val="24"/>
          <w:szCs w:val="24"/>
        </w:rPr>
      </w:pPr>
      <w:r>
        <w:rPr>
          <w:rFonts w:ascii="宋体" w:hAnsi="宋体" w:hint="eastAsia"/>
          <w:sz w:val="24"/>
          <w:szCs w:val="24"/>
        </w:rPr>
        <w:t>甲方按《产品交付清单》对乙方提供的产品进行验收。</w:t>
      </w:r>
    </w:p>
    <w:p w14:paraId="3E1C7715" w14:textId="77777777" w:rsidR="008C4F19" w:rsidRDefault="00DB72BF">
      <w:pPr>
        <w:pStyle w:val="10"/>
        <w:numPr>
          <w:ilvl w:val="0"/>
          <w:numId w:val="15"/>
        </w:numPr>
        <w:ind w:firstLineChars="0"/>
        <w:rPr>
          <w:rFonts w:ascii="宋体" w:hAnsi="宋体"/>
          <w:sz w:val="24"/>
          <w:szCs w:val="24"/>
        </w:rPr>
      </w:pPr>
      <w:r>
        <w:rPr>
          <w:rFonts w:ascii="宋体" w:hAnsi="宋体" w:hint="eastAsia"/>
          <w:sz w:val="24"/>
          <w:szCs w:val="24"/>
        </w:rPr>
        <w:t>项目具备验收条件，乙方向甲方代表提供完整的资料及其请求验收的报告。甲方代表接到报告后按相关验收条件核实已完成情况，组织人员验收，甲方在验收后给予批准或提出修改意见。</w:t>
      </w:r>
    </w:p>
    <w:p w14:paraId="651141E2" w14:textId="77777777" w:rsidR="008C4F19" w:rsidRDefault="00DB72BF">
      <w:pPr>
        <w:pStyle w:val="10"/>
        <w:numPr>
          <w:ilvl w:val="0"/>
          <w:numId w:val="15"/>
        </w:numPr>
        <w:ind w:firstLineChars="0"/>
        <w:rPr>
          <w:rFonts w:ascii="宋体" w:hAnsi="宋体"/>
          <w:sz w:val="24"/>
          <w:szCs w:val="24"/>
        </w:rPr>
      </w:pPr>
      <w:r>
        <w:rPr>
          <w:rFonts w:ascii="宋体" w:hAnsi="宋体" w:hint="eastAsia"/>
          <w:sz w:val="24"/>
          <w:szCs w:val="24"/>
        </w:rPr>
        <w:t>项目验收时，乙方需提供所购服务总体描述、策划方案、服务清单等。</w:t>
      </w:r>
    </w:p>
    <w:p w14:paraId="62197276" w14:textId="77777777" w:rsidR="008C4F19" w:rsidRDefault="008C4F19">
      <w:pPr>
        <w:pStyle w:val="10"/>
        <w:ind w:left="722" w:firstLineChars="0" w:firstLine="0"/>
        <w:rPr>
          <w:rFonts w:ascii="宋体" w:hAnsi="宋体"/>
          <w:sz w:val="24"/>
          <w:szCs w:val="24"/>
        </w:rPr>
      </w:pPr>
    </w:p>
    <w:p w14:paraId="05490046"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保修及维护</w:t>
      </w:r>
    </w:p>
    <w:p w14:paraId="5C9C2404" w14:textId="77777777" w:rsidR="008C4F19" w:rsidRDefault="008C4F19">
      <w:pPr>
        <w:pStyle w:val="10"/>
        <w:numPr>
          <w:ilvl w:val="0"/>
          <w:numId w:val="9"/>
        </w:numPr>
        <w:ind w:firstLineChars="0"/>
        <w:rPr>
          <w:rFonts w:ascii="宋体" w:hAnsi="宋体"/>
          <w:vanish/>
          <w:sz w:val="24"/>
          <w:szCs w:val="24"/>
        </w:rPr>
      </w:pPr>
    </w:p>
    <w:p w14:paraId="6D1E9C32" w14:textId="77777777" w:rsidR="008C4F19" w:rsidRDefault="00DB72BF">
      <w:pPr>
        <w:pStyle w:val="10"/>
        <w:numPr>
          <w:ilvl w:val="0"/>
          <w:numId w:val="16"/>
        </w:numPr>
        <w:ind w:firstLineChars="0"/>
        <w:rPr>
          <w:rFonts w:ascii="宋体" w:hAnsi="宋体"/>
          <w:sz w:val="24"/>
          <w:szCs w:val="24"/>
        </w:rPr>
      </w:pPr>
      <w:r>
        <w:rPr>
          <w:rFonts w:ascii="宋体" w:hAnsi="宋体" w:hint="eastAsia"/>
          <w:sz w:val="24"/>
          <w:szCs w:val="24"/>
        </w:rPr>
        <w:t>运营验收</w:t>
      </w:r>
    </w:p>
    <w:p w14:paraId="4A5B15D6"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lastRenderedPageBreak/>
        <w:t>按照合同完成运营服务项目之后，乙方在甲方要求的时间内派技术人员到达项目现场，并在甲方技术人员在场的情况下进行系统运营服务对接。乙方提供运营调试所需的一切软硬件及消耗品，并进行操作试验，直至平台系统运行正常。</w:t>
      </w:r>
    </w:p>
    <w:p w14:paraId="23618D55" w14:textId="77777777" w:rsidR="008C4F19" w:rsidRDefault="00DB72BF">
      <w:pPr>
        <w:pStyle w:val="10"/>
        <w:numPr>
          <w:ilvl w:val="0"/>
          <w:numId w:val="16"/>
        </w:numPr>
        <w:ind w:firstLineChars="0"/>
        <w:rPr>
          <w:rFonts w:ascii="宋体" w:hAnsi="宋体"/>
          <w:sz w:val="24"/>
          <w:szCs w:val="24"/>
        </w:rPr>
      </w:pPr>
      <w:r>
        <w:rPr>
          <w:rFonts w:ascii="宋体" w:hAnsi="宋体" w:hint="eastAsia"/>
          <w:sz w:val="24"/>
          <w:szCs w:val="24"/>
        </w:rPr>
        <w:t>技术支持</w:t>
      </w:r>
    </w:p>
    <w:p w14:paraId="7077C081"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t>乙方负责提供完整的技术资料，提供相关技术咨询服务和定期培训。</w:t>
      </w:r>
    </w:p>
    <w:p w14:paraId="3D2111C5" w14:textId="77777777" w:rsidR="008C4F19" w:rsidRDefault="00DB72BF">
      <w:pPr>
        <w:pStyle w:val="10"/>
        <w:numPr>
          <w:ilvl w:val="0"/>
          <w:numId w:val="16"/>
        </w:numPr>
        <w:ind w:firstLineChars="0"/>
        <w:rPr>
          <w:rFonts w:ascii="宋体" w:hAnsi="宋体"/>
          <w:sz w:val="24"/>
          <w:szCs w:val="24"/>
        </w:rPr>
      </w:pPr>
      <w:r>
        <w:rPr>
          <w:rFonts w:ascii="宋体" w:hAnsi="宋体" w:hint="eastAsia"/>
          <w:sz w:val="24"/>
          <w:szCs w:val="24"/>
        </w:rPr>
        <w:t>培训</w:t>
      </w:r>
    </w:p>
    <w:p w14:paraId="38B3849D"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t>在甲方指定的地点免费为医院相关人员进行使用及日常维护培训，直至甲方相关科室人员能熟练了解运营机制和日常问题的处理。</w:t>
      </w:r>
    </w:p>
    <w:p w14:paraId="59F350E7" w14:textId="77777777" w:rsidR="008C4F19" w:rsidRDefault="00DB72BF">
      <w:pPr>
        <w:pStyle w:val="10"/>
        <w:numPr>
          <w:ilvl w:val="0"/>
          <w:numId w:val="16"/>
        </w:numPr>
        <w:ind w:firstLineChars="0"/>
        <w:rPr>
          <w:rFonts w:ascii="宋体" w:hAnsi="宋体"/>
          <w:sz w:val="24"/>
          <w:szCs w:val="24"/>
        </w:rPr>
      </w:pPr>
      <w:r>
        <w:rPr>
          <w:rFonts w:ascii="宋体" w:hAnsi="宋体" w:hint="eastAsia"/>
          <w:sz w:val="24"/>
          <w:szCs w:val="24"/>
        </w:rPr>
        <w:t>售后维修服务</w:t>
      </w:r>
    </w:p>
    <w:p w14:paraId="66738DE6" w14:textId="77777777" w:rsidR="008C4F19" w:rsidRDefault="00DB72BF">
      <w:pPr>
        <w:pStyle w:val="10"/>
        <w:numPr>
          <w:ilvl w:val="3"/>
          <w:numId w:val="17"/>
        </w:numPr>
        <w:ind w:left="1134" w:firstLineChars="0"/>
        <w:rPr>
          <w:rFonts w:ascii="宋体" w:hAnsi="宋体"/>
          <w:kern w:val="0"/>
          <w:sz w:val="24"/>
          <w:szCs w:val="24"/>
        </w:rPr>
      </w:pPr>
      <w:r>
        <w:rPr>
          <w:rFonts w:ascii="宋体" w:hAnsi="宋体" w:hint="eastAsia"/>
          <w:kern w:val="0"/>
          <w:sz w:val="24"/>
          <w:szCs w:val="24"/>
        </w:rPr>
        <w:t>服务期</w:t>
      </w:r>
    </w:p>
    <w:p w14:paraId="7A17A48A"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t>自签订合同之日起提供</w:t>
      </w:r>
      <w:r>
        <w:rPr>
          <w:rFonts w:ascii="宋体" w:hAnsi="宋体"/>
          <w:lang w:eastAsia="zh-CN"/>
        </w:rPr>
        <w:t>1</w:t>
      </w:r>
      <w:r>
        <w:rPr>
          <w:rFonts w:ascii="宋体" w:hAnsi="宋体" w:hint="eastAsia"/>
          <w:lang w:eastAsia="zh-CN"/>
        </w:rPr>
        <w:t>年服务，所有服务</w:t>
      </w:r>
      <w:r>
        <w:rPr>
          <w:rFonts w:ascii="宋体" w:hAnsi="宋体"/>
          <w:lang w:eastAsia="zh-CN"/>
        </w:rPr>
        <w:t>1</w:t>
      </w:r>
      <w:r>
        <w:rPr>
          <w:rFonts w:ascii="宋体" w:hAnsi="宋体" w:hint="eastAsia"/>
          <w:lang w:eastAsia="zh-CN"/>
        </w:rPr>
        <w:t>年内提供技术支持。</w:t>
      </w:r>
    </w:p>
    <w:p w14:paraId="7810493A" w14:textId="77777777" w:rsidR="008C4F19" w:rsidRDefault="00DB72BF">
      <w:pPr>
        <w:pStyle w:val="10"/>
        <w:numPr>
          <w:ilvl w:val="3"/>
          <w:numId w:val="17"/>
        </w:numPr>
        <w:ind w:left="1134" w:firstLineChars="0"/>
        <w:rPr>
          <w:rFonts w:ascii="宋体" w:hAnsi="宋体"/>
          <w:kern w:val="0"/>
          <w:sz w:val="24"/>
          <w:szCs w:val="24"/>
        </w:rPr>
      </w:pPr>
      <w:r>
        <w:rPr>
          <w:rFonts w:ascii="宋体" w:hAnsi="宋体" w:hint="eastAsia"/>
          <w:kern w:val="0"/>
          <w:sz w:val="24"/>
          <w:szCs w:val="24"/>
        </w:rPr>
        <w:t>服务期延长</w:t>
      </w:r>
    </w:p>
    <w:p w14:paraId="23D62318"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t>对于保修期内因乙方后台操作造成平台停止使用，或项目完成不足95%且对接过程中发生系统问题导致影像平台使用的，保修期时间须相应延长。</w:t>
      </w:r>
    </w:p>
    <w:p w14:paraId="690D0E48" w14:textId="77777777" w:rsidR="008C4F19" w:rsidRDefault="00DB72BF">
      <w:pPr>
        <w:pStyle w:val="10"/>
        <w:numPr>
          <w:ilvl w:val="3"/>
          <w:numId w:val="17"/>
        </w:numPr>
        <w:ind w:left="1134" w:firstLineChars="0"/>
        <w:rPr>
          <w:rFonts w:ascii="宋体" w:hAnsi="宋体"/>
          <w:kern w:val="0"/>
          <w:sz w:val="24"/>
          <w:szCs w:val="24"/>
        </w:rPr>
      </w:pPr>
      <w:r>
        <w:rPr>
          <w:rFonts w:ascii="宋体" w:hAnsi="宋体" w:hint="eastAsia"/>
          <w:kern w:val="0"/>
          <w:sz w:val="24"/>
          <w:szCs w:val="24"/>
        </w:rPr>
        <w:t>运维团队：</w:t>
      </w:r>
    </w:p>
    <w:p w14:paraId="34E9D3B2"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t>乙方承诺在郑州设有售后服务站，凡运营平台出现故障，自接到甲方报修电话1小时响应，24小时内解决故障问题。保修期外提供免费技术咨询。</w:t>
      </w:r>
    </w:p>
    <w:p w14:paraId="096B30F4" w14:textId="77777777" w:rsidR="008C4F19" w:rsidRDefault="00DB72BF">
      <w:pPr>
        <w:pStyle w:val="ac"/>
        <w:spacing w:line="360" w:lineRule="auto"/>
        <w:ind w:left="1134" w:firstLine="481"/>
        <w:rPr>
          <w:rFonts w:ascii="宋体" w:hAnsi="宋体"/>
          <w:lang w:eastAsia="zh-CN"/>
        </w:rPr>
      </w:pPr>
      <w:r>
        <w:rPr>
          <w:rFonts w:ascii="宋体" w:hAnsi="宋体" w:hint="eastAsia"/>
          <w:lang w:eastAsia="zh-CN"/>
        </w:rPr>
        <w:t>乙方有责任对甲方相关人员实施免费的现场培训或集中培训措施，保证甲方相关人员能够独立操作、熟练使用、维护和管理有关后台。</w:t>
      </w:r>
    </w:p>
    <w:p w14:paraId="7041B995" w14:textId="77777777" w:rsidR="008C4F19" w:rsidRDefault="00DB72BF">
      <w:pPr>
        <w:pStyle w:val="10"/>
        <w:numPr>
          <w:ilvl w:val="3"/>
          <w:numId w:val="17"/>
        </w:numPr>
        <w:ind w:left="1134" w:firstLineChars="0"/>
        <w:rPr>
          <w:rFonts w:ascii="宋体" w:hAnsi="宋体"/>
          <w:kern w:val="0"/>
          <w:sz w:val="24"/>
          <w:szCs w:val="24"/>
        </w:rPr>
      </w:pPr>
      <w:r>
        <w:rPr>
          <w:rFonts w:ascii="宋体" w:hAnsi="宋体" w:hint="eastAsia"/>
          <w:kern w:val="0"/>
          <w:sz w:val="24"/>
          <w:szCs w:val="24"/>
        </w:rPr>
        <w:t>乙方需响应并执行投标文件及《供应商投标答疑及承诺》中做出的各项服务承诺。</w:t>
      </w:r>
    </w:p>
    <w:p w14:paraId="24798B22" w14:textId="77777777" w:rsidR="008C4F19" w:rsidRDefault="008C4F19">
      <w:pPr>
        <w:pStyle w:val="ac"/>
        <w:spacing w:line="360" w:lineRule="auto"/>
        <w:ind w:left="405"/>
        <w:rPr>
          <w:rFonts w:ascii="宋体" w:hAnsi="宋体"/>
          <w:lang w:eastAsia="zh-CN"/>
        </w:rPr>
      </w:pPr>
    </w:p>
    <w:p w14:paraId="65DB5085"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知识产权权属及知识产权保护</w:t>
      </w:r>
    </w:p>
    <w:p w14:paraId="29ACEEDC" w14:textId="77777777" w:rsidR="008C4F19" w:rsidRDefault="00DB72BF">
      <w:pPr>
        <w:pStyle w:val="10"/>
        <w:ind w:firstLineChars="0"/>
        <w:rPr>
          <w:rFonts w:ascii="宋体" w:hAnsi="宋体"/>
          <w:sz w:val="24"/>
          <w:szCs w:val="24"/>
        </w:rPr>
      </w:pPr>
      <w:r>
        <w:rPr>
          <w:rFonts w:ascii="宋体" w:hAnsi="宋体" w:hint="eastAsia"/>
          <w:sz w:val="24"/>
          <w:szCs w:val="24"/>
        </w:rPr>
        <w:t>本合同项目购买物品使用后，所产生的数据归甲方所有，乙方不得以任何形式将甲方数据泄露给第三方，由此造成的侵权和损失由乙方承担。</w:t>
      </w:r>
    </w:p>
    <w:p w14:paraId="6A544104" w14:textId="77777777" w:rsidR="008C4F19" w:rsidRDefault="008C4F19">
      <w:pPr>
        <w:pStyle w:val="10"/>
        <w:ind w:left="1442" w:firstLineChars="0" w:firstLine="0"/>
        <w:rPr>
          <w:rFonts w:ascii="宋体" w:hAnsi="宋体"/>
          <w:kern w:val="0"/>
          <w:sz w:val="24"/>
          <w:szCs w:val="24"/>
        </w:rPr>
      </w:pPr>
    </w:p>
    <w:p w14:paraId="3D4F2127"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保密约定</w:t>
      </w:r>
    </w:p>
    <w:p w14:paraId="1FB7A1D2" w14:textId="77777777" w:rsidR="008C4F19" w:rsidRDefault="008C4F19">
      <w:pPr>
        <w:pStyle w:val="10"/>
        <w:numPr>
          <w:ilvl w:val="0"/>
          <w:numId w:val="17"/>
        </w:numPr>
        <w:ind w:firstLineChars="0"/>
        <w:rPr>
          <w:rFonts w:ascii="宋体" w:hAnsi="宋体"/>
          <w:vanish/>
          <w:sz w:val="24"/>
          <w:szCs w:val="24"/>
        </w:rPr>
      </w:pPr>
    </w:p>
    <w:p w14:paraId="62C7C828" w14:textId="77777777" w:rsidR="008C4F19" w:rsidRDefault="00DB72BF">
      <w:pPr>
        <w:pStyle w:val="10"/>
        <w:numPr>
          <w:ilvl w:val="0"/>
          <w:numId w:val="18"/>
        </w:numPr>
        <w:ind w:firstLineChars="0"/>
        <w:rPr>
          <w:rFonts w:ascii="宋体" w:hAnsi="宋体"/>
          <w:sz w:val="24"/>
          <w:szCs w:val="24"/>
        </w:rPr>
      </w:pPr>
      <w:r>
        <w:rPr>
          <w:rFonts w:ascii="宋体" w:hAnsi="宋体" w:hint="eastAsia"/>
          <w:sz w:val="24"/>
          <w:szCs w:val="24"/>
        </w:rPr>
        <w:t>软件的成交价格是已在充分考虑甲方实际情况下所定的优惠价格，亦为乙方的商业秘密，甲方承诺在本合同签订后叁年内不将此价格透露给任何第三方,包括但不限于院内未直接参与合同与招标谈判的其他工作人员。</w:t>
      </w:r>
    </w:p>
    <w:p w14:paraId="2556A2B0" w14:textId="77777777" w:rsidR="008C4F19" w:rsidRDefault="00DB72BF">
      <w:pPr>
        <w:pStyle w:val="10"/>
        <w:numPr>
          <w:ilvl w:val="0"/>
          <w:numId w:val="18"/>
        </w:numPr>
        <w:ind w:firstLineChars="0"/>
        <w:rPr>
          <w:rFonts w:ascii="宋体" w:hAnsi="宋体"/>
          <w:sz w:val="24"/>
          <w:szCs w:val="24"/>
        </w:rPr>
      </w:pPr>
      <w:r>
        <w:rPr>
          <w:rFonts w:ascii="宋体" w:hAnsi="宋体" w:hint="eastAsia"/>
          <w:sz w:val="24"/>
          <w:szCs w:val="24"/>
        </w:rPr>
        <w:lastRenderedPageBreak/>
        <w:t>甲方不得将乙方提供的文档、资料向第三方（包括但不限于院内未直接参与合同与招标谈判的其他工作人员）泄露。</w:t>
      </w:r>
    </w:p>
    <w:p w14:paraId="07AC12F5" w14:textId="77777777" w:rsidR="008C4F19" w:rsidRDefault="00DB72BF">
      <w:pPr>
        <w:pStyle w:val="10"/>
        <w:numPr>
          <w:ilvl w:val="0"/>
          <w:numId w:val="18"/>
        </w:numPr>
        <w:ind w:firstLineChars="0"/>
        <w:rPr>
          <w:rFonts w:ascii="宋体" w:hAnsi="宋体"/>
          <w:sz w:val="24"/>
          <w:szCs w:val="24"/>
        </w:rPr>
      </w:pPr>
      <w:r>
        <w:rPr>
          <w:rFonts w:ascii="宋体" w:hAnsi="宋体" w:hint="eastAsia"/>
          <w:sz w:val="24"/>
          <w:szCs w:val="24"/>
        </w:rPr>
        <w:t>甲方保证不向甲方以外地任何人透漏任何乙方商业机密及专有知识、专有技术或乙方的知识产权。</w:t>
      </w:r>
    </w:p>
    <w:p w14:paraId="6F5FEC63" w14:textId="77777777" w:rsidR="008C4F19" w:rsidRDefault="00DB72BF">
      <w:pPr>
        <w:pStyle w:val="10"/>
        <w:numPr>
          <w:ilvl w:val="0"/>
          <w:numId w:val="18"/>
        </w:numPr>
        <w:ind w:firstLineChars="0"/>
        <w:rPr>
          <w:rFonts w:ascii="宋体" w:hAnsi="宋体"/>
          <w:sz w:val="24"/>
          <w:szCs w:val="24"/>
        </w:rPr>
      </w:pPr>
      <w:r>
        <w:rPr>
          <w:rFonts w:ascii="宋体" w:hAnsi="宋体" w:hint="eastAsia"/>
          <w:sz w:val="24"/>
          <w:szCs w:val="24"/>
        </w:rPr>
        <w:t>甲方提供的为推进本项目合作的所有的商业秘密、技术秘密、以及其他具有保密性的信息，包括由甲方向乙方提供的详细资料，和所有与本项目相关的其他资料等。秘密信息仅备用与甲方或合同所规定的用途，除非得到甲方的书面同意，不得向任何第三方透漏，否则甲方有权追究相关法律责任。</w:t>
      </w:r>
    </w:p>
    <w:p w14:paraId="4DFC7252" w14:textId="77777777" w:rsidR="008C4F19" w:rsidRDefault="008C4F19">
      <w:pPr>
        <w:pStyle w:val="10"/>
        <w:numPr>
          <w:ilvl w:val="0"/>
          <w:numId w:val="17"/>
        </w:numPr>
        <w:ind w:firstLineChars="0"/>
        <w:rPr>
          <w:rFonts w:ascii="宋体" w:hAnsi="宋体"/>
          <w:vanish/>
          <w:sz w:val="24"/>
          <w:szCs w:val="24"/>
        </w:rPr>
      </w:pPr>
    </w:p>
    <w:p w14:paraId="68BAA467" w14:textId="77777777" w:rsidR="008C4F19" w:rsidRDefault="00DB72BF">
      <w:pPr>
        <w:pStyle w:val="10"/>
        <w:numPr>
          <w:ilvl w:val="0"/>
          <w:numId w:val="18"/>
        </w:numPr>
        <w:ind w:firstLineChars="0"/>
        <w:rPr>
          <w:rFonts w:ascii="宋体" w:hAnsi="宋体"/>
          <w:sz w:val="24"/>
          <w:szCs w:val="24"/>
        </w:rPr>
      </w:pPr>
      <w:r>
        <w:rPr>
          <w:rFonts w:ascii="宋体" w:hAnsi="宋体"/>
          <w:sz w:val="24"/>
          <w:szCs w:val="24"/>
        </w:rPr>
        <w:t>乙方对在工作过程中接触到的甲方的任何资料</w:t>
      </w:r>
      <w:r>
        <w:rPr>
          <w:rFonts w:ascii="宋体" w:hAnsi="宋体" w:hint="eastAsia"/>
          <w:sz w:val="24"/>
          <w:szCs w:val="24"/>
        </w:rPr>
        <w:t>、</w:t>
      </w:r>
      <w:r>
        <w:rPr>
          <w:rFonts w:ascii="宋体" w:hAnsi="宋体"/>
          <w:sz w:val="24"/>
          <w:szCs w:val="24"/>
        </w:rPr>
        <w:t>文件</w:t>
      </w:r>
      <w:r>
        <w:rPr>
          <w:rFonts w:ascii="宋体" w:hAnsi="宋体" w:hint="eastAsia"/>
          <w:sz w:val="24"/>
          <w:szCs w:val="24"/>
        </w:rPr>
        <w:t>、</w:t>
      </w:r>
      <w:r>
        <w:rPr>
          <w:rFonts w:ascii="宋体" w:hAnsi="宋体"/>
          <w:sz w:val="24"/>
          <w:szCs w:val="24"/>
        </w:rPr>
        <w:t>数据</w:t>
      </w:r>
      <w:r>
        <w:rPr>
          <w:rFonts w:ascii="宋体" w:hAnsi="宋体" w:hint="eastAsia"/>
          <w:sz w:val="24"/>
          <w:szCs w:val="24"/>
        </w:rPr>
        <w:t>（无论书面的或电子的）以及对为甲方服务形成的任何交付物，负有为甲方保密的责任。乙方未得到甲方同意，不得以任何方式向任何第三方提供或透露。</w:t>
      </w:r>
    </w:p>
    <w:p w14:paraId="5B4203D8" w14:textId="77777777" w:rsidR="008C4F19" w:rsidRDefault="00DB72BF">
      <w:pPr>
        <w:pStyle w:val="10"/>
        <w:numPr>
          <w:ilvl w:val="0"/>
          <w:numId w:val="18"/>
        </w:numPr>
        <w:ind w:firstLineChars="0"/>
        <w:rPr>
          <w:rFonts w:ascii="宋体" w:hAnsi="宋体"/>
          <w:sz w:val="24"/>
          <w:szCs w:val="24"/>
        </w:rPr>
      </w:pPr>
      <w:r>
        <w:rPr>
          <w:rFonts w:ascii="宋体" w:hAnsi="宋体"/>
          <w:sz w:val="24"/>
          <w:szCs w:val="24"/>
        </w:rPr>
        <w:t>甲方向乙方提供的任何资料</w:t>
      </w:r>
      <w:r>
        <w:rPr>
          <w:rFonts w:ascii="宋体" w:hAnsi="宋体" w:hint="eastAsia"/>
          <w:sz w:val="24"/>
          <w:szCs w:val="24"/>
        </w:rPr>
        <w:t>、</w:t>
      </w:r>
      <w:r>
        <w:rPr>
          <w:rFonts w:ascii="宋体" w:hAnsi="宋体"/>
          <w:sz w:val="24"/>
          <w:szCs w:val="24"/>
        </w:rPr>
        <w:t>文件和信息在乙方服务结束后</w:t>
      </w:r>
      <w:r>
        <w:rPr>
          <w:rFonts w:ascii="宋体" w:hAnsi="宋体" w:hint="eastAsia"/>
          <w:sz w:val="24"/>
          <w:szCs w:val="24"/>
        </w:rPr>
        <w:t>，</w:t>
      </w:r>
      <w:r>
        <w:rPr>
          <w:rFonts w:ascii="宋体" w:hAnsi="宋体"/>
          <w:sz w:val="24"/>
          <w:szCs w:val="24"/>
        </w:rPr>
        <w:t>乙方应及时归还甲方</w:t>
      </w:r>
      <w:r>
        <w:rPr>
          <w:rFonts w:ascii="宋体" w:hAnsi="宋体" w:hint="eastAsia"/>
          <w:sz w:val="24"/>
          <w:szCs w:val="24"/>
        </w:rPr>
        <w:t>，</w:t>
      </w:r>
      <w:r>
        <w:rPr>
          <w:rFonts w:ascii="宋体" w:hAnsi="宋体"/>
          <w:sz w:val="24"/>
          <w:szCs w:val="24"/>
        </w:rPr>
        <w:t>电子文档的</w:t>
      </w:r>
      <w:r>
        <w:rPr>
          <w:rFonts w:ascii="宋体" w:hAnsi="宋体" w:hint="eastAsia"/>
          <w:sz w:val="24"/>
          <w:szCs w:val="24"/>
        </w:rPr>
        <w:t>，</w:t>
      </w:r>
      <w:r>
        <w:rPr>
          <w:rFonts w:ascii="宋体" w:hAnsi="宋体"/>
          <w:sz w:val="24"/>
          <w:szCs w:val="24"/>
        </w:rPr>
        <w:t>应从自己的电脑等存储设备上永久删除</w:t>
      </w:r>
      <w:r>
        <w:rPr>
          <w:rFonts w:ascii="宋体" w:hAnsi="宋体" w:hint="eastAsia"/>
          <w:sz w:val="24"/>
          <w:szCs w:val="24"/>
        </w:rPr>
        <w:t>。</w:t>
      </w:r>
    </w:p>
    <w:p w14:paraId="0E9A5C0D" w14:textId="77777777" w:rsidR="008C4F19" w:rsidRDefault="00DB72BF">
      <w:pPr>
        <w:pStyle w:val="10"/>
        <w:numPr>
          <w:ilvl w:val="0"/>
          <w:numId w:val="18"/>
        </w:numPr>
        <w:ind w:firstLineChars="0"/>
        <w:rPr>
          <w:rFonts w:ascii="宋体" w:hAnsi="宋体"/>
          <w:sz w:val="24"/>
          <w:szCs w:val="24"/>
        </w:rPr>
      </w:pPr>
      <w:r>
        <w:rPr>
          <w:rFonts w:ascii="宋体" w:hAnsi="宋体"/>
          <w:sz w:val="24"/>
          <w:szCs w:val="24"/>
        </w:rPr>
        <w:t>以上保密约定不随合同有效期作废</w:t>
      </w:r>
      <w:r>
        <w:rPr>
          <w:rFonts w:ascii="宋体" w:hAnsi="宋体" w:hint="eastAsia"/>
          <w:sz w:val="24"/>
          <w:szCs w:val="24"/>
        </w:rPr>
        <w:t>，</w:t>
      </w:r>
      <w:r>
        <w:rPr>
          <w:rFonts w:ascii="宋体" w:hAnsi="宋体"/>
          <w:sz w:val="24"/>
          <w:szCs w:val="24"/>
        </w:rPr>
        <w:t>永久有效</w:t>
      </w:r>
      <w:r>
        <w:rPr>
          <w:rFonts w:ascii="宋体" w:hAnsi="宋体" w:hint="eastAsia"/>
          <w:sz w:val="24"/>
          <w:szCs w:val="24"/>
        </w:rPr>
        <w:t>。</w:t>
      </w:r>
    </w:p>
    <w:p w14:paraId="52CA0563" w14:textId="77777777" w:rsidR="008C4F19" w:rsidRDefault="008C4F19">
      <w:pPr>
        <w:pStyle w:val="10"/>
        <w:ind w:firstLineChars="0"/>
        <w:rPr>
          <w:rFonts w:ascii="宋体" w:hAnsi="宋体"/>
          <w:sz w:val="24"/>
          <w:szCs w:val="24"/>
        </w:rPr>
      </w:pPr>
    </w:p>
    <w:p w14:paraId="2B3D7651"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hint="eastAsia"/>
          <w:b/>
          <w:bCs/>
          <w:kern w:val="0"/>
          <w:sz w:val="24"/>
          <w:szCs w:val="24"/>
        </w:rPr>
        <w:t>违约及诉讼</w:t>
      </w:r>
      <w:r>
        <w:rPr>
          <w:rFonts w:ascii="宋体" w:hAnsi="宋体" w:cs="宋体"/>
          <w:b/>
          <w:bCs/>
          <w:kern w:val="0"/>
          <w:sz w:val="24"/>
          <w:szCs w:val="24"/>
        </w:rPr>
        <w:tab/>
      </w:r>
    </w:p>
    <w:p w14:paraId="6FF0C29C" w14:textId="77777777" w:rsidR="008C4F19" w:rsidRDefault="008C4F19">
      <w:pPr>
        <w:pStyle w:val="10"/>
        <w:numPr>
          <w:ilvl w:val="0"/>
          <w:numId w:val="17"/>
        </w:numPr>
        <w:ind w:firstLineChars="0"/>
        <w:rPr>
          <w:rFonts w:ascii="宋体" w:hAnsi="宋体"/>
          <w:vanish/>
          <w:sz w:val="24"/>
          <w:szCs w:val="24"/>
        </w:rPr>
      </w:pPr>
    </w:p>
    <w:p w14:paraId="0266DBED" w14:textId="77777777" w:rsidR="008C4F19" w:rsidRDefault="00DB72BF">
      <w:pPr>
        <w:pStyle w:val="10"/>
        <w:numPr>
          <w:ilvl w:val="0"/>
          <w:numId w:val="19"/>
        </w:numPr>
        <w:ind w:firstLineChars="0"/>
        <w:rPr>
          <w:rFonts w:ascii="宋体" w:hAnsi="宋体"/>
          <w:sz w:val="24"/>
          <w:szCs w:val="24"/>
        </w:rPr>
      </w:pPr>
      <w:r>
        <w:rPr>
          <w:rFonts w:ascii="宋体" w:hAnsi="宋体" w:hint="eastAsia"/>
          <w:sz w:val="24"/>
          <w:szCs w:val="24"/>
        </w:rPr>
        <w:t>双方将本着长期友好合作的精神，协商解决合同执行过程中的问题及纠纷。双方一致同意，当协商不成时，甲乙双方均可向甲方所在地人民法院起诉，结果是最终的，对双方均有约束力。本合同中包含的任何一项条款在被认为无效或不具有强制执行力的情况下，该项条款的无效性或不可执行性不得影响其它条款的执行。</w:t>
      </w:r>
    </w:p>
    <w:p w14:paraId="3F0FD350" w14:textId="77777777" w:rsidR="008C4F19" w:rsidRDefault="00DB72BF">
      <w:pPr>
        <w:pStyle w:val="10"/>
        <w:numPr>
          <w:ilvl w:val="0"/>
          <w:numId w:val="19"/>
        </w:numPr>
        <w:ind w:firstLineChars="0"/>
        <w:rPr>
          <w:rFonts w:ascii="宋体" w:hAnsi="宋体"/>
          <w:sz w:val="24"/>
          <w:szCs w:val="24"/>
        </w:rPr>
      </w:pPr>
      <w:r>
        <w:rPr>
          <w:rFonts w:ascii="宋体" w:hAnsi="宋体" w:hint="eastAsia"/>
          <w:sz w:val="24"/>
          <w:szCs w:val="24"/>
        </w:rPr>
        <w:t>任何一方违反其在本合同项下的任何义务，均被视为违约行为，违约方应当承担采取补救措施、支付违约金或赔偿损失等违约责任。</w:t>
      </w:r>
    </w:p>
    <w:p w14:paraId="5D2A7117" w14:textId="77777777" w:rsidR="008C4F19" w:rsidRDefault="00DB72BF">
      <w:pPr>
        <w:pStyle w:val="10"/>
        <w:numPr>
          <w:ilvl w:val="0"/>
          <w:numId w:val="19"/>
        </w:numPr>
        <w:ind w:firstLineChars="0"/>
        <w:rPr>
          <w:rFonts w:ascii="宋体" w:hAnsi="宋体"/>
          <w:sz w:val="24"/>
          <w:szCs w:val="24"/>
        </w:rPr>
      </w:pPr>
      <w:r>
        <w:rPr>
          <w:rFonts w:ascii="宋体" w:hAnsi="宋体" w:hint="eastAsia"/>
          <w:sz w:val="24"/>
          <w:szCs w:val="24"/>
        </w:rPr>
        <w:t>如乙方未能按本合同约定的服务期交付项目，排除因甲方原因而产生的逾期，乙方应向甲方每天支付</w:t>
      </w:r>
      <w:r>
        <w:rPr>
          <w:rFonts w:ascii="宋体" w:hAnsi="宋体" w:hint="eastAsia"/>
          <w:color w:val="FF0000"/>
          <w:sz w:val="24"/>
          <w:szCs w:val="24"/>
        </w:rPr>
        <w:t>合同总金额千分之五</w:t>
      </w:r>
      <w:r>
        <w:rPr>
          <w:rFonts w:ascii="宋体" w:hAnsi="宋体" w:hint="eastAsia"/>
          <w:sz w:val="24"/>
          <w:szCs w:val="24"/>
        </w:rPr>
        <w:t>的作为逾期违约金，若逾期付款超过六十工作日，甲方有权单方终止本合同。乙方应当向甲方支付所有甲方已经发生的前期投入费用（包括硬件投入）并承担因乙方违约给甲方造成的全部损失。</w:t>
      </w:r>
    </w:p>
    <w:p w14:paraId="404165B5" w14:textId="77777777" w:rsidR="008C4F19" w:rsidRDefault="00DB72BF">
      <w:pPr>
        <w:pStyle w:val="10"/>
        <w:numPr>
          <w:ilvl w:val="0"/>
          <w:numId w:val="19"/>
        </w:numPr>
        <w:ind w:firstLineChars="0"/>
        <w:rPr>
          <w:rFonts w:ascii="宋体" w:hAnsi="宋体"/>
          <w:sz w:val="24"/>
          <w:szCs w:val="24"/>
        </w:rPr>
      </w:pPr>
      <w:r>
        <w:rPr>
          <w:rFonts w:ascii="宋体" w:hAnsi="宋体" w:hint="eastAsia"/>
          <w:sz w:val="24"/>
          <w:szCs w:val="24"/>
        </w:rPr>
        <w:t>任何一方违反本合同第十一条的约定，守约方有权立即单方解除本合同。如守约方因对方的违约行为遭受了损失（包括但不限于守约方因采取补救措施所发生</w:t>
      </w:r>
      <w:r>
        <w:rPr>
          <w:rFonts w:ascii="宋体" w:hAnsi="宋体" w:hint="eastAsia"/>
          <w:sz w:val="24"/>
          <w:szCs w:val="24"/>
        </w:rPr>
        <w:lastRenderedPageBreak/>
        <w:t>的合理的律师费用、调查取证费及执行该赔偿的费用），违约方还应向守约方赔偿全部损失。上述赔偿并不免除双方在本合同项下的其他义务。</w:t>
      </w:r>
    </w:p>
    <w:p w14:paraId="27E7AF3E" w14:textId="77777777" w:rsidR="008C4F19" w:rsidRDefault="00DB72BF">
      <w:pPr>
        <w:pStyle w:val="10"/>
        <w:numPr>
          <w:ilvl w:val="0"/>
          <w:numId w:val="19"/>
        </w:numPr>
        <w:ind w:firstLineChars="0"/>
        <w:rPr>
          <w:rFonts w:ascii="宋体" w:hAnsi="宋体"/>
          <w:sz w:val="24"/>
          <w:szCs w:val="24"/>
        </w:rPr>
      </w:pPr>
      <w:r>
        <w:rPr>
          <w:rFonts w:ascii="宋体" w:hAnsi="宋体" w:hint="eastAsia"/>
          <w:sz w:val="24"/>
          <w:szCs w:val="24"/>
        </w:rPr>
        <w:t>如服务验收不合格，则令其改至合格为止。如服务项目技术参数未达到原有要求，则必须达到合同要求的参数；如乙方一直未达到甲方验收要求，则不予以支付合同费用。</w:t>
      </w:r>
    </w:p>
    <w:p w14:paraId="7E3A92DE" w14:textId="77777777" w:rsidR="008C4F19" w:rsidRDefault="008C4F19">
      <w:pPr>
        <w:pStyle w:val="ac"/>
        <w:ind w:left="405"/>
        <w:rPr>
          <w:rFonts w:ascii="宋体" w:hAnsi="宋体" w:cs="宋体"/>
          <w:lang w:eastAsia="zh-CN"/>
        </w:rPr>
      </w:pPr>
    </w:p>
    <w:p w14:paraId="28215B71"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b/>
          <w:bCs/>
          <w:kern w:val="0"/>
          <w:sz w:val="24"/>
        </w:rPr>
        <w:t>合同暂停与终止</w:t>
      </w:r>
    </w:p>
    <w:p w14:paraId="22BDBD38" w14:textId="77777777" w:rsidR="008C4F19" w:rsidRDefault="00DB72BF">
      <w:pPr>
        <w:pStyle w:val="10"/>
        <w:numPr>
          <w:ilvl w:val="0"/>
          <w:numId w:val="20"/>
        </w:numPr>
        <w:ind w:firstLineChars="0"/>
        <w:rPr>
          <w:rFonts w:ascii="宋体" w:hAnsi="宋体"/>
          <w:sz w:val="24"/>
          <w:szCs w:val="24"/>
        </w:rPr>
      </w:pPr>
      <w:r>
        <w:rPr>
          <w:rFonts w:ascii="宋体" w:hAnsi="宋体"/>
          <w:sz w:val="24"/>
          <w:szCs w:val="24"/>
        </w:rPr>
        <w:t>合同变更</w:t>
      </w:r>
    </w:p>
    <w:p w14:paraId="6410C58A" w14:textId="77777777" w:rsidR="008C4F19" w:rsidRDefault="00DB72BF">
      <w:pPr>
        <w:pStyle w:val="10"/>
        <w:ind w:left="1276" w:firstLineChars="0" w:firstLine="0"/>
        <w:rPr>
          <w:rFonts w:ascii="宋体" w:hAnsi="宋体"/>
          <w:sz w:val="24"/>
          <w:szCs w:val="24"/>
        </w:rPr>
      </w:pPr>
      <w:r>
        <w:rPr>
          <w:rFonts w:ascii="宋体" w:hAnsi="宋体"/>
          <w:sz w:val="24"/>
          <w:szCs w:val="24"/>
        </w:rPr>
        <w:t>本合同履行期间，发生特殊情况时，甲、乙任何一方需变更本合同的，要求变更一方应及时书面通知对方，征得对方同意后，双方在规定的时限内（书面通知发出3天内）签订书面变更协议，该协议将成为合同不可分割的部分。未经双方签署书面文件，任何一方无权变更本合同，否则，由此造成对方的经济损失，由责任方承担。</w:t>
      </w:r>
    </w:p>
    <w:p w14:paraId="727721D0" w14:textId="77777777" w:rsidR="008C4F19" w:rsidRDefault="00DB72BF">
      <w:pPr>
        <w:pStyle w:val="10"/>
        <w:numPr>
          <w:ilvl w:val="0"/>
          <w:numId w:val="20"/>
        </w:numPr>
        <w:ind w:left="1418" w:firstLineChars="0" w:hanging="709"/>
        <w:rPr>
          <w:rFonts w:ascii="宋体" w:hAnsi="宋体"/>
          <w:sz w:val="24"/>
          <w:szCs w:val="24"/>
        </w:rPr>
      </w:pPr>
      <w:r>
        <w:rPr>
          <w:rFonts w:ascii="宋体" w:hAnsi="宋体"/>
          <w:sz w:val="24"/>
          <w:szCs w:val="24"/>
        </w:rPr>
        <w:t>合同终止</w:t>
      </w:r>
    </w:p>
    <w:p w14:paraId="5F590ADE" w14:textId="77777777" w:rsidR="008C4F19" w:rsidRDefault="00DB72BF">
      <w:pPr>
        <w:pStyle w:val="10"/>
        <w:ind w:left="1276" w:firstLineChars="0" w:firstLine="0"/>
        <w:rPr>
          <w:rFonts w:ascii="宋体" w:hAnsi="宋体"/>
          <w:sz w:val="24"/>
          <w:szCs w:val="24"/>
        </w:rPr>
      </w:pPr>
      <w:r>
        <w:rPr>
          <w:rFonts w:ascii="宋体" w:hAnsi="宋体"/>
          <w:sz w:val="24"/>
          <w:szCs w:val="24"/>
        </w:rPr>
        <w:t>除本合同已有约定的合同终止情形外，若乙方未能履行合同项下的任何义务，在收到甲方发出的要求乙方纠正违约行为的通知后15天内（含本数）仍未能采取纠正措施，则甲方可向乙方发出书面解除合同的通知，终止全部或部分合同。此种合同终止并不损害或影响甲方根据本合同已采取或将采取任何补救措施的权利。</w:t>
      </w:r>
    </w:p>
    <w:p w14:paraId="7602CC79" w14:textId="77777777" w:rsidR="008C4F19" w:rsidRDefault="00DB72BF">
      <w:pPr>
        <w:pStyle w:val="10"/>
        <w:ind w:left="1276" w:firstLineChars="0" w:firstLine="0"/>
        <w:rPr>
          <w:rFonts w:ascii="宋体" w:hAnsi="宋体"/>
          <w:sz w:val="24"/>
          <w:szCs w:val="24"/>
        </w:rPr>
      </w:pPr>
      <w:r>
        <w:rPr>
          <w:rFonts w:ascii="宋体" w:hAnsi="宋体"/>
          <w:sz w:val="24"/>
          <w:szCs w:val="24"/>
        </w:rPr>
        <w:t>甲方终止部分或全部合同后，可以按其认为适当的条件和方式向第三方采购乙方未交付的合同</w:t>
      </w:r>
      <w:r>
        <w:rPr>
          <w:rFonts w:ascii="宋体" w:hAnsi="宋体" w:hint="eastAsia"/>
          <w:sz w:val="24"/>
          <w:szCs w:val="24"/>
        </w:rPr>
        <w:t>服务</w:t>
      </w:r>
      <w:r>
        <w:rPr>
          <w:rFonts w:ascii="宋体" w:hAnsi="宋体"/>
          <w:sz w:val="24"/>
          <w:szCs w:val="24"/>
        </w:rPr>
        <w:t>或已交付但被退回的合同</w:t>
      </w:r>
      <w:r>
        <w:rPr>
          <w:rFonts w:ascii="宋体" w:hAnsi="宋体" w:hint="eastAsia"/>
          <w:sz w:val="24"/>
          <w:szCs w:val="24"/>
        </w:rPr>
        <w:t>服务</w:t>
      </w:r>
      <w:r>
        <w:rPr>
          <w:rFonts w:ascii="宋体" w:hAnsi="宋体"/>
          <w:sz w:val="24"/>
          <w:szCs w:val="24"/>
        </w:rPr>
        <w:t>。乙方应承担甲方向第三方购买本应由乙方供应的合同</w:t>
      </w:r>
      <w:r>
        <w:rPr>
          <w:rFonts w:ascii="宋体" w:hAnsi="宋体" w:hint="eastAsia"/>
          <w:sz w:val="24"/>
          <w:szCs w:val="24"/>
        </w:rPr>
        <w:t>服务</w:t>
      </w:r>
      <w:r>
        <w:rPr>
          <w:rFonts w:ascii="宋体" w:hAnsi="宋体"/>
          <w:sz w:val="24"/>
          <w:szCs w:val="24"/>
        </w:rPr>
        <w:t>所发生的所有额外费用，并应按照甲方要求继续履行合同未终止部分。</w:t>
      </w:r>
    </w:p>
    <w:p w14:paraId="646B3863" w14:textId="77777777" w:rsidR="008C4F19" w:rsidRDefault="008C4F19">
      <w:pPr>
        <w:pStyle w:val="10"/>
        <w:ind w:left="1418" w:firstLineChars="0" w:firstLine="0"/>
        <w:rPr>
          <w:rFonts w:ascii="宋体" w:hAnsi="宋体"/>
          <w:sz w:val="24"/>
          <w:szCs w:val="24"/>
        </w:rPr>
      </w:pPr>
    </w:p>
    <w:p w14:paraId="005F26AE" w14:textId="77777777" w:rsidR="008C4F19" w:rsidRDefault="00DB72BF">
      <w:pPr>
        <w:pStyle w:val="10"/>
        <w:numPr>
          <w:ilvl w:val="0"/>
          <w:numId w:val="7"/>
        </w:numPr>
        <w:ind w:firstLineChars="0"/>
        <w:rPr>
          <w:rFonts w:ascii="宋体" w:hAnsi="宋体" w:cs="宋体"/>
          <w:b/>
          <w:bCs/>
          <w:kern w:val="0"/>
          <w:sz w:val="24"/>
          <w:szCs w:val="24"/>
        </w:rPr>
      </w:pPr>
      <w:r>
        <w:rPr>
          <w:rFonts w:ascii="宋体" w:hAnsi="宋体" w:cs="宋体"/>
          <w:b/>
          <w:bCs/>
          <w:kern w:val="0"/>
          <w:sz w:val="24"/>
        </w:rPr>
        <w:t>不可抗力</w:t>
      </w:r>
    </w:p>
    <w:p w14:paraId="5D5B8639" w14:textId="77777777" w:rsidR="008C4F19" w:rsidRDefault="00DB72BF">
      <w:pPr>
        <w:pStyle w:val="10"/>
        <w:numPr>
          <w:ilvl w:val="0"/>
          <w:numId w:val="21"/>
        </w:numPr>
        <w:ind w:left="1418" w:firstLineChars="0"/>
        <w:rPr>
          <w:rFonts w:ascii="宋体" w:hAnsi="宋体"/>
          <w:sz w:val="24"/>
          <w:szCs w:val="24"/>
        </w:rPr>
      </w:pPr>
      <w:r>
        <w:rPr>
          <w:rFonts w:ascii="宋体" w:hAnsi="宋体"/>
          <w:sz w:val="24"/>
          <w:szCs w:val="24"/>
        </w:rPr>
        <w:t>不可抗力是指不能预见、不能避免并不能克服的客观情况。</w:t>
      </w:r>
    </w:p>
    <w:p w14:paraId="1B392E93" w14:textId="77777777" w:rsidR="008C4F19" w:rsidRDefault="00DB72BF">
      <w:pPr>
        <w:pStyle w:val="10"/>
        <w:numPr>
          <w:ilvl w:val="0"/>
          <w:numId w:val="21"/>
        </w:numPr>
        <w:ind w:left="1418" w:firstLineChars="0" w:hanging="709"/>
        <w:rPr>
          <w:rFonts w:ascii="宋体" w:hAnsi="宋体"/>
          <w:sz w:val="24"/>
          <w:szCs w:val="24"/>
        </w:rPr>
      </w:pPr>
      <w:r>
        <w:rPr>
          <w:rFonts w:ascii="宋体" w:hAnsi="宋体"/>
          <w:sz w:val="24"/>
          <w:szCs w:val="24"/>
        </w:rPr>
        <w:t>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7BBC748C" w14:textId="77777777" w:rsidR="008C4F19" w:rsidRDefault="00DB72BF">
      <w:pPr>
        <w:pStyle w:val="10"/>
        <w:numPr>
          <w:ilvl w:val="0"/>
          <w:numId w:val="21"/>
        </w:numPr>
        <w:ind w:left="1418" w:firstLineChars="0" w:hanging="709"/>
        <w:rPr>
          <w:rFonts w:ascii="宋体" w:hAnsi="宋体"/>
          <w:sz w:val="24"/>
          <w:szCs w:val="24"/>
        </w:rPr>
      </w:pPr>
      <w:r>
        <w:rPr>
          <w:rFonts w:ascii="宋体" w:hAnsi="宋体"/>
          <w:sz w:val="24"/>
          <w:szCs w:val="24"/>
        </w:rPr>
        <w:lastRenderedPageBreak/>
        <w:t>受到不可抗力影响的一方应在不可抗力事件发生后2周内（含本数），取得有关部门关于发生不可抗力事件的证明文件，并以传真等书面形式提交另一方确认。否则，无权以不可抗力为由要求减轻或免除合同责任。</w:t>
      </w:r>
    </w:p>
    <w:p w14:paraId="07D01314" w14:textId="77777777" w:rsidR="008C4F19" w:rsidRDefault="00DB72BF">
      <w:pPr>
        <w:pStyle w:val="10"/>
        <w:numPr>
          <w:ilvl w:val="0"/>
          <w:numId w:val="21"/>
        </w:numPr>
        <w:ind w:left="1418" w:firstLineChars="0" w:hanging="709"/>
        <w:rPr>
          <w:rFonts w:ascii="宋体" w:hAnsi="宋体" w:cs="宋体"/>
          <w:bCs/>
          <w:kern w:val="0"/>
          <w:sz w:val="24"/>
          <w:szCs w:val="24"/>
        </w:rPr>
      </w:pPr>
      <w:r>
        <w:rPr>
          <w:rFonts w:ascii="宋体" w:hAnsi="宋体"/>
          <w:sz w:val="24"/>
          <w:szCs w:val="24"/>
        </w:rPr>
        <w:t>如果不可抗力事件的影响已达120天或双方预计不可抗力事件的影响将延续120天（含本数）以上时，任何一方有权终止本合同。由于合同终止所引起的后续问题由双方友好协商解决。</w:t>
      </w:r>
    </w:p>
    <w:p w14:paraId="54788F40" w14:textId="77777777" w:rsidR="008C4F19" w:rsidRDefault="008C4F19">
      <w:pPr>
        <w:pStyle w:val="21"/>
        <w:spacing w:line="360" w:lineRule="auto"/>
        <w:ind w:firstLineChars="0" w:firstLine="0"/>
        <w:rPr>
          <w:rFonts w:ascii="仿宋" w:eastAsia="仿宋" w:hAnsi="仿宋"/>
        </w:rPr>
      </w:pPr>
    </w:p>
    <w:p w14:paraId="301C71CD" w14:textId="77777777" w:rsidR="008C4F19" w:rsidRDefault="00DB72BF">
      <w:pPr>
        <w:pStyle w:val="10"/>
        <w:numPr>
          <w:ilvl w:val="0"/>
          <w:numId w:val="7"/>
        </w:numPr>
        <w:ind w:left="851" w:firstLineChars="0" w:hanging="851"/>
        <w:rPr>
          <w:rFonts w:ascii="宋体" w:hAnsi="宋体" w:cs="宋体"/>
          <w:b/>
          <w:bCs/>
          <w:kern w:val="0"/>
          <w:sz w:val="24"/>
          <w:szCs w:val="24"/>
        </w:rPr>
      </w:pPr>
      <w:r>
        <w:rPr>
          <w:rFonts w:ascii="宋体" w:hAnsi="宋体" w:cs="宋体" w:hint="eastAsia"/>
          <w:b/>
          <w:bCs/>
          <w:kern w:val="0"/>
          <w:sz w:val="24"/>
          <w:szCs w:val="24"/>
        </w:rPr>
        <w:t>其它约定</w:t>
      </w:r>
    </w:p>
    <w:p w14:paraId="4E46A05C" w14:textId="77777777" w:rsidR="008C4F19" w:rsidRDefault="008C4F19">
      <w:pPr>
        <w:pStyle w:val="10"/>
        <w:numPr>
          <w:ilvl w:val="0"/>
          <w:numId w:val="22"/>
        </w:numPr>
        <w:ind w:left="1276" w:firstLineChars="0" w:hanging="850"/>
        <w:rPr>
          <w:rFonts w:ascii="宋体" w:hAnsi="宋体"/>
          <w:vanish/>
          <w:sz w:val="24"/>
          <w:szCs w:val="24"/>
        </w:rPr>
      </w:pPr>
    </w:p>
    <w:p w14:paraId="0682CFED" w14:textId="77777777" w:rsidR="008C4F19" w:rsidRDefault="00DB72BF">
      <w:pPr>
        <w:pStyle w:val="10"/>
        <w:numPr>
          <w:ilvl w:val="0"/>
          <w:numId w:val="23"/>
        </w:numPr>
        <w:ind w:firstLineChars="0"/>
        <w:rPr>
          <w:rFonts w:ascii="宋体" w:hAnsi="宋体"/>
          <w:sz w:val="24"/>
          <w:szCs w:val="24"/>
        </w:rPr>
      </w:pPr>
      <w:r>
        <w:rPr>
          <w:rFonts w:ascii="宋体" w:hAnsi="宋体" w:hint="eastAsia"/>
          <w:sz w:val="24"/>
          <w:szCs w:val="24"/>
        </w:rPr>
        <w:t>本合同书一式陆份，具有同等法律效力。甲方执肆份，乙方执贰份。</w:t>
      </w:r>
    </w:p>
    <w:p w14:paraId="636F7D27" w14:textId="77777777" w:rsidR="008C4F19" w:rsidRDefault="00DB72BF">
      <w:pPr>
        <w:pStyle w:val="10"/>
        <w:numPr>
          <w:ilvl w:val="0"/>
          <w:numId w:val="23"/>
        </w:numPr>
        <w:ind w:left="1418" w:firstLineChars="0" w:hanging="709"/>
        <w:rPr>
          <w:rFonts w:ascii="宋体" w:hAnsi="宋体"/>
          <w:sz w:val="24"/>
          <w:szCs w:val="24"/>
        </w:rPr>
      </w:pPr>
      <w:r>
        <w:rPr>
          <w:rFonts w:ascii="宋体" w:hAnsi="宋体" w:hint="eastAsia"/>
          <w:sz w:val="24"/>
          <w:szCs w:val="24"/>
        </w:rPr>
        <w:t>本合同自双方法定代表人或其授权代表人签字，并加盖双方公章或合同章后即生效。</w:t>
      </w:r>
    </w:p>
    <w:p w14:paraId="47213B00" w14:textId="77777777" w:rsidR="008C4F19" w:rsidRDefault="00DB72BF">
      <w:pPr>
        <w:pStyle w:val="10"/>
        <w:numPr>
          <w:ilvl w:val="0"/>
          <w:numId w:val="23"/>
        </w:numPr>
        <w:ind w:left="1418" w:firstLineChars="0" w:hanging="709"/>
        <w:rPr>
          <w:rFonts w:ascii="宋体" w:hAnsi="宋体"/>
          <w:sz w:val="24"/>
          <w:szCs w:val="24"/>
        </w:rPr>
      </w:pPr>
      <w:r>
        <w:rPr>
          <w:rFonts w:ascii="宋体" w:hAnsi="宋体" w:hint="eastAsia"/>
          <w:sz w:val="24"/>
          <w:szCs w:val="24"/>
        </w:rPr>
        <w:t>未尽事宜，双方将协商解决，并就具体问题签署补充合同或备忘录。附件与合同具有同等法律效力。</w:t>
      </w:r>
    </w:p>
    <w:p w14:paraId="60E1562D" w14:textId="77777777" w:rsidR="008C4F19" w:rsidRDefault="00DB72BF">
      <w:pPr>
        <w:pStyle w:val="10"/>
        <w:numPr>
          <w:ilvl w:val="0"/>
          <w:numId w:val="23"/>
        </w:numPr>
        <w:ind w:left="1418" w:firstLineChars="0" w:hanging="709"/>
        <w:rPr>
          <w:rFonts w:ascii="宋体" w:hAnsi="宋体"/>
          <w:sz w:val="24"/>
          <w:szCs w:val="24"/>
        </w:rPr>
      </w:pPr>
      <w:r>
        <w:rPr>
          <w:rFonts w:ascii="宋体" w:hAnsi="宋体"/>
          <w:sz w:val="24"/>
          <w:szCs w:val="24"/>
        </w:rPr>
        <w:t>甲方本项目</w:t>
      </w:r>
      <w:r>
        <w:rPr>
          <w:rFonts w:ascii="宋体" w:hAnsi="宋体" w:hint="eastAsia"/>
          <w:sz w:val="24"/>
          <w:szCs w:val="24"/>
        </w:rPr>
        <w:t>磋商</w:t>
      </w:r>
      <w:r>
        <w:rPr>
          <w:rFonts w:ascii="宋体" w:hAnsi="宋体"/>
          <w:sz w:val="24"/>
          <w:szCs w:val="24"/>
        </w:rPr>
        <w:t>文件与乙方</w:t>
      </w:r>
      <w:r>
        <w:rPr>
          <w:rFonts w:ascii="宋体" w:hAnsi="宋体" w:hint="eastAsia"/>
          <w:sz w:val="24"/>
          <w:szCs w:val="24"/>
        </w:rPr>
        <w:t>响应</w:t>
      </w:r>
      <w:r>
        <w:rPr>
          <w:rFonts w:ascii="宋体" w:hAnsi="宋体"/>
          <w:sz w:val="24"/>
          <w:szCs w:val="24"/>
        </w:rPr>
        <w:t>文件</w:t>
      </w:r>
      <w:r>
        <w:rPr>
          <w:rFonts w:ascii="宋体" w:hAnsi="宋体" w:hint="eastAsia"/>
          <w:sz w:val="24"/>
          <w:szCs w:val="24"/>
        </w:rPr>
        <w:t>，</w:t>
      </w:r>
      <w:r>
        <w:rPr>
          <w:rFonts w:ascii="宋体" w:hAnsi="宋体"/>
          <w:sz w:val="24"/>
          <w:szCs w:val="24"/>
        </w:rPr>
        <w:t>均作为合同的有效补充文件</w:t>
      </w:r>
      <w:r>
        <w:rPr>
          <w:rFonts w:ascii="宋体" w:hAnsi="宋体" w:hint="eastAsia"/>
          <w:sz w:val="24"/>
          <w:szCs w:val="24"/>
        </w:rPr>
        <w:t>。</w:t>
      </w:r>
    </w:p>
    <w:p w14:paraId="3FB3DAC2" w14:textId="77777777" w:rsidR="008C4F19" w:rsidRDefault="008C4F19">
      <w:pPr>
        <w:pStyle w:val="10"/>
        <w:tabs>
          <w:tab w:val="left" w:pos="0"/>
        </w:tabs>
        <w:ind w:firstLineChars="0"/>
        <w:rPr>
          <w:rFonts w:ascii="宋体" w:hAnsi="宋体"/>
          <w:sz w:val="24"/>
          <w:szCs w:val="24"/>
        </w:rPr>
      </w:pPr>
    </w:p>
    <w:p w14:paraId="71DC1938" w14:textId="77777777" w:rsidR="008C4F19" w:rsidRDefault="008C4F19">
      <w:pPr>
        <w:pStyle w:val="10"/>
        <w:tabs>
          <w:tab w:val="left" w:pos="0"/>
        </w:tabs>
        <w:ind w:firstLineChars="0"/>
        <w:rPr>
          <w:rFonts w:ascii="宋体" w:hAnsi="宋体"/>
          <w:sz w:val="24"/>
          <w:szCs w:val="24"/>
        </w:rPr>
      </w:pPr>
    </w:p>
    <w:p w14:paraId="23C063E5" w14:textId="77777777" w:rsidR="008C4F19" w:rsidRDefault="008C4F19">
      <w:pPr>
        <w:pStyle w:val="10"/>
        <w:tabs>
          <w:tab w:val="left" w:pos="0"/>
        </w:tabs>
        <w:ind w:firstLineChars="0"/>
        <w:rPr>
          <w:rFonts w:ascii="宋体" w:hAnsi="宋体"/>
          <w:sz w:val="24"/>
          <w:szCs w:val="24"/>
        </w:rPr>
      </w:pPr>
    </w:p>
    <w:p w14:paraId="26C5070F" w14:textId="77777777" w:rsidR="008C4F19" w:rsidRDefault="008C4F19">
      <w:pPr>
        <w:pStyle w:val="10"/>
        <w:tabs>
          <w:tab w:val="left" w:pos="0"/>
        </w:tabs>
        <w:ind w:firstLineChars="0"/>
        <w:rPr>
          <w:rFonts w:ascii="宋体" w:hAnsi="宋体"/>
          <w:sz w:val="24"/>
          <w:szCs w:val="24"/>
        </w:rPr>
      </w:pPr>
    </w:p>
    <w:p w14:paraId="6FAC8D22" w14:textId="77777777" w:rsidR="008C4F19" w:rsidRDefault="00DB72BF">
      <w:pPr>
        <w:ind w:firstLineChars="300" w:firstLine="725"/>
        <w:rPr>
          <w:rFonts w:ascii="宋体" w:hAnsi="宋体"/>
          <w:b/>
          <w:sz w:val="24"/>
        </w:rPr>
      </w:pPr>
      <w:r>
        <w:rPr>
          <w:rFonts w:ascii="宋体" w:hAnsi="宋体" w:hint="eastAsia"/>
          <w:b/>
          <w:sz w:val="24"/>
        </w:rPr>
        <w:t>以下的文件作为本合同的附件：</w:t>
      </w:r>
    </w:p>
    <w:p w14:paraId="49AF4484" w14:textId="77777777" w:rsidR="008C4F19" w:rsidRDefault="00DB72BF">
      <w:pPr>
        <w:ind w:left="425" w:firstLine="425"/>
        <w:rPr>
          <w:rFonts w:ascii="宋体" w:hAnsi="宋体"/>
          <w:color w:val="FF0000"/>
          <w:sz w:val="24"/>
        </w:rPr>
      </w:pPr>
      <w:r>
        <w:rPr>
          <w:rFonts w:ascii="宋体" w:hAnsi="宋体" w:hint="eastAsia"/>
          <w:color w:val="FF0000"/>
          <w:sz w:val="24"/>
        </w:rPr>
        <w:t>附件一：《合同金额清单》</w:t>
      </w:r>
    </w:p>
    <w:p w14:paraId="63E45CD5" w14:textId="77777777" w:rsidR="008C4F19" w:rsidRDefault="00DB72BF">
      <w:pPr>
        <w:ind w:left="425" w:firstLine="425"/>
        <w:rPr>
          <w:rFonts w:ascii="宋体" w:hAnsi="宋体"/>
          <w:color w:val="FF0000"/>
          <w:sz w:val="24"/>
        </w:rPr>
      </w:pPr>
      <w:r>
        <w:rPr>
          <w:rFonts w:ascii="宋体" w:hAnsi="宋体" w:hint="eastAsia"/>
          <w:color w:val="FF0000"/>
          <w:sz w:val="24"/>
        </w:rPr>
        <w:t>附件二：《产品交付清单》</w:t>
      </w:r>
    </w:p>
    <w:p w14:paraId="4ACA5243" w14:textId="77777777" w:rsidR="008C4F19" w:rsidRDefault="00DB72BF">
      <w:pPr>
        <w:ind w:left="425" w:firstLine="425"/>
        <w:rPr>
          <w:rFonts w:ascii="宋体" w:hAnsi="宋体"/>
          <w:color w:val="FF0000"/>
          <w:sz w:val="24"/>
        </w:rPr>
      </w:pPr>
      <w:r>
        <w:rPr>
          <w:rFonts w:ascii="宋体" w:hAnsi="宋体" w:hint="eastAsia"/>
          <w:color w:val="FF0000"/>
          <w:sz w:val="24"/>
        </w:rPr>
        <w:t>附件三：《项目验收申请表》</w:t>
      </w:r>
    </w:p>
    <w:p w14:paraId="4EC2A9FB" w14:textId="77777777" w:rsidR="008C4F19" w:rsidRDefault="008C4F19">
      <w:pPr>
        <w:ind w:left="425" w:firstLine="425"/>
        <w:rPr>
          <w:rFonts w:ascii="宋体" w:hAnsi="宋体"/>
          <w:sz w:val="24"/>
        </w:rPr>
      </w:pPr>
    </w:p>
    <w:p w14:paraId="1CFFF3A1" w14:textId="77777777" w:rsidR="008C4F19" w:rsidRDefault="008C4F19">
      <w:pPr>
        <w:ind w:left="425" w:firstLine="425"/>
        <w:rPr>
          <w:rFonts w:ascii="宋体" w:hAnsi="宋体"/>
          <w:sz w:val="24"/>
        </w:rPr>
      </w:pPr>
    </w:p>
    <w:p w14:paraId="22321B1E" w14:textId="77777777" w:rsidR="008C4F19" w:rsidRDefault="008C4F19">
      <w:pPr>
        <w:ind w:left="425" w:firstLine="425"/>
        <w:rPr>
          <w:rFonts w:ascii="宋体" w:hAnsi="宋体"/>
          <w:sz w:val="24"/>
        </w:rPr>
      </w:pPr>
    </w:p>
    <w:p w14:paraId="77470724" w14:textId="77777777" w:rsidR="008C4F19" w:rsidRDefault="008C4F19">
      <w:pPr>
        <w:ind w:left="425" w:firstLine="425"/>
        <w:rPr>
          <w:rFonts w:ascii="宋体" w:hAnsi="宋体"/>
          <w:sz w:val="24"/>
        </w:rPr>
      </w:pPr>
    </w:p>
    <w:p w14:paraId="7AE9E796" w14:textId="77777777" w:rsidR="008C4F19" w:rsidRDefault="008C4F19">
      <w:pPr>
        <w:ind w:left="425" w:firstLine="425"/>
        <w:rPr>
          <w:rFonts w:ascii="宋体" w:hAnsi="宋体"/>
          <w:sz w:val="24"/>
        </w:rPr>
      </w:pPr>
    </w:p>
    <w:p w14:paraId="7A665AE7" w14:textId="77777777" w:rsidR="008C4F19" w:rsidRDefault="008C4F19">
      <w:pPr>
        <w:ind w:left="425" w:firstLine="425"/>
        <w:rPr>
          <w:rFonts w:ascii="宋体" w:hAnsi="宋体"/>
          <w:sz w:val="24"/>
        </w:rPr>
      </w:pPr>
    </w:p>
    <w:p w14:paraId="43BA4209" w14:textId="77777777" w:rsidR="008C4F19" w:rsidRDefault="008C4F19">
      <w:pPr>
        <w:ind w:left="425" w:firstLine="425"/>
        <w:rPr>
          <w:rFonts w:ascii="宋体" w:hAnsi="宋体"/>
          <w:sz w:val="24"/>
        </w:rPr>
      </w:pPr>
    </w:p>
    <w:p w14:paraId="5B841F52" w14:textId="77777777" w:rsidR="008C4F19" w:rsidRDefault="00DB72BF">
      <w:pPr>
        <w:ind w:left="425" w:firstLine="425"/>
        <w:jc w:val="center"/>
        <w:rPr>
          <w:rFonts w:ascii="宋体" w:hAnsi="宋体"/>
          <w:sz w:val="24"/>
        </w:rPr>
      </w:pPr>
      <w:r>
        <w:rPr>
          <w:rFonts w:ascii="宋体" w:hAnsi="宋体" w:hint="eastAsia"/>
          <w:sz w:val="24"/>
        </w:rPr>
        <w:t>（以下为签字页，无正文）</w:t>
      </w:r>
    </w:p>
    <w:p w14:paraId="76B274A3" w14:textId="77777777" w:rsidR="008C4F19" w:rsidRDefault="00DB72BF">
      <w:pPr>
        <w:widowControl/>
        <w:jc w:val="left"/>
        <w:rPr>
          <w:rFonts w:ascii="宋体" w:hAnsi="宋体"/>
          <w:szCs w:val="21"/>
        </w:rPr>
      </w:pPr>
      <w:r>
        <w:rPr>
          <w:rFonts w:ascii="宋体" w:hAnsi="宋体"/>
          <w:szCs w:val="21"/>
        </w:rPr>
        <w:br w:type="page"/>
      </w:r>
    </w:p>
    <w:p w14:paraId="373187FA" w14:textId="77777777" w:rsidR="008C4F19" w:rsidRDefault="008C4F19">
      <w:pPr>
        <w:ind w:left="284" w:firstLine="566"/>
        <w:rPr>
          <w:rFonts w:ascii="宋体" w:hAnsi="宋体"/>
          <w:szCs w:val="21"/>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261"/>
      </w:tblGrid>
      <w:tr w:rsidR="008C4F19" w14:paraId="0FFCF3BA" w14:textId="77777777">
        <w:tc>
          <w:tcPr>
            <w:tcW w:w="4503" w:type="dxa"/>
            <w:tcBorders>
              <w:top w:val="nil"/>
              <w:left w:val="nil"/>
              <w:bottom w:val="nil"/>
              <w:right w:val="nil"/>
            </w:tcBorders>
          </w:tcPr>
          <w:p w14:paraId="023A57EB" w14:textId="77777777" w:rsidR="008C4F19" w:rsidRDefault="00DB72BF">
            <w:pPr>
              <w:spacing w:line="360" w:lineRule="auto"/>
              <w:rPr>
                <w:rFonts w:ascii="仿宋" w:eastAsia="仿宋" w:hAnsi="仿宋"/>
                <w:b/>
                <w:sz w:val="28"/>
                <w:szCs w:val="28"/>
              </w:rPr>
            </w:pPr>
            <w:r>
              <w:rPr>
                <w:rFonts w:ascii="仿宋" w:eastAsia="仿宋" w:hAnsi="仿宋" w:hint="eastAsia"/>
                <w:b/>
                <w:sz w:val="28"/>
                <w:szCs w:val="28"/>
              </w:rPr>
              <w:t>甲方：河南省人民医院</w:t>
            </w:r>
          </w:p>
          <w:p w14:paraId="134B7A89" w14:textId="77777777" w:rsidR="008C4F19" w:rsidRDefault="008C4F19">
            <w:pPr>
              <w:spacing w:line="360" w:lineRule="auto"/>
              <w:rPr>
                <w:rFonts w:ascii="仿宋" w:eastAsia="仿宋" w:hAnsi="仿宋"/>
                <w:b/>
                <w:sz w:val="28"/>
                <w:szCs w:val="28"/>
              </w:rPr>
            </w:pPr>
          </w:p>
          <w:p w14:paraId="51A89B09" w14:textId="77777777" w:rsidR="008C4F19" w:rsidRDefault="008C4F19">
            <w:pPr>
              <w:spacing w:line="360" w:lineRule="auto"/>
              <w:rPr>
                <w:rFonts w:ascii="仿宋" w:eastAsia="仿宋" w:hAnsi="仿宋"/>
                <w:b/>
                <w:sz w:val="28"/>
                <w:szCs w:val="28"/>
              </w:rPr>
            </w:pPr>
          </w:p>
          <w:p w14:paraId="4C507AC4" w14:textId="77777777" w:rsidR="008C4F19" w:rsidRDefault="00DB72BF">
            <w:pPr>
              <w:spacing w:line="360" w:lineRule="auto"/>
              <w:rPr>
                <w:rFonts w:ascii="仿宋" w:eastAsia="仿宋" w:hAnsi="仿宋"/>
                <w:sz w:val="28"/>
                <w:szCs w:val="28"/>
              </w:rPr>
            </w:pPr>
            <w:r>
              <w:rPr>
                <w:rFonts w:ascii="仿宋" w:eastAsia="仿宋" w:hAnsi="仿宋"/>
                <w:sz w:val="28"/>
                <w:szCs w:val="28"/>
              </w:rPr>
              <w:t>授权代表</w:t>
            </w:r>
            <w:r>
              <w:rPr>
                <w:rFonts w:ascii="仿宋" w:eastAsia="仿宋" w:hAnsi="仿宋" w:hint="eastAsia"/>
                <w:sz w:val="28"/>
                <w:szCs w:val="28"/>
              </w:rPr>
              <w:t>（签字）：</w:t>
            </w:r>
          </w:p>
          <w:p w14:paraId="46828A84" w14:textId="77777777" w:rsidR="008C4F19" w:rsidRDefault="008C4F19">
            <w:pPr>
              <w:spacing w:line="360" w:lineRule="auto"/>
              <w:rPr>
                <w:rFonts w:ascii="仿宋" w:eastAsia="仿宋" w:hAnsi="仿宋"/>
                <w:sz w:val="28"/>
                <w:szCs w:val="28"/>
              </w:rPr>
            </w:pPr>
          </w:p>
          <w:p w14:paraId="1908D793" w14:textId="77777777" w:rsidR="008C4F19" w:rsidRDefault="00DB72BF">
            <w:pPr>
              <w:spacing w:line="360" w:lineRule="auto"/>
              <w:rPr>
                <w:rFonts w:ascii="仿宋" w:eastAsia="仿宋" w:hAnsi="仿宋"/>
                <w:sz w:val="28"/>
                <w:szCs w:val="28"/>
              </w:rPr>
            </w:pPr>
            <w:r>
              <w:rPr>
                <w:rFonts w:ascii="仿宋" w:eastAsia="仿宋" w:hAnsi="仿宋" w:hint="eastAsia"/>
                <w:sz w:val="28"/>
                <w:szCs w:val="28"/>
              </w:rPr>
              <w:t>地址：河南省郑州市金水区纬五路７号</w:t>
            </w:r>
          </w:p>
          <w:p w14:paraId="0342F248" w14:textId="77777777" w:rsidR="008C4F19" w:rsidRDefault="00DB72BF">
            <w:pPr>
              <w:spacing w:line="360" w:lineRule="auto"/>
              <w:rPr>
                <w:rFonts w:ascii="仿宋" w:eastAsia="仿宋" w:hAnsi="仿宋"/>
                <w:sz w:val="28"/>
                <w:szCs w:val="28"/>
              </w:rPr>
            </w:pPr>
            <w:r>
              <w:rPr>
                <w:rFonts w:ascii="仿宋" w:eastAsia="仿宋" w:hAnsi="仿宋"/>
                <w:sz w:val="28"/>
                <w:szCs w:val="28"/>
              </w:rPr>
              <w:t>电话</w:t>
            </w:r>
            <w:r>
              <w:rPr>
                <w:rFonts w:ascii="仿宋" w:eastAsia="仿宋" w:hAnsi="仿宋" w:hint="eastAsia"/>
                <w:sz w:val="28"/>
                <w:szCs w:val="28"/>
              </w:rPr>
              <w:t>：</w:t>
            </w:r>
          </w:p>
          <w:p w14:paraId="3A555965" w14:textId="77777777" w:rsidR="008C4F19" w:rsidRDefault="00DB72BF">
            <w:pPr>
              <w:spacing w:line="360" w:lineRule="auto"/>
              <w:rPr>
                <w:rFonts w:ascii="仿宋" w:eastAsia="仿宋" w:hAnsi="仿宋"/>
                <w:sz w:val="28"/>
                <w:szCs w:val="28"/>
              </w:rPr>
            </w:pPr>
            <w:r>
              <w:rPr>
                <w:rFonts w:ascii="仿宋" w:eastAsia="仿宋" w:hAnsi="仿宋"/>
                <w:sz w:val="28"/>
                <w:szCs w:val="28"/>
              </w:rPr>
              <w:t>传真</w:t>
            </w:r>
            <w:r>
              <w:rPr>
                <w:rFonts w:ascii="仿宋" w:eastAsia="仿宋" w:hAnsi="仿宋" w:hint="eastAsia"/>
                <w:sz w:val="28"/>
                <w:szCs w:val="28"/>
              </w:rPr>
              <w:t>：</w:t>
            </w:r>
          </w:p>
          <w:p w14:paraId="77535C18" w14:textId="77777777" w:rsidR="008C4F19" w:rsidRDefault="00DB72BF">
            <w:pPr>
              <w:spacing w:line="360" w:lineRule="auto"/>
              <w:rPr>
                <w:rFonts w:ascii="仿宋" w:eastAsia="仿宋" w:hAnsi="仿宋"/>
                <w:sz w:val="28"/>
                <w:szCs w:val="28"/>
              </w:rPr>
            </w:pPr>
            <w:r>
              <w:rPr>
                <w:rFonts w:ascii="仿宋" w:eastAsia="仿宋" w:hAnsi="仿宋"/>
                <w:sz w:val="28"/>
                <w:szCs w:val="28"/>
              </w:rPr>
              <w:t>日期</w:t>
            </w:r>
            <w:r>
              <w:rPr>
                <w:rFonts w:ascii="仿宋" w:eastAsia="仿宋" w:hAnsi="仿宋" w:hint="eastAsia"/>
                <w:sz w:val="28"/>
                <w:szCs w:val="28"/>
              </w:rPr>
              <w:t>：    年    月    日</w:t>
            </w:r>
          </w:p>
        </w:tc>
        <w:tc>
          <w:tcPr>
            <w:tcW w:w="4261" w:type="dxa"/>
            <w:tcBorders>
              <w:top w:val="nil"/>
              <w:left w:val="nil"/>
              <w:bottom w:val="nil"/>
              <w:right w:val="nil"/>
            </w:tcBorders>
          </w:tcPr>
          <w:p w14:paraId="540104D8" w14:textId="77777777" w:rsidR="008C4F19" w:rsidRDefault="00DB72BF">
            <w:pPr>
              <w:spacing w:line="360" w:lineRule="auto"/>
              <w:rPr>
                <w:rFonts w:ascii="仿宋" w:eastAsia="仿宋" w:hAnsi="仿宋"/>
                <w:b/>
                <w:sz w:val="28"/>
                <w:szCs w:val="28"/>
              </w:rPr>
            </w:pPr>
            <w:r>
              <w:rPr>
                <w:rFonts w:ascii="仿宋" w:eastAsia="仿宋" w:hAnsi="仿宋" w:hint="eastAsia"/>
                <w:b/>
                <w:sz w:val="28"/>
                <w:szCs w:val="28"/>
              </w:rPr>
              <w:t>乙方：</w:t>
            </w:r>
            <w:r>
              <w:rPr>
                <w:rFonts w:ascii="仿宋" w:eastAsia="仿宋" w:hAnsi="仿宋" w:hint="eastAsia"/>
                <w:b/>
                <w:color w:val="FF0000"/>
                <w:sz w:val="28"/>
                <w:szCs w:val="28"/>
              </w:rPr>
              <w:t>XXXXXXX</w:t>
            </w:r>
          </w:p>
          <w:p w14:paraId="4623C3AF" w14:textId="77777777" w:rsidR="008C4F19" w:rsidRDefault="008C4F19">
            <w:pPr>
              <w:spacing w:line="360" w:lineRule="auto"/>
              <w:rPr>
                <w:rFonts w:ascii="仿宋" w:eastAsia="仿宋" w:hAnsi="仿宋"/>
                <w:b/>
                <w:sz w:val="28"/>
                <w:szCs w:val="28"/>
              </w:rPr>
            </w:pPr>
          </w:p>
          <w:p w14:paraId="6516FC05" w14:textId="77777777" w:rsidR="008C4F19" w:rsidRDefault="008C4F19">
            <w:pPr>
              <w:spacing w:line="360" w:lineRule="auto"/>
              <w:rPr>
                <w:rFonts w:ascii="仿宋" w:eastAsia="仿宋" w:hAnsi="仿宋"/>
                <w:b/>
                <w:sz w:val="28"/>
                <w:szCs w:val="28"/>
              </w:rPr>
            </w:pPr>
          </w:p>
          <w:p w14:paraId="3DCF37CA" w14:textId="77777777" w:rsidR="008C4F19" w:rsidRDefault="00DB72BF">
            <w:pPr>
              <w:spacing w:line="360" w:lineRule="auto"/>
              <w:rPr>
                <w:rFonts w:ascii="仿宋" w:eastAsia="仿宋" w:hAnsi="仿宋"/>
                <w:sz w:val="28"/>
                <w:szCs w:val="28"/>
              </w:rPr>
            </w:pPr>
            <w:r>
              <w:rPr>
                <w:rFonts w:ascii="仿宋" w:eastAsia="仿宋" w:hAnsi="仿宋"/>
                <w:sz w:val="28"/>
                <w:szCs w:val="28"/>
              </w:rPr>
              <w:t>授权代表</w:t>
            </w:r>
            <w:r>
              <w:rPr>
                <w:rFonts w:ascii="仿宋" w:eastAsia="仿宋" w:hAnsi="仿宋" w:hint="eastAsia"/>
                <w:sz w:val="28"/>
                <w:szCs w:val="28"/>
              </w:rPr>
              <w:t>（签字）：</w:t>
            </w:r>
          </w:p>
          <w:p w14:paraId="519C1068" w14:textId="77777777" w:rsidR="008C4F19" w:rsidRDefault="008C4F19">
            <w:pPr>
              <w:spacing w:line="360" w:lineRule="auto"/>
              <w:rPr>
                <w:rFonts w:ascii="仿宋" w:eastAsia="仿宋" w:hAnsi="仿宋"/>
                <w:sz w:val="28"/>
                <w:szCs w:val="28"/>
              </w:rPr>
            </w:pPr>
          </w:p>
          <w:p w14:paraId="6B2E3F51" w14:textId="77777777" w:rsidR="008C4F19" w:rsidRDefault="00DB72BF">
            <w:pPr>
              <w:widowControl/>
              <w:spacing w:line="360" w:lineRule="auto"/>
              <w:rPr>
                <w:rFonts w:ascii="仿宋" w:eastAsia="仿宋" w:hAnsi="仿宋"/>
                <w:sz w:val="28"/>
                <w:szCs w:val="28"/>
              </w:rPr>
            </w:pPr>
            <w:r>
              <w:rPr>
                <w:rFonts w:ascii="仿宋" w:eastAsia="仿宋" w:hAnsi="仿宋" w:hint="eastAsia"/>
                <w:sz w:val="28"/>
                <w:szCs w:val="28"/>
              </w:rPr>
              <w:t>地址：</w:t>
            </w:r>
          </w:p>
          <w:p w14:paraId="684008F3" w14:textId="77777777" w:rsidR="008C4F19" w:rsidRDefault="008C4F19">
            <w:pPr>
              <w:widowControl/>
              <w:spacing w:line="360" w:lineRule="auto"/>
              <w:rPr>
                <w:rFonts w:ascii="仿宋" w:eastAsia="仿宋" w:hAnsi="仿宋"/>
                <w:sz w:val="28"/>
                <w:szCs w:val="28"/>
              </w:rPr>
            </w:pPr>
          </w:p>
          <w:p w14:paraId="7BA43C4C" w14:textId="77777777" w:rsidR="008C4F19" w:rsidRDefault="00DB72BF">
            <w:pPr>
              <w:spacing w:line="360" w:lineRule="auto"/>
              <w:rPr>
                <w:rFonts w:ascii="仿宋" w:eastAsia="仿宋" w:hAnsi="仿宋"/>
                <w:sz w:val="28"/>
                <w:szCs w:val="28"/>
              </w:rPr>
            </w:pPr>
            <w:r>
              <w:rPr>
                <w:rFonts w:ascii="仿宋" w:eastAsia="仿宋" w:hAnsi="仿宋"/>
                <w:sz w:val="28"/>
                <w:szCs w:val="28"/>
              </w:rPr>
              <w:t>电话</w:t>
            </w:r>
            <w:r>
              <w:rPr>
                <w:rFonts w:ascii="仿宋" w:eastAsia="仿宋" w:hAnsi="仿宋" w:hint="eastAsia"/>
                <w:sz w:val="28"/>
                <w:szCs w:val="28"/>
              </w:rPr>
              <w:t>：</w:t>
            </w:r>
          </w:p>
          <w:p w14:paraId="66AA30A2" w14:textId="77777777" w:rsidR="008C4F19" w:rsidRDefault="00DB72BF">
            <w:pPr>
              <w:spacing w:line="360" w:lineRule="auto"/>
              <w:rPr>
                <w:rFonts w:ascii="仿宋" w:eastAsia="仿宋" w:hAnsi="仿宋"/>
                <w:sz w:val="28"/>
                <w:szCs w:val="28"/>
              </w:rPr>
            </w:pPr>
            <w:r>
              <w:rPr>
                <w:rFonts w:ascii="仿宋" w:eastAsia="仿宋" w:hAnsi="仿宋"/>
                <w:sz w:val="28"/>
                <w:szCs w:val="28"/>
              </w:rPr>
              <w:t>传真</w:t>
            </w:r>
            <w:r>
              <w:rPr>
                <w:rFonts w:ascii="仿宋" w:eastAsia="仿宋" w:hAnsi="仿宋" w:hint="eastAsia"/>
                <w:sz w:val="28"/>
                <w:szCs w:val="28"/>
              </w:rPr>
              <w:t>：</w:t>
            </w:r>
          </w:p>
          <w:p w14:paraId="2A18AEF7" w14:textId="77777777" w:rsidR="008C4F19" w:rsidRDefault="00DB72BF">
            <w:pPr>
              <w:spacing w:line="360" w:lineRule="auto"/>
              <w:rPr>
                <w:rFonts w:ascii="仿宋" w:eastAsia="仿宋" w:hAnsi="仿宋"/>
                <w:sz w:val="28"/>
                <w:szCs w:val="28"/>
              </w:rPr>
            </w:pPr>
            <w:r>
              <w:rPr>
                <w:rFonts w:ascii="仿宋" w:eastAsia="仿宋" w:hAnsi="仿宋"/>
                <w:sz w:val="28"/>
                <w:szCs w:val="28"/>
              </w:rPr>
              <w:t>日期</w:t>
            </w:r>
            <w:r>
              <w:rPr>
                <w:rFonts w:ascii="仿宋" w:eastAsia="仿宋" w:hAnsi="仿宋" w:hint="eastAsia"/>
                <w:sz w:val="28"/>
                <w:szCs w:val="28"/>
              </w:rPr>
              <w:t>：    年    月    日</w:t>
            </w:r>
          </w:p>
        </w:tc>
      </w:tr>
    </w:tbl>
    <w:p w14:paraId="761EF0AC" w14:textId="77777777" w:rsidR="008C4F19" w:rsidRDefault="008C4F19">
      <w:pPr>
        <w:spacing w:line="360" w:lineRule="auto"/>
        <w:rPr>
          <w:rFonts w:ascii="仿宋" w:eastAsia="仿宋" w:hAnsi="仿宋"/>
          <w:sz w:val="28"/>
          <w:szCs w:val="28"/>
        </w:rPr>
      </w:pPr>
    </w:p>
    <w:p w14:paraId="1C03E8FA" w14:textId="77777777" w:rsidR="008C4F19" w:rsidRDefault="008C4F19">
      <w:pPr>
        <w:ind w:left="284" w:firstLine="566"/>
        <w:rPr>
          <w:rFonts w:ascii="宋体" w:hAnsi="宋体"/>
          <w:szCs w:val="21"/>
        </w:rPr>
      </w:pPr>
    </w:p>
    <w:p w14:paraId="5D0D8746" w14:textId="77777777" w:rsidR="008C4F19" w:rsidRDefault="008C4F19">
      <w:pPr>
        <w:ind w:left="284" w:firstLine="566"/>
        <w:rPr>
          <w:rFonts w:ascii="宋体" w:hAnsi="宋体"/>
          <w:szCs w:val="21"/>
        </w:rPr>
        <w:sectPr w:rsidR="008C4F19">
          <w:pgSz w:w="11906" w:h="16838"/>
          <w:pgMar w:top="1440" w:right="1080" w:bottom="1440" w:left="1080" w:header="227" w:footer="0" w:gutter="0"/>
          <w:pgNumType w:start="1"/>
          <w:cols w:space="720"/>
          <w:docGrid w:type="linesAndChars" w:linePitch="312" w:charSpace="138"/>
        </w:sectPr>
      </w:pPr>
    </w:p>
    <w:p w14:paraId="6B0B7B11" w14:textId="77777777" w:rsidR="008C4F19" w:rsidRDefault="00DB72BF">
      <w:pPr>
        <w:spacing w:line="460" w:lineRule="exact"/>
        <w:jc w:val="center"/>
        <w:rPr>
          <w:rFonts w:ascii="宋体" w:hAnsi="宋体"/>
          <w:b/>
          <w:sz w:val="32"/>
          <w:szCs w:val="32"/>
        </w:rPr>
      </w:pPr>
      <w:r>
        <w:rPr>
          <w:rFonts w:ascii="宋体" w:hAnsi="宋体" w:hint="eastAsia"/>
          <w:b/>
          <w:sz w:val="32"/>
          <w:szCs w:val="32"/>
        </w:rPr>
        <w:lastRenderedPageBreak/>
        <w:t>附件一：《合同金额清单》</w:t>
      </w:r>
    </w:p>
    <w:p w14:paraId="327D37EF" w14:textId="77777777" w:rsidR="008C4F19" w:rsidRDefault="008C4F19">
      <w:pPr>
        <w:spacing w:line="360" w:lineRule="auto"/>
        <w:rPr>
          <w:rFonts w:ascii="宋体" w:hAnsi="宋体"/>
          <w:sz w:val="24"/>
        </w:rPr>
      </w:pPr>
    </w:p>
    <w:p w14:paraId="08D78FF0" w14:textId="77777777" w:rsidR="008C4F19" w:rsidRDefault="00DB72BF">
      <w:pPr>
        <w:spacing w:line="360" w:lineRule="auto"/>
        <w:ind w:right="964"/>
        <w:rPr>
          <w:rFonts w:ascii="宋体" w:hAnsi="宋体"/>
          <w:sz w:val="24"/>
        </w:rPr>
      </w:pPr>
      <w:r>
        <w:rPr>
          <w:rFonts w:ascii="宋体" w:hAnsi="宋体" w:hint="eastAsia"/>
          <w:sz w:val="24"/>
        </w:rPr>
        <w:t>产品金额：                                                                 货币种类：人民币（元）</w:t>
      </w:r>
    </w:p>
    <w:tbl>
      <w:tblPr>
        <w:tblW w:w="5000" w:type="pct"/>
        <w:tblLook w:val="04A0" w:firstRow="1" w:lastRow="0" w:firstColumn="1" w:lastColumn="0" w:noHBand="0" w:noVBand="1"/>
      </w:tblPr>
      <w:tblGrid>
        <w:gridCol w:w="1013"/>
        <w:gridCol w:w="1940"/>
        <w:gridCol w:w="3121"/>
        <w:gridCol w:w="1556"/>
        <w:gridCol w:w="850"/>
        <w:gridCol w:w="1519"/>
        <w:gridCol w:w="958"/>
        <w:gridCol w:w="3217"/>
      </w:tblGrid>
      <w:tr w:rsidR="008C4F19" w14:paraId="33640CA1" w14:textId="77777777">
        <w:trPr>
          <w:trHeight w:val="585"/>
        </w:trPr>
        <w:tc>
          <w:tcPr>
            <w:tcW w:w="357" w:type="pct"/>
            <w:tcBorders>
              <w:top w:val="single" w:sz="8" w:space="0" w:color="auto"/>
              <w:left w:val="single" w:sz="8" w:space="0" w:color="auto"/>
              <w:bottom w:val="single" w:sz="8" w:space="0" w:color="auto"/>
              <w:right w:val="single" w:sz="8" w:space="0" w:color="auto"/>
            </w:tcBorders>
            <w:vAlign w:val="center"/>
          </w:tcPr>
          <w:p w14:paraId="50B9A1EF"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序号 </w:t>
            </w:r>
          </w:p>
        </w:tc>
        <w:tc>
          <w:tcPr>
            <w:tcW w:w="683" w:type="pct"/>
            <w:tcBorders>
              <w:top w:val="single" w:sz="8" w:space="0" w:color="auto"/>
              <w:left w:val="nil"/>
              <w:bottom w:val="single" w:sz="8" w:space="0" w:color="auto"/>
              <w:right w:val="single" w:sz="8" w:space="0" w:color="auto"/>
            </w:tcBorders>
            <w:vAlign w:val="center"/>
          </w:tcPr>
          <w:p w14:paraId="7C862D0E"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货物(设备)名称 </w:t>
            </w:r>
          </w:p>
        </w:tc>
        <w:tc>
          <w:tcPr>
            <w:tcW w:w="1101" w:type="pct"/>
            <w:tcBorders>
              <w:top w:val="single" w:sz="8" w:space="0" w:color="auto"/>
              <w:left w:val="nil"/>
              <w:bottom w:val="single" w:sz="8" w:space="0" w:color="auto"/>
              <w:right w:val="single" w:sz="8" w:space="0" w:color="auto"/>
            </w:tcBorders>
            <w:vAlign w:val="center"/>
          </w:tcPr>
          <w:p w14:paraId="427B6D1E"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规格型号 </w:t>
            </w:r>
          </w:p>
        </w:tc>
        <w:tc>
          <w:tcPr>
            <w:tcW w:w="549" w:type="pct"/>
            <w:tcBorders>
              <w:top w:val="single" w:sz="8" w:space="0" w:color="auto"/>
              <w:left w:val="nil"/>
              <w:bottom w:val="single" w:sz="8" w:space="0" w:color="auto"/>
              <w:right w:val="single" w:sz="8" w:space="0" w:color="auto"/>
            </w:tcBorders>
            <w:vAlign w:val="center"/>
          </w:tcPr>
          <w:p w14:paraId="1415FBA2"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品牌 </w:t>
            </w:r>
          </w:p>
        </w:tc>
        <w:tc>
          <w:tcPr>
            <w:tcW w:w="300" w:type="pct"/>
            <w:tcBorders>
              <w:top w:val="single" w:sz="8" w:space="0" w:color="auto"/>
              <w:left w:val="nil"/>
              <w:bottom w:val="single" w:sz="8" w:space="0" w:color="auto"/>
              <w:right w:val="single" w:sz="8" w:space="0" w:color="auto"/>
            </w:tcBorders>
            <w:vAlign w:val="center"/>
          </w:tcPr>
          <w:p w14:paraId="2A632043"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产地 </w:t>
            </w:r>
          </w:p>
        </w:tc>
        <w:tc>
          <w:tcPr>
            <w:tcW w:w="536" w:type="pct"/>
            <w:tcBorders>
              <w:top w:val="single" w:sz="8" w:space="0" w:color="auto"/>
              <w:left w:val="nil"/>
              <w:bottom w:val="single" w:sz="8" w:space="0" w:color="auto"/>
              <w:right w:val="single" w:sz="8" w:space="0" w:color="auto"/>
            </w:tcBorders>
            <w:vAlign w:val="center"/>
          </w:tcPr>
          <w:p w14:paraId="37D97CD6"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单价 </w:t>
            </w:r>
          </w:p>
        </w:tc>
        <w:tc>
          <w:tcPr>
            <w:tcW w:w="338" w:type="pct"/>
            <w:tcBorders>
              <w:top w:val="single" w:sz="8" w:space="0" w:color="auto"/>
              <w:left w:val="nil"/>
              <w:bottom w:val="single" w:sz="8" w:space="0" w:color="auto"/>
              <w:right w:val="single" w:sz="8" w:space="0" w:color="auto"/>
            </w:tcBorders>
            <w:vAlign w:val="center"/>
          </w:tcPr>
          <w:p w14:paraId="2D96F70F"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数量 </w:t>
            </w:r>
          </w:p>
        </w:tc>
        <w:tc>
          <w:tcPr>
            <w:tcW w:w="1136" w:type="pct"/>
            <w:tcBorders>
              <w:top w:val="single" w:sz="8" w:space="0" w:color="auto"/>
              <w:left w:val="nil"/>
              <w:bottom w:val="single" w:sz="8" w:space="0" w:color="auto"/>
              <w:right w:val="single" w:sz="8" w:space="0" w:color="auto"/>
            </w:tcBorders>
            <w:vAlign w:val="center"/>
          </w:tcPr>
          <w:p w14:paraId="1390C1B6"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小计 </w:t>
            </w:r>
          </w:p>
        </w:tc>
      </w:tr>
      <w:tr w:rsidR="008C4F19" w14:paraId="47CBBD2B" w14:textId="77777777">
        <w:trPr>
          <w:trHeight w:val="300"/>
        </w:trPr>
        <w:tc>
          <w:tcPr>
            <w:tcW w:w="357" w:type="pct"/>
            <w:tcBorders>
              <w:top w:val="nil"/>
              <w:left w:val="single" w:sz="8" w:space="0" w:color="auto"/>
              <w:bottom w:val="single" w:sz="8" w:space="0" w:color="auto"/>
              <w:right w:val="single" w:sz="8" w:space="0" w:color="auto"/>
            </w:tcBorders>
            <w:vAlign w:val="center"/>
          </w:tcPr>
          <w:p w14:paraId="20454818" w14:textId="77777777" w:rsidR="008C4F19" w:rsidRDefault="008C4F19">
            <w:pPr>
              <w:widowControl/>
              <w:jc w:val="left"/>
              <w:rPr>
                <w:rFonts w:ascii="宋体" w:hAnsi="宋体" w:cs="宋体"/>
                <w:color w:val="000000"/>
                <w:kern w:val="0"/>
                <w:sz w:val="24"/>
              </w:rPr>
            </w:pPr>
          </w:p>
        </w:tc>
        <w:tc>
          <w:tcPr>
            <w:tcW w:w="3169" w:type="pct"/>
            <w:gridSpan w:val="5"/>
            <w:tcBorders>
              <w:top w:val="single" w:sz="8" w:space="0" w:color="auto"/>
              <w:left w:val="nil"/>
              <w:bottom w:val="single" w:sz="8" w:space="0" w:color="auto"/>
              <w:right w:val="single" w:sz="8" w:space="0" w:color="000000"/>
            </w:tcBorders>
            <w:vAlign w:val="center"/>
          </w:tcPr>
          <w:p w14:paraId="1CEB7EC3"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vAlign w:val="center"/>
          </w:tcPr>
          <w:p w14:paraId="116AC19B"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479204B7" w14:textId="77777777" w:rsidR="008C4F19" w:rsidRDefault="008C4F19">
            <w:pPr>
              <w:widowControl/>
              <w:jc w:val="left"/>
              <w:rPr>
                <w:rFonts w:ascii="宋体" w:hAnsi="宋体" w:cs="宋体"/>
                <w:color w:val="000000"/>
                <w:kern w:val="0"/>
                <w:sz w:val="24"/>
              </w:rPr>
            </w:pPr>
          </w:p>
        </w:tc>
      </w:tr>
      <w:tr w:rsidR="008C4F19" w14:paraId="01F418F0"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6E24E88B"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18FA191B"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4DA1D6FB"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54C14189"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14FC0342"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315B054"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121A4695"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15128139" w14:textId="77777777" w:rsidR="008C4F19" w:rsidRDefault="008C4F19">
            <w:pPr>
              <w:widowControl/>
              <w:jc w:val="left"/>
              <w:rPr>
                <w:rFonts w:ascii="宋体" w:hAnsi="宋体" w:cs="宋体"/>
                <w:color w:val="000000"/>
                <w:kern w:val="0"/>
                <w:sz w:val="24"/>
              </w:rPr>
            </w:pPr>
          </w:p>
        </w:tc>
      </w:tr>
      <w:tr w:rsidR="008C4F19" w14:paraId="33500AAC"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0C6D6FA1"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5D602F0F"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4DFA2C6E"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1187484A"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0DECE792"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547C97B7"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4AD532DA"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700CBA32" w14:textId="77777777" w:rsidR="008C4F19" w:rsidRDefault="008C4F19">
            <w:pPr>
              <w:widowControl/>
              <w:jc w:val="left"/>
              <w:rPr>
                <w:rFonts w:ascii="宋体" w:hAnsi="宋体" w:cs="宋体"/>
                <w:color w:val="000000"/>
                <w:kern w:val="0"/>
                <w:sz w:val="24"/>
              </w:rPr>
            </w:pPr>
          </w:p>
        </w:tc>
      </w:tr>
      <w:tr w:rsidR="008C4F19" w14:paraId="2194543E"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20B641BA"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0B043CDD"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3C9F97EB"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5193DD99"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30A91E82"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63043897"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33FBF11E"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635DD3D4" w14:textId="77777777" w:rsidR="008C4F19" w:rsidRDefault="008C4F19">
            <w:pPr>
              <w:widowControl/>
              <w:jc w:val="left"/>
              <w:rPr>
                <w:rFonts w:ascii="宋体" w:hAnsi="宋体" w:cs="宋体"/>
                <w:color w:val="000000"/>
                <w:kern w:val="0"/>
                <w:sz w:val="24"/>
              </w:rPr>
            </w:pPr>
          </w:p>
        </w:tc>
      </w:tr>
      <w:tr w:rsidR="008C4F19" w14:paraId="2980D3E4"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52709B66"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45067FD5"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2562D7D0"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5BFDFA56"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3979A2CA"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0A66E84B"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28EA2E9C"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3B0AD457" w14:textId="77777777" w:rsidR="008C4F19" w:rsidRDefault="008C4F19">
            <w:pPr>
              <w:widowControl/>
              <w:jc w:val="left"/>
              <w:rPr>
                <w:rFonts w:ascii="宋体" w:hAnsi="宋体" w:cs="宋体"/>
                <w:color w:val="000000"/>
                <w:kern w:val="0"/>
                <w:sz w:val="24"/>
              </w:rPr>
            </w:pPr>
          </w:p>
        </w:tc>
      </w:tr>
      <w:tr w:rsidR="008C4F19" w14:paraId="5915DF89"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4E4D93D7"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112D79EC"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18AB0BE8"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74F48D75"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64E3BAF6"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0F885A25"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7CF6EAB2"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2796A3C7" w14:textId="77777777" w:rsidR="008C4F19" w:rsidRDefault="008C4F19">
            <w:pPr>
              <w:widowControl/>
              <w:jc w:val="left"/>
              <w:rPr>
                <w:rFonts w:ascii="宋体" w:hAnsi="宋体" w:cs="宋体"/>
                <w:color w:val="000000"/>
                <w:kern w:val="0"/>
                <w:sz w:val="24"/>
              </w:rPr>
            </w:pPr>
          </w:p>
        </w:tc>
      </w:tr>
      <w:tr w:rsidR="008C4F19" w14:paraId="216A1576"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372D673B"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63DE21D1"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5BC43188"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10AD09BF"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595BA7F9"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C47CF27"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59E2E0E2"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6FDA3682" w14:textId="77777777" w:rsidR="008C4F19" w:rsidRDefault="008C4F19">
            <w:pPr>
              <w:widowControl/>
              <w:jc w:val="left"/>
              <w:rPr>
                <w:rFonts w:ascii="宋体" w:hAnsi="宋体" w:cs="宋体"/>
                <w:color w:val="000000"/>
                <w:kern w:val="0"/>
                <w:sz w:val="24"/>
              </w:rPr>
            </w:pPr>
          </w:p>
        </w:tc>
      </w:tr>
      <w:tr w:rsidR="008C4F19" w14:paraId="63EE564C"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7DC609A2"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316C8DC7"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2C87E3EF"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74401D17"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5AA8F051"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1E184219"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23AC776D"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2A6E48DF" w14:textId="77777777" w:rsidR="008C4F19" w:rsidRDefault="008C4F19">
            <w:pPr>
              <w:widowControl/>
              <w:jc w:val="left"/>
              <w:rPr>
                <w:rFonts w:ascii="宋体" w:hAnsi="宋体" w:cs="宋体"/>
                <w:color w:val="000000"/>
                <w:kern w:val="0"/>
                <w:sz w:val="24"/>
              </w:rPr>
            </w:pPr>
          </w:p>
        </w:tc>
      </w:tr>
      <w:tr w:rsidR="008C4F19" w14:paraId="3B998006"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49717FCB"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224074F3"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1DD35ED4"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50E9A89B"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2EF627FD"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3468DB0B"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35A80F6F"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0B64F862" w14:textId="77777777" w:rsidR="008C4F19" w:rsidRDefault="008C4F19">
            <w:pPr>
              <w:widowControl/>
              <w:jc w:val="left"/>
              <w:rPr>
                <w:rFonts w:ascii="宋体" w:hAnsi="宋体" w:cs="宋体"/>
                <w:color w:val="000000"/>
                <w:kern w:val="0"/>
                <w:sz w:val="24"/>
              </w:rPr>
            </w:pPr>
          </w:p>
        </w:tc>
      </w:tr>
      <w:tr w:rsidR="008C4F19" w14:paraId="34AA04D2"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0AD13768"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1747405D"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237CF060"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0B1E5C62"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26CAD659"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4E8DD764"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328D06F9"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67514AA8" w14:textId="77777777" w:rsidR="008C4F19" w:rsidRDefault="008C4F19">
            <w:pPr>
              <w:widowControl/>
              <w:jc w:val="left"/>
              <w:rPr>
                <w:rFonts w:ascii="宋体" w:hAnsi="宋体" w:cs="宋体"/>
                <w:color w:val="000000"/>
                <w:kern w:val="0"/>
                <w:sz w:val="24"/>
              </w:rPr>
            </w:pPr>
          </w:p>
        </w:tc>
      </w:tr>
      <w:tr w:rsidR="008C4F19" w14:paraId="4C98DF33"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7987B471"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6622502E"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4D6ADBBD"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177CB223"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25CA9F57"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694F900A"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2C55BBC2"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7010B912" w14:textId="77777777" w:rsidR="008C4F19" w:rsidRDefault="008C4F19">
            <w:pPr>
              <w:widowControl/>
              <w:jc w:val="left"/>
              <w:rPr>
                <w:rFonts w:ascii="宋体" w:hAnsi="宋体" w:cs="宋体"/>
                <w:color w:val="000000"/>
                <w:kern w:val="0"/>
                <w:sz w:val="24"/>
              </w:rPr>
            </w:pPr>
          </w:p>
        </w:tc>
      </w:tr>
      <w:tr w:rsidR="008C4F19" w14:paraId="1086240E"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1FB78484"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5E637F63"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2A1AE517"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64D35AF3"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1B5513F1"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9EABB1A"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2D1890EA"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227C2AE4" w14:textId="77777777" w:rsidR="008C4F19" w:rsidRDefault="008C4F19">
            <w:pPr>
              <w:widowControl/>
              <w:jc w:val="left"/>
              <w:rPr>
                <w:rFonts w:ascii="宋体" w:hAnsi="宋体" w:cs="宋体"/>
                <w:color w:val="000000"/>
                <w:kern w:val="0"/>
                <w:sz w:val="24"/>
              </w:rPr>
            </w:pPr>
          </w:p>
        </w:tc>
      </w:tr>
      <w:tr w:rsidR="008C4F19" w14:paraId="1043F648"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0521DB8C" w14:textId="77777777" w:rsidR="008C4F19" w:rsidRDefault="008C4F19">
            <w:pPr>
              <w:widowControl/>
              <w:jc w:val="left"/>
              <w:rPr>
                <w:rFonts w:ascii="宋体" w:hAnsi="宋体" w:cs="宋体"/>
                <w:color w:val="000000"/>
                <w:kern w:val="0"/>
                <w:sz w:val="24"/>
              </w:rPr>
            </w:pPr>
          </w:p>
        </w:tc>
        <w:tc>
          <w:tcPr>
            <w:tcW w:w="3169" w:type="pct"/>
            <w:gridSpan w:val="5"/>
            <w:tcBorders>
              <w:top w:val="nil"/>
              <w:left w:val="nil"/>
              <w:bottom w:val="single" w:sz="8" w:space="0" w:color="auto"/>
              <w:right w:val="single" w:sz="8" w:space="0" w:color="auto"/>
            </w:tcBorders>
            <w:shd w:val="clear" w:color="auto" w:fill="auto"/>
            <w:vAlign w:val="center"/>
          </w:tcPr>
          <w:p w14:paraId="7EF02EA5"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5F3A7743"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60FE20FA" w14:textId="77777777" w:rsidR="008C4F19" w:rsidRDefault="008C4F19">
            <w:pPr>
              <w:widowControl/>
              <w:jc w:val="left"/>
              <w:rPr>
                <w:rFonts w:ascii="宋体" w:hAnsi="宋体" w:cs="宋体"/>
                <w:color w:val="000000"/>
                <w:kern w:val="0"/>
                <w:sz w:val="24"/>
              </w:rPr>
            </w:pPr>
          </w:p>
        </w:tc>
      </w:tr>
      <w:tr w:rsidR="008C4F19" w14:paraId="445CF9A0"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1A4BEB5F"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6D914C5D"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7A2B761B"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705EE06B"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02D45765"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7296E2C"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7B745577"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38FFB203" w14:textId="77777777" w:rsidR="008C4F19" w:rsidRDefault="008C4F19">
            <w:pPr>
              <w:widowControl/>
              <w:jc w:val="left"/>
              <w:rPr>
                <w:rFonts w:ascii="宋体" w:hAnsi="宋体" w:cs="宋体"/>
                <w:color w:val="000000"/>
                <w:kern w:val="0"/>
                <w:sz w:val="24"/>
              </w:rPr>
            </w:pPr>
          </w:p>
        </w:tc>
      </w:tr>
      <w:tr w:rsidR="008C4F19" w14:paraId="23B01F93"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3DE1557A"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089907CF"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71CD458C"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6AF1F249"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5EE8C00C"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21C6AFF"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37417BEC"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663BEAEB" w14:textId="77777777" w:rsidR="008C4F19" w:rsidRDefault="008C4F19">
            <w:pPr>
              <w:widowControl/>
              <w:jc w:val="left"/>
              <w:rPr>
                <w:rFonts w:ascii="宋体" w:hAnsi="宋体" w:cs="宋体"/>
                <w:color w:val="000000"/>
                <w:kern w:val="0"/>
                <w:sz w:val="24"/>
              </w:rPr>
            </w:pPr>
          </w:p>
        </w:tc>
      </w:tr>
      <w:tr w:rsidR="008C4F19" w14:paraId="0848E0B1"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36B81AF3"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4FEEC03B"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15517D1D"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723987AA"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24168590"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0F0EA215"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3F6CBF05"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49E8EFEB" w14:textId="77777777" w:rsidR="008C4F19" w:rsidRDefault="008C4F19">
            <w:pPr>
              <w:widowControl/>
              <w:jc w:val="left"/>
              <w:rPr>
                <w:rFonts w:ascii="宋体" w:hAnsi="宋体" w:cs="宋体"/>
                <w:color w:val="000000"/>
                <w:kern w:val="0"/>
                <w:sz w:val="24"/>
              </w:rPr>
            </w:pPr>
          </w:p>
        </w:tc>
      </w:tr>
      <w:tr w:rsidR="008C4F19" w14:paraId="48A54B87"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6EE0A35D"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3AE82869"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77632746"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31E68E2F"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74E96E53"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3A3A4A68"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6945531E"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23928FD9" w14:textId="77777777" w:rsidR="008C4F19" w:rsidRDefault="008C4F19">
            <w:pPr>
              <w:widowControl/>
              <w:jc w:val="left"/>
              <w:rPr>
                <w:rFonts w:ascii="宋体" w:hAnsi="宋体" w:cs="宋体"/>
                <w:color w:val="000000"/>
                <w:kern w:val="0"/>
                <w:sz w:val="24"/>
              </w:rPr>
            </w:pPr>
          </w:p>
        </w:tc>
      </w:tr>
      <w:tr w:rsidR="008C4F19" w14:paraId="6251D6AD"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084F4FC4"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65B3BDE2"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3B888355"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7F2333DC"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048972EA"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80A3561"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2AAE90D3"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05F6A62E" w14:textId="77777777" w:rsidR="008C4F19" w:rsidRDefault="008C4F19">
            <w:pPr>
              <w:widowControl/>
              <w:jc w:val="left"/>
              <w:rPr>
                <w:rFonts w:ascii="宋体" w:hAnsi="宋体" w:cs="宋体"/>
                <w:color w:val="000000"/>
                <w:kern w:val="0"/>
                <w:sz w:val="24"/>
              </w:rPr>
            </w:pPr>
          </w:p>
        </w:tc>
      </w:tr>
      <w:tr w:rsidR="008C4F19" w14:paraId="0F5F5B31"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78A58BE0"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01F41933"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0C7760B8"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5AC6263F"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7EB62095"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2C0CDFA7"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04ECD653"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0CE6DAAA" w14:textId="77777777" w:rsidR="008C4F19" w:rsidRDefault="008C4F19">
            <w:pPr>
              <w:widowControl/>
              <w:jc w:val="left"/>
              <w:rPr>
                <w:rFonts w:ascii="宋体" w:hAnsi="宋体" w:cs="宋体"/>
                <w:color w:val="000000"/>
                <w:kern w:val="0"/>
                <w:sz w:val="24"/>
              </w:rPr>
            </w:pPr>
          </w:p>
        </w:tc>
      </w:tr>
      <w:tr w:rsidR="008C4F19" w14:paraId="2078131E" w14:textId="77777777">
        <w:trPr>
          <w:trHeight w:val="585"/>
        </w:trPr>
        <w:tc>
          <w:tcPr>
            <w:tcW w:w="357" w:type="pct"/>
            <w:tcBorders>
              <w:top w:val="nil"/>
              <w:left w:val="single" w:sz="8" w:space="0" w:color="auto"/>
              <w:bottom w:val="single" w:sz="8" w:space="0" w:color="auto"/>
              <w:right w:val="single" w:sz="8" w:space="0" w:color="auto"/>
            </w:tcBorders>
            <w:shd w:val="clear" w:color="auto" w:fill="auto"/>
            <w:vAlign w:val="center"/>
          </w:tcPr>
          <w:p w14:paraId="583A1973"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47EF48E3"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41CC0CD3"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shd w:val="clear" w:color="auto" w:fill="auto"/>
            <w:vAlign w:val="center"/>
          </w:tcPr>
          <w:p w14:paraId="4C14C4C2"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shd w:val="clear" w:color="auto" w:fill="auto"/>
            <w:vAlign w:val="center"/>
          </w:tcPr>
          <w:p w14:paraId="53CD129A"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shd w:val="clear" w:color="000000" w:fill="FFFFFF"/>
            <w:vAlign w:val="center"/>
          </w:tcPr>
          <w:p w14:paraId="7D4F8CC3"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shd w:val="clear" w:color="000000" w:fill="FFFFFF"/>
            <w:vAlign w:val="center"/>
          </w:tcPr>
          <w:p w14:paraId="6FD8077A"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4DA3D03A" w14:textId="77777777" w:rsidR="008C4F19" w:rsidRDefault="008C4F19">
            <w:pPr>
              <w:widowControl/>
              <w:jc w:val="left"/>
              <w:rPr>
                <w:rFonts w:ascii="宋体" w:hAnsi="宋体" w:cs="宋体"/>
                <w:color w:val="000000"/>
                <w:kern w:val="0"/>
                <w:sz w:val="24"/>
              </w:rPr>
            </w:pPr>
          </w:p>
        </w:tc>
      </w:tr>
      <w:tr w:rsidR="008C4F19" w14:paraId="05CE5F69" w14:textId="77777777">
        <w:trPr>
          <w:trHeight w:val="870"/>
        </w:trPr>
        <w:tc>
          <w:tcPr>
            <w:tcW w:w="357" w:type="pct"/>
            <w:tcBorders>
              <w:top w:val="nil"/>
              <w:left w:val="single" w:sz="8" w:space="0" w:color="auto"/>
              <w:bottom w:val="single" w:sz="8" w:space="0" w:color="auto"/>
              <w:right w:val="single" w:sz="8" w:space="0" w:color="auto"/>
            </w:tcBorders>
            <w:shd w:val="clear" w:color="auto" w:fill="auto"/>
            <w:vAlign w:val="center"/>
          </w:tcPr>
          <w:p w14:paraId="39823BC4" w14:textId="77777777" w:rsidR="008C4F19" w:rsidRDefault="008C4F19">
            <w:pPr>
              <w:widowControl/>
              <w:jc w:val="left"/>
              <w:rPr>
                <w:rFonts w:ascii="宋体" w:hAnsi="宋体" w:cs="宋体"/>
                <w:color w:val="000000"/>
                <w:kern w:val="0"/>
                <w:sz w:val="24"/>
              </w:rPr>
            </w:pPr>
          </w:p>
        </w:tc>
        <w:tc>
          <w:tcPr>
            <w:tcW w:w="683" w:type="pct"/>
            <w:tcBorders>
              <w:top w:val="nil"/>
              <w:left w:val="nil"/>
              <w:bottom w:val="single" w:sz="8" w:space="0" w:color="auto"/>
              <w:right w:val="single" w:sz="8" w:space="0" w:color="auto"/>
            </w:tcBorders>
            <w:shd w:val="clear" w:color="auto" w:fill="auto"/>
            <w:vAlign w:val="center"/>
          </w:tcPr>
          <w:p w14:paraId="543BAE2F" w14:textId="77777777" w:rsidR="008C4F19" w:rsidRDefault="008C4F19">
            <w:pPr>
              <w:widowControl/>
              <w:jc w:val="left"/>
              <w:rPr>
                <w:rFonts w:ascii="宋体" w:hAnsi="宋体" w:cs="宋体"/>
                <w:color w:val="000000"/>
                <w:kern w:val="0"/>
                <w:sz w:val="24"/>
              </w:rPr>
            </w:pPr>
          </w:p>
        </w:tc>
        <w:tc>
          <w:tcPr>
            <w:tcW w:w="1101" w:type="pct"/>
            <w:tcBorders>
              <w:top w:val="nil"/>
              <w:left w:val="nil"/>
              <w:bottom w:val="single" w:sz="8" w:space="0" w:color="auto"/>
              <w:right w:val="single" w:sz="8" w:space="0" w:color="auto"/>
            </w:tcBorders>
            <w:shd w:val="clear" w:color="000000" w:fill="FFFFFF"/>
            <w:vAlign w:val="center"/>
          </w:tcPr>
          <w:p w14:paraId="10963511" w14:textId="77777777" w:rsidR="008C4F19" w:rsidRDefault="008C4F19">
            <w:pPr>
              <w:widowControl/>
              <w:jc w:val="left"/>
              <w:rPr>
                <w:rFonts w:ascii="宋体" w:hAnsi="宋体" w:cs="宋体"/>
                <w:color w:val="000000"/>
                <w:kern w:val="0"/>
                <w:sz w:val="24"/>
              </w:rPr>
            </w:pPr>
          </w:p>
        </w:tc>
        <w:tc>
          <w:tcPr>
            <w:tcW w:w="549" w:type="pct"/>
            <w:tcBorders>
              <w:top w:val="nil"/>
              <w:left w:val="nil"/>
              <w:bottom w:val="single" w:sz="8" w:space="0" w:color="auto"/>
              <w:right w:val="single" w:sz="8" w:space="0" w:color="auto"/>
            </w:tcBorders>
            <w:vAlign w:val="center"/>
          </w:tcPr>
          <w:p w14:paraId="6D7E878B" w14:textId="77777777" w:rsidR="008C4F19" w:rsidRDefault="008C4F19">
            <w:pPr>
              <w:widowControl/>
              <w:jc w:val="left"/>
              <w:rPr>
                <w:rFonts w:ascii="宋体" w:hAnsi="宋体" w:cs="宋体"/>
                <w:color w:val="000000"/>
                <w:kern w:val="0"/>
                <w:sz w:val="24"/>
              </w:rPr>
            </w:pPr>
          </w:p>
        </w:tc>
        <w:tc>
          <w:tcPr>
            <w:tcW w:w="300" w:type="pct"/>
            <w:tcBorders>
              <w:top w:val="nil"/>
              <w:left w:val="nil"/>
              <w:bottom w:val="single" w:sz="8" w:space="0" w:color="auto"/>
              <w:right w:val="single" w:sz="8" w:space="0" w:color="auto"/>
            </w:tcBorders>
            <w:vAlign w:val="center"/>
          </w:tcPr>
          <w:p w14:paraId="2A22CC72" w14:textId="77777777" w:rsidR="008C4F19" w:rsidRDefault="008C4F19">
            <w:pPr>
              <w:widowControl/>
              <w:jc w:val="left"/>
              <w:rPr>
                <w:rFonts w:ascii="宋体" w:hAnsi="宋体" w:cs="宋体"/>
                <w:color w:val="000000"/>
                <w:kern w:val="0"/>
                <w:sz w:val="24"/>
              </w:rPr>
            </w:pPr>
          </w:p>
        </w:tc>
        <w:tc>
          <w:tcPr>
            <w:tcW w:w="536" w:type="pct"/>
            <w:tcBorders>
              <w:top w:val="nil"/>
              <w:left w:val="nil"/>
              <w:bottom w:val="single" w:sz="8" w:space="0" w:color="auto"/>
              <w:right w:val="single" w:sz="8" w:space="0" w:color="auto"/>
            </w:tcBorders>
            <w:vAlign w:val="center"/>
          </w:tcPr>
          <w:p w14:paraId="1409E917" w14:textId="77777777" w:rsidR="008C4F19" w:rsidRDefault="008C4F19">
            <w:pPr>
              <w:widowControl/>
              <w:jc w:val="left"/>
              <w:rPr>
                <w:rFonts w:ascii="宋体" w:hAnsi="宋体" w:cs="宋体"/>
                <w:color w:val="000000"/>
                <w:kern w:val="0"/>
                <w:sz w:val="24"/>
              </w:rPr>
            </w:pPr>
          </w:p>
        </w:tc>
        <w:tc>
          <w:tcPr>
            <w:tcW w:w="338" w:type="pct"/>
            <w:tcBorders>
              <w:top w:val="nil"/>
              <w:left w:val="nil"/>
              <w:bottom w:val="single" w:sz="8" w:space="0" w:color="auto"/>
              <w:right w:val="single" w:sz="8" w:space="0" w:color="auto"/>
            </w:tcBorders>
            <w:vAlign w:val="center"/>
          </w:tcPr>
          <w:p w14:paraId="5B3FC942" w14:textId="77777777" w:rsidR="008C4F19" w:rsidRDefault="008C4F19">
            <w:pPr>
              <w:widowControl/>
              <w:jc w:val="left"/>
              <w:rPr>
                <w:rFonts w:ascii="宋体" w:hAnsi="宋体" w:cs="宋体"/>
                <w:color w:val="000000"/>
                <w:kern w:val="0"/>
                <w:sz w:val="24"/>
              </w:rPr>
            </w:pPr>
          </w:p>
        </w:tc>
        <w:tc>
          <w:tcPr>
            <w:tcW w:w="1136" w:type="pct"/>
            <w:tcBorders>
              <w:top w:val="nil"/>
              <w:left w:val="nil"/>
              <w:bottom w:val="single" w:sz="8" w:space="0" w:color="auto"/>
              <w:right w:val="single" w:sz="8" w:space="0" w:color="auto"/>
            </w:tcBorders>
            <w:vAlign w:val="center"/>
          </w:tcPr>
          <w:p w14:paraId="3918C1C4" w14:textId="77777777" w:rsidR="008C4F19" w:rsidRDefault="008C4F19">
            <w:pPr>
              <w:widowControl/>
              <w:jc w:val="left"/>
              <w:rPr>
                <w:rFonts w:ascii="宋体" w:hAnsi="宋体" w:cs="宋体"/>
                <w:color w:val="000000"/>
                <w:kern w:val="0"/>
                <w:sz w:val="24"/>
              </w:rPr>
            </w:pPr>
          </w:p>
        </w:tc>
      </w:tr>
      <w:tr w:rsidR="008C4F19" w14:paraId="31C1AB29" w14:textId="77777777">
        <w:trPr>
          <w:trHeight w:val="300"/>
        </w:trPr>
        <w:tc>
          <w:tcPr>
            <w:tcW w:w="1041" w:type="pct"/>
            <w:gridSpan w:val="2"/>
            <w:tcBorders>
              <w:top w:val="single" w:sz="8" w:space="0" w:color="auto"/>
              <w:left w:val="single" w:sz="8" w:space="0" w:color="auto"/>
              <w:bottom w:val="single" w:sz="8" w:space="0" w:color="auto"/>
              <w:right w:val="single" w:sz="8" w:space="0" w:color="000000"/>
            </w:tcBorders>
            <w:vAlign w:val="center"/>
          </w:tcPr>
          <w:p w14:paraId="592F0580"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 xml:space="preserve">--总价合计 </w:t>
            </w:r>
          </w:p>
        </w:tc>
        <w:tc>
          <w:tcPr>
            <w:tcW w:w="3959" w:type="pct"/>
            <w:gridSpan w:val="6"/>
            <w:tcBorders>
              <w:top w:val="single" w:sz="8" w:space="0" w:color="auto"/>
              <w:left w:val="nil"/>
              <w:bottom w:val="single" w:sz="8" w:space="0" w:color="auto"/>
              <w:right w:val="single" w:sz="8" w:space="0" w:color="000000"/>
            </w:tcBorders>
            <w:vAlign w:val="center"/>
          </w:tcPr>
          <w:p w14:paraId="7BF2EED7" w14:textId="77777777" w:rsidR="008C4F19" w:rsidRDefault="00DB72BF">
            <w:pPr>
              <w:widowControl/>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FF0000"/>
                <w:kern w:val="0"/>
                <w:sz w:val="24"/>
              </w:rPr>
              <w:t xml:space="preserve">000,000.00 </w:t>
            </w:r>
            <w:r>
              <w:rPr>
                <w:rFonts w:ascii="宋体" w:hAnsi="宋体" w:cs="宋体" w:hint="eastAsia"/>
                <w:color w:val="000000"/>
                <w:kern w:val="0"/>
                <w:sz w:val="24"/>
              </w:rPr>
              <w:t>（大写：xxxxx整）</w:t>
            </w:r>
          </w:p>
        </w:tc>
      </w:tr>
    </w:tbl>
    <w:p w14:paraId="6DD023E0" w14:textId="77777777" w:rsidR="008C4F19" w:rsidRDefault="008C4F19">
      <w:pPr>
        <w:spacing w:line="360" w:lineRule="auto"/>
        <w:jc w:val="left"/>
        <w:rPr>
          <w:rFonts w:ascii="宋体" w:hAnsi="宋体"/>
          <w:sz w:val="24"/>
        </w:rPr>
      </w:pPr>
    </w:p>
    <w:p w14:paraId="64FD3C5D" w14:textId="77777777" w:rsidR="008C4F19" w:rsidRDefault="008C4F19">
      <w:pPr>
        <w:spacing w:line="360" w:lineRule="auto"/>
        <w:jc w:val="left"/>
        <w:rPr>
          <w:rFonts w:ascii="宋体" w:hAnsi="宋体"/>
          <w:sz w:val="24"/>
        </w:rPr>
      </w:pPr>
    </w:p>
    <w:p w14:paraId="62019C84" w14:textId="77777777" w:rsidR="008C4F19" w:rsidRDefault="00DB72BF">
      <w:pPr>
        <w:spacing w:line="360" w:lineRule="auto"/>
        <w:jc w:val="left"/>
        <w:rPr>
          <w:rFonts w:ascii="宋体" w:hAnsi="宋体"/>
          <w:sz w:val="24"/>
        </w:rPr>
      </w:pPr>
      <w:r>
        <w:rPr>
          <w:rFonts w:ascii="宋体" w:hAnsi="宋体"/>
          <w:sz w:val="24"/>
        </w:rPr>
        <w:t>本项目配置</w:t>
      </w:r>
      <w:r>
        <w:rPr>
          <w:rFonts w:ascii="宋体" w:hAnsi="宋体" w:hint="eastAsia"/>
          <w:sz w:val="24"/>
        </w:rPr>
        <w:t>：</w:t>
      </w:r>
    </w:p>
    <w:p w14:paraId="72DE60E5" w14:textId="77777777" w:rsidR="008C4F19" w:rsidRDefault="00DB72BF">
      <w:pPr>
        <w:pStyle w:val="ac"/>
        <w:numPr>
          <w:ilvl w:val="3"/>
          <w:numId w:val="17"/>
        </w:numPr>
        <w:jc w:val="both"/>
        <w:rPr>
          <w:color w:val="FF0000"/>
          <w:lang w:eastAsia="zh-CN"/>
        </w:rPr>
      </w:pPr>
      <w:r>
        <w:rPr>
          <w:rFonts w:hint="eastAsia"/>
          <w:color w:val="FF0000"/>
          <w:lang w:eastAsia="zh-CN"/>
        </w:rPr>
        <w:t>（全篇不可出现“赠送”二字，此类设备、系统或服务在这里写明）</w:t>
      </w:r>
    </w:p>
    <w:p w14:paraId="58383570" w14:textId="77777777" w:rsidR="008C4F19" w:rsidRDefault="008C4F19">
      <w:pPr>
        <w:spacing w:line="360" w:lineRule="auto"/>
        <w:jc w:val="left"/>
        <w:rPr>
          <w:rFonts w:ascii="宋体" w:hAnsi="宋体"/>
          <w:sz w:val="22"/>
          <w:szCs w:val="21"/>
        </w:rPr>
        <w:sectPr w:rsidR="008C4F19">
          <w:pgSz w:w="16838" w:h="11906" w:orient="landscape"/>
          <w:pgMar w:top="1080" w:right="1440" w:bottom="1080" w:left="1440" w:header="227" w:footer="0" w:gutter="0"/>
          <w:cols w:space="720"/>
          <w:docGrid w:type="linesAndChars" w:linePitch="312" w:charSpace="138"/>
        </w:sectPr>
      </w:pPr>
    </w:p>
    <w:p w14:paraId="7F66FA73" w14:textId="77777777" w:rsidR="008C4F19" w:rsidRDefault="00DB72BF">
      <w:pPr>
        <w:widowControl/>
        <w:snapToGrid w:val="0"/>
        <w:jc w:val="center"/>
        <w:rPr>
          <w:rFonts w:ascii="宋体" w:hAnsi="宋体"/>
          <w:b/>
          <w:sz w:val="32"/>
          <w:szCs w:val="32"/>
        </w:rPr>
      </w:pPr>
      <w:r>
        <w:rPr>
          <w:rFonts w:ascii="宋体" w:hAnsi="宋体" w:hint="eastAsia"/>
          <w:b/>
          <w:sz w:val="32"/>
          <w:szCs w:val="32"/>
        </w:rPr>
        <w:lastRenderedPageBreak/>
        <w:t>附件二：《产品交付清单》</w:t>
      </w:r>
    </w:p>
    <w:p w14:paraId="2CA31C25" w14:textId="77777777" w:rsidR="008C4F19" w:rsidRDefault="008C4F19">
      <w:pPr>
        <w:widowControl/>
        <w:snapToGrid w:val="0"/>
        <w:jc w:val="center"/>
        <w:rPr>
          <w:rFonts w:ascii="宋体" w:hAnsi="宋体"/>
          <w:b/>
          <w:sz w:val="32"/>
          <w:szCs w:val="32"/>
        </w:rPr>
      </w:pPr>
    </w:p>
    <w:tbl>
      <w:tblPr>
        <w:tblW w:w="94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364"/>
        <w:gridCol w:w="2643"/>
        <w:gridCol w:w="1669"/>
        <w:gridCol w:w="1113"/>
        <w:gridCol w:w="835"/>
      </w:tblGrid>
      <w:tr w:rsidR="008C4F19" w14:paraId="2E246EE6" w14:textId="77777777">
        <w:trPr>
          <w:trHeight w:val="372"/>
        </w:trPr>
        <w:tc>
          <w:tcPr>
            <w:tcW w:w="801" w:type="dxa"/>
            <w:tcBorders>
              <w:top w:val="single" w:sz="4" w:space="0" w:color="auto"/>
              <w:left w:val="single" w:sz="4" w:space="0" w:color="auto"/>
              <w:bottom w:val="single" w:sz="4" w:space="0" w:color="auto"/>
              <w:right w:val="single" w:sz="4" w:space="0" w:color="auto"/>
            </w:tcBorders>
            <w:vAlign w:val="center"/>
          </w:tcPr>
          <w:p w14:paraId="087B6F6B" w14:textId="77777777" w:rsidR="008C4F19" w:rsidRDefault="00DB72BF">
            <w:pPr>
              <w:widowControl/>
              <w:jc w:val="center"/>
              <w:rPr>
                <w:rFonts w:ascii="宋体" w:hAnsi="宋体" w:cs="宋体"/>
                <w:kern w:val="0"/>
                <w:szCs w:val="21"/>
              </w:rPr>
            </w:pPr>
            <w:r>
              <w:rPr>
                <w:rFonts w:ascii="宋体" w:hAnsi="宋体" w:cs="宋体" w:hint="eastAsia"/>
                <w:kern w:val="0"/>
                <w:szCs w:val="21"/>
              </w:rPr>
              <w:t>序号</w:t>
            </w:r>
          </w:p>
        </w:tc>
        <w:tc>
          <w:tcPr>
            <w:tcW w:w="2364" w:type="dxa"/>
            <w:tcBorders>
              <w:top w:val="single" w:sz="4" w:space="0" w:color="auto"/>
              <w:left w:val="single" w:sz="4" w:space="0" w:color="auto"/>
              <w:bottom w:val="single" w:sz="4" w:space="0" w:color="auto"/>
              <w:right w:val="single" w:sz="4" w:space="0" w:color="auto"/>
            </w:tcBorders>
            <w:vAlign w:val="center"/>
          </w:tcPr>
          <w:p w14:paraId="026E034A" w14:textId="77777777" w:rsidR="008C4F19" w:rsidRDefault="00DB72BF">
            <w:pPr>
              <w:widowControl/>
              <w:rPr>
                <w:rFonts w:ascii="宋体" w:hAnsi="宋体" w:cs="宋体"/>
                <w:kern w:val="0"/>
                <w:szCs w:val="21"/>
              </w:rPr>
            </w:pPr>
            <w:r>
              <w:rPr>
                <w:rFonts w:ascii="宋体" w:hAnsi="宋体" w:cs="宋体" w:hint="eastAsia"/>
                <w:kern w:val="0"/>
                <w:szCs w:val="21"/>
              </w:rPr>
              <w:t>货物（设备）名称</w:t>
            </w:r>
          </w:p>
        </w:tc>
        <w:tc>
          <w:tcPr>
            <w:tcW w:w="2643" w:type="dxa"/>
            <w:tcBorders>
              <w:top w:val="single" w:sz="4" w:space="0" w:color="auto"/>
              <w:left w:val="single" w:sz="4" w:space="0" w:color="auto"/>
              <w:bottom w:val="single" w:sz="4" w:space="0" w:color="auto"/>
              <w:right w:val="single" w:sz="4" w:space="0" w:color="auto"/>
            </w:tcBorders>
            <w:vAlign w:val="center"/>
          </w:tcPr>
          <w:p w14:paraId="5180CFD3" w14:textId="77777777" w:rsidR="008C4F19" w:rsidRDefault="00DB72BF">
            <w:pPr>
              <w:widowControl/>
              <w:jc w:val="center"/>
              <w:rPr>
                <w:rFonts w:ascii="宋体" w:hAnsi="宋体" w:cs="宋体"/>
                <w:kern w:val="0"/>
                <w:szCs w:val="21"/>
              </w:rPr>
            </w:pPr>
            <w:r>
              <w:rPr>
                <w:rFonts w:ascii="宋体" w:hAnsi="宋体" w:cs="宋体" w:hint="eastAsia"/>
                <w:kern w:val="0"/>
                <w:szCs w:val="21"/>
              </w:rPr>
              <w:t>规格型号</w:t>
            </w:r>
          </w:p>
        </w:tc>
        <w:tc>
          <w:tcPr>
            <w:tcW w:w="1669" w:type="dxa"/>
            <w:tcBorders>
              <w:top w:val="single" w:sz="4" w:space="0" w:color="auto"/>
              <w:left w:val="single" w:sz="4" w:space="0" w:color="auto"/>
              <w:bottom w:val="single" w:sz="4" w:space="0" w:color="auto"/>
              <w:right w:val="single" w:sz="4" w:space="0" w:color="auto"/>
            </w:tcBorders>
            <w:vAlign w:val="center"/>
          </w:tcPr>
          <w:p w14:paraId="55B1B65B" w14:textId="77777777" w:rsidR="008C4F19" w:rsidRDefault="00DB72BF">
            <w:pPr>
              <w:widowControl/>
              <w:jc w:val="center"/>
              <w:rPr>
                <w:rFonts w:ascii="宋体" w:hAnsi="宋体" w:cs="宋体"/>
                <w:kern w:val="0"/>
                <w:szCs w:val="21"/>
              </w:rPr>
            </w:pPr>
            <w:r>
              <w:rPr>
                <w:rFonts w:ascii="宋体" w:hAnsi="宋体" w:cs="宋体" w:hint="eastAsia"/>
                <w:kern w:val="0"/>
                <w:szCs w:val="21"/>
              </w:rPr>
              <w:t>品牌</w:t>
            </w:r>
          </w:p>
        </w:tc>
        <w:tc>
          <w:tcPr>
            <w:tcW w:w="1113" w:type="dxa"/>
            <w:tcBorders>
              <w:top w:val="single" w:sz="4" w:space="0" w:color="auto"/>
              <w:left w:val="single" w:sz="4" w:space="0" w:color="auto"/>
              <w:bottom w:val="single" w:sz="4" w:space="0" w:color="auto"/>
              <w:right w:val="single" w:sz="4" w:space="0" w:color="auto"/>
            </w:tcBorders>
            <w:vAlign w:val="center"/>
          </w:tcPr>
          <w:p w14:paraId="1DADB6B3" w14:textId="77777777" w:rsidR="008C4F19" w:rsidRDefault="00DB72BF">
            <w:pPr>
              <w:widowControl/>
              <w:jc w:val="center"/>
              <w:rPr>
                <w:rFonts w:ascii="宋体" w:hAnsi="宋体" w:cs="宋体"/>
                <w:kern w:val="0"/>
                <w:szCs w:val="21"/>
              </w:rPr>
            </w:pPr>
            <w:r>
              <w:rPr>
                <w:rFonts w:ascii="宋体" w:hAnsi="宋体" w:cs="宋体" w:hint="eastAsia"/>
                <w:kern w:val="0"/>
                <w:szCs w:val="21"/>
              </w:rPr>
              <w:t>产地</w:t>
            </w:r>
          </w:p>
        </w:tc>
        <w:tc>
          <w:tcPr>
            <w:tcW w:w="835" w:type="dxa"/>
            <w:tcBorders>
              <w:top w:val="single" w:sz="4" w:space="0" w:color="auto"/>
              <w:left w:val="single" w:sz="4" w:space="0" w:color="auto"/>
              <w:bottom w:val="single" w:sz="4" w:space="0" w:color="auto"/>
              <w:right w:val="single" w:sz="4" w:space="0" w:color="auto"/>
            </w:tcBorders>
            <w:vAlign w:val="center"/>
          </w:tcPr>
          <w:p w14:paraId="2C46AB40" w14:textId="77777777" w:rsidR="008C4F19" w:rsidRDefault="00DB72BF">
            <w:pPr>
              <w:widowControl/>
              <w:jc w:val="center"/>
              <w:rPr>
                <w:rFonts w:ascii="宋体" w:hAnsi="宋体" w:cs="宋体"/>
                <w:kern w:val="0"/>
                <w:szCs w:val="21"/>
              </w:rPr>
            </w:pPr>
            <w:r>
              <w:rPr>
                <w:rFonts w:ascii="宋体" w:hAnsi="宋体" w:cs="宋体" w:hint="eastAsia"/>
                <w:kern w:val="0"/>
                <w:szCs w:val="21"/>
              </w:rPr>
              <w:t>数量</w:t>
            </w:r>
          </w:p>
        </w:tc>
      </w:tr>
      <w:tr w:rsidR="008C4F19" w14:paraId="6F5C3A39" w14:textId="77777777">
        <w:trPr>
          <w:trHeight w:val="383"/>
        </w:trPr>
        <w:tc>
          <w:tcPr>
            <w:tcW w:w="801" w:type="dxa"/>
            <w:tcBorders>
              <w:top w:val="single" w:sz="4" w:space="0" w:color="auto"/>
              <w:left w:val="single" w:sz="4" w:space="0" w:color="auto"/>
              <w:bottom w:val="single" w:sz="4" w:space="0" w:color="auto"/>
              <w:right w:val="single" w:sz="4" w:space="0" w:color="auto"/>
            </w:tcBorders>
            <w:vAlign w:val="center"/>
          </w:tcPr>
          <w:p w14:paraId="46BF2D52" w14:textId="77777777" w:rsidR="008C4F19" w:rsidRDefault="00DB72BF">
            <w:pPr>
              <w:widowControl/>
              <w:jc w:val="center"/>
              <w:rPr>
                <w:rFonts w:ascii="宋体" w:hAnsi="宋体" w:cs="宋体"/>
                <w:b/>
                <w:bCs/>
                <w:kern w:val="0"/>
                <w:szCs w:val="21"/>
              </w:rPr>
            </w:pPr>
            <w:r>
              <w:rPr>
                <w:rFonts w:ascii="宋体" w:hAnsi="宋体" w:cs="宋体" w:hint="eastAsia"/>
                <w:b/>
                <w:bCs/>
                <w:kern w:val="0"/>
                <w:szCs w:val="21"/>
              </w:rPr>
              <w:t>1</w:t>
            </w:r>
          </w:p>
        </w:tc>
        <w:tc>
          <w:tcPr>
            <w:tcW w:w="8624" w:type="dxa"/>
            <w:gridSpan w:val="5"/>
            <w:tcBorders>
              <w:top w:val="single" w:sz="4" w:space="0" w:color="auto"/>
              <w:left w:val="single" w:sz="4" w:space="0" w:color="auto"/>
              <w:bottom w:val="single" w:sz="4" w:space="0" w:color="auto"/>
              <w:right w:val="single" w:sz="4" w:space="0" w:color="auto"/>
            </w:tcBorders>
            <w:vAlign w:val="center"/>
          </w:tcPr>
          <w:p w14:paraId="2F3A6C5F" w14:textId="77777777" w:rsidR="008C4F19" w:rsidRDefault="008C4F19">
            <w:pPr>
              <w:widowControl/>
              <w:rPr>
                <w:rFonts w:ascii="宋体" w:hAnsi="宋体" w:cs="宋体"/>
                <w:b/>
                <w:bCs/>
                <w:kern w:val="0"/>
                <w:szCs w:val="21"/>
              </w:rPr>
            </w:pPr>
          </w:p>
        </w:tc>
      </w:tr>
      <w:tr w:rsidR="008C4F19" w14:paraId="2DCDD3F5" w14:textId="77777777">
        <w:trPr>
          <w:trHeight w:val="383"/>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328203" w14:textId="77777777" w:rsidR="008C4F19" w:rsidRDefault="00DB72BF">
            <w:pPr>
              <w:widowControl/>
              <w:jc w:val="center"/>
              <w:rPr>
                <w:rFonts w:ascii="宋体" w:hAnsi="宋体" w:cs="宋体"/>
                <w:kern w:val="0"/>
                <w:szCs w:val="21"/>
              </w:rPr>
            </w:pPr>
            <w:r>
              <w:rPr>
                <w:rFonts w:ascii="宋体" w:hAnsi="宋体" w:cs="宋体" w:hint="eastAsia"/>
                <w:kern w:val="0"/>
                <w:szCs w:val="21"/>
              </w:rPr>
              <w:t>1.1</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6CB276BE" w14:textId="77777777" w:rsidR="008C4F19" w:rsidRDefault="008C4F19">
            <w:pPr>
              <w:widowControl/>
              <w:jc w:val="left"/>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15824612" w14:textId="77777777" w:rsidR="008C4F19" w:rsidRDefault="008C4F19">
            <w:pPr>
              <w:widowControl/>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1C6DB82"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4DFE232"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1BF55515" w14:textId="77777777" w:rsidR="008C4F19" w:rsidRDefault="008C4F19">
            <w:pPr>
              <w:widowControl/>
              <w:jc w:val="center"/>
              <w:rPr>
                <w:rFonts w:ascii="宋体" w:hAnsi="宋体"/>
                <w:szCs w:val="21"/>
              </w:rPr>
            </w:pPr>
          </w:p>
        </w:tc>
      </w:tr>
      <w:tr w:rsidR="008C4F19" w14:paraId="20DED118" w14:textId="77777777">
        <w:trPr>
          <w:trHeight w:val="383"/>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C4922DD" w14:textId="77777777" w:rsidR="008C4F19" w:rsidRDefault="00DB72BF">
            <w:pPr>
              <w:widowControl/>
              <w:jc w:val="center"/>
              <w:rPr>
                <w:rFonts w:ascii="宋体" w:hAnsi="宋体" w:cs="宋体"/>
                <w:kern w:val="0"/>
                <w:szCs w:val="21"/>
              </w:rPr>
            </w:pPr>
            <w:r>
              <w:rPr>
                <w:rFonts w:ascii="宋体" w:hAnsi="宋体" w:cs="宋体" w:hint="eastAsia"/>
                <w:kern w:val="0"/>
                <w:szCs w:val="21"/>
              </w:rPr>
              <w:t>1.2</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2CCB4F5A"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0EB00C16"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2CC5A0C"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4A73EB9"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5F1E1A2B" w14:textId="77777777" w:rsidR="008C4F19" w:rsidRDefault="008C4F19">
            <w:pPr>
              <w:jc w:val="center"/>
              <w:rPr>
                <w:rFonts w:ascii="宋体" w:hAnsi="宋体"/>
                <w:szCs w:val="21"/>
              </w:rPr>
            </w:pPr>
          </w:p>
        </w:tc>
      </w:tr>
      <w:tr w:rsidR="008C4F19" w14:paraId="3BB81BF0"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0847A8" w14:textId="77777777" w:rsidR="008C4F19" w:rsidRDefault="00DB72BF">
            <w:pPr>
              <w:widowControl/>
              <w:jc w:val="center"/>
              <w:rPr>
                <w:rFonts w:ascii="宋体" w:hAnsi="宋体" w:cs="宋体"/>
                <w:kern w:val="0"/>
                <w:szCs w:val="21"/>
              </w:rPr>
            </w:pPr>
            <w:r>
              <w:rPr>
                <w:rFonts w:ascii="宋体" w:hAnsi="宋体" w:cs="宋体" w:hint="eastAsia"/>
                <w:kern w:val="0"/>
                <w:szCs w:val="21"/>
              </w:rPr>
              <w:t>1.3</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1BB1CBE1"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0EE73408"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6C3E0B6"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3907CBC"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490E113D" w14:textId="77777777" w:rsidR="008C4F19" w:rsidRDefault="008C4F19">
            <w:pPr>
              <w:jc w:val="center"/>
              <w:rPr>
                <w:rFonts w:ascii="宋体" w:hAnsi="宋体"/>
                <w:szCs w:val="21"/>
              </w:rPr>
            </w:pPr>
          </w:p>
        </w:tc>
      </w:tr>
      <w:tr w:rsidR="008C4F19" w14:paraId="2601EEDD" w14:textId="77777777">
        <w:trPr>
          <w:trHeight w:val="383"/>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14AAAB" w14:textId="77777777" w:rsidR="008C4F19" w:rsidRDefault="00DB72BF">
            <w:pPr>
              <w:widowControl/>
              <w:jc w:val="center"/>
              <w:rPr>
                <w:rFonts w:ascii="宋体" w:hAnsi="宋体" w:cs="宋体"/>
                <w:kern w:val="0"/>
                <w:szCs w:val="21"/>
              </w:rPr>
            </w:pPr>
            <w:r>
              <w:rPr>
                <w:rFonts w:ascii="宋体" w:hAnsi="宋体" w:cs="宋体" w:hint="eastAsia"/>
                <w:kern w:val="0"/>
                <w:szCs w:val="21"/>
              </w:rPr>
              <w:t>1.4</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30E42BDA"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3C7319D8"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6B35088"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8253BCF"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57745C33" w14:textId="77777777" w:rsidR="008C4F19" w:rsidRDefault="008C4F19">
            <w:pPr>
              <w:jc w:val="center"/>
              <w:rPr>
                <w:rFonts w:ascii="宋体" w:hAnsi="宋体"/>
                <w:szCs w:val="21"/>
              </w:rPr>
            </w:pPr>
          </w:p>
        </w:tc>
      </w:tr>
      <w:tr w:rsidR="008C4F19" w14:paraId="525E5A65"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356210" w14:textId="77777777" w:rsidR="008C4F19" w:rsidRDefault="00DB72BF">
            <w:pPr>
              <w:widowControl/>
              <w:jc w:val="center"/>
              <w:rPr>
                <w:rFonts w:ascii="宋体" w:hAnsi="宋体" w:cs="宋体"/>
                <w:kern w:val="0"/>
                <w:szCs w:val="21"/>
              </w:rPr>
            </w:pPr>
            <w:r>
              <w:rPr>
                <w:rFonts w:ascii="宋体" w:hAnsi="宋体" w:cs="宋体" w:hint="eastAsia"/>
                <w:kern w:val="0"/>
                <w:szCs w:val="21"/>
              </w:rPr>
              <w:t>1.5</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21FFC81F"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6CAD0B9A"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5A2F194"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1AA47E"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7425348F" w14:textId="77777777" w:rsidR="008C4F19" w:rsidRDefault="008C4F19">
            <w:pPr>
              <w:jc w:val="center"/>
              <w:rPr>
                <w:rFonts w:ascii="宋体" w:hAnsi="宋体"/>
                <w:szCs w:val="21"/>
              </w:rPr>
            </w:pPr>
          </w:p>
        </w:tc>
      </w:tr>
      <w:tr w:rsidR="008C4F19" w14:paraId="4558014D"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BEA5B1" w14:textId="77777777" w:rsidR="008C4F19" w:rsidRDefault="00DB72BF">
            <w:pPr>
              <w:widowControl/>
              <w:jc w:val="center"/>
              <w:rPr>
                <w:rFonts w:ascii="宋体" w:hAnsi="宋体" w:cs="宋体"/>
                <w:kern w:val="0"/>
                <w:szCs w:val="21"/>
              </w:rPr>
            </w:pPr>
            <w:r>
              <w:rPr>
                <w:rFonts w:ascii="宋体" w:hAnsi="宋体" w:cs="宋体" w:hint="eastAsia"/>
                <w:kern w:val="0"/>
                <w:szCs w:val="21"/>
              </w:rPr>
              <w:t>1.6</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14E73857"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05692E90"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F2BEC55" w14:textId="77777777" w:rsidR="008C4F19" w:rsidRDefault="008C4F19">
            <w:pP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3163E30"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475C91F3" w14:textId="77777777" w:rsidR="008C4F19" w:rsidRDefault="008C4F19">
            <w:pPr>
              <w:jc w:val="center"/>
              <w:rPr>
                <w:rFonts w:ascii="宋体" w:hAnsi="宋体"/>
                <w:szCs w:val="21"/>
              </w:rPr>
            </w:pPr>
          </w:p>
        </w:tc>
      </w:tr>
      <w:tr w:rsidR="008C4F19" w14:paraId="5FC91E41" w14:textId="77777777">
        <w:trPr>
          <w:trHeight w:val="350"/>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6C1A2" w14:textId="77777777" w:rsidR="008C4F19" w:rsidRDefault="00DB72BF">
            <w:pPr>
              <w:widowControl/>
              <w:jc w:val="center"/>
              <w:rPr>
                <w:rFonts w:ascii="宋体" w:hAnsi="宋体" w:cs="宋体"/>
                <w:kern w:val="0"/>
                <w:szCs w:val="21"/>
              </w:rPr>
            </w:pPr>
            <w:r>
              <w:rPr>
                <w:rFonts w:ascii="宋体" w:hAnsi="宋体" w:cs="宋体" w:hint="eastAsia"/>
                <w:kern w:val="0"/>
                <w:szCs w:val="21"/>
              </w:rPr>
              <w:t>1.7</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AF5BD0" w14:textId="77777777" w:rsidR="008C4F19" w:rsidRDefault="008C4F19">
            <w:pPr>
              <w:rPr>
                <w:rFonts w:ascii="宋体" w:hAnsi="宋体"/>
                <w:szCs w:val="21"/>
              </w:rPr>
            </w:pPr>
          </w:p>
        </w:tc>
        <w:tc>
          <w:tcPr>
            <w:tcW w:w="26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1620CFC" w14:textId="77777777" w:rsidR="008C4F19" w:rsidRDefault="008C4F19">
            <w:pPr>
              <w:jc w:val="center"/>
              <w:rPr>
                <w:rFonts w:ascii="宋体" w:hAnsi="宋体"/>
                <w:szCs w:val="21"/>
              </w:rPr>
            </w:pP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8F1E5" w14:textId="77777777" w:rsidR="008C4F19" w:rsidRDefault="008C4F19">
            <w:pPr>
              <w:rPr>
                <w:rFonts w:ascii="宋体" w:hAnsi="宋体"/>
                <w:szCs w:val="21"/>
              </w:rPr>
            </w:pP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84A992" w14:textId="77777777" w:rsidR="008C4F19" w:rsidRDefault="008C4F19">
            <w:pPr>
              <w:jc w:val="center"/>
              <w:rPr>
                <w:rFonts w:ascii="宋体" w:hAnsi="宋体"/>
                <w:szCs w:val="21"/>
              </w:rPr>
            </w:pPr>
          </w:p>
        </w:tc>
        <w:tc>
          <w:tcPr>
            <w:tcW w:w="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6A1589" w14:textId="77777777" w:rsidR="008C4F19" w:rsidRDefault="008C4F19">
            <w:pPr>
              <w:jc w:val="center"/>
              <w:rPr>
                <w:rFonts w:ascii="宋体" w:hAnsi="宋体"/>
                <w:szCs w:val="21"/>
              </w:rPr>
            </w:pPr>
          </w:p>
        </w:tc>
      </w:tr>
      <w:tr w:rsidR="008C4F19" w14:paraId="38D3DFD5" w14:textId="77777777">
        <w:trPr>
          <w:trHeight w:val="272"/>
        </w:trPr>
        <w:tc>
          <w:tcPr>
            <w:tcW w:w="801" w:type="dxa"/>
            <w:vMerge/>
            <w:tcBorders>
              <w:top w:val="single" w:sz="4" w:space="0" w:color="auto"/>
              <w:left w:val="single" w:sz="4" w:space="0" w:color="auto"/>
              <w:bottom w:val="single" w:sz="4" w:space="0" w:color="auto"/>
              <w:right w:val="single" w:sz="4" w:space="0" w:color="auto"/>
            </w:tcBorders>
            <w:vAlign w:val="center"/>
          </w:tcPr>
          <w:p w14:paraId="419A9C9F" w14:textId="77777777" w:rsidR="008C4F19" w:rsidRDefault="008C4F19">
            <w:pPr>
              <w:widowControl/>
              <w:jc w:val="left"/>
              <w:rPr>
                <w:rFonts w:ascii="宋体"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776703"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B7C377"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D2A338"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CC5FE7"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880279" w14:textId="77777777" w:rsidR="008C4F19" w:rsidRDefault="008C4F19">
            <w:pPr>
              <w:widowControl/>
              <w:jc w:val="left"/>
              <w:rPr>
                <w:rFonts w:ascii="宋体" w:hAnsi="宋体"/>
                <w:szCs w:val="21"/>
              </w:rPr>
            </w:pPr>
          </w:p>
        </w:tc>
      </w:tr>
      <w:tr w:rsidR="008C4F19" w14:paraId="67C4DCF2"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3EBC3B" w14:textId="77777777" w:rsidR="008C4F19" w:rsidRDefault="00DB72BF">
            <w:pPr>
              <w:widowControl/>
              <w:jc w:val="center"/>
              <w:rPr>
                <w:rFonts w:ascii="宋体" w:hAnsi="宋体" w:cs="宋体"/>
                <w:kern w:val="0"/>
                <w:szCs w:val="21"/>
              </w:rPr>
            </w:pPr>
            <w:r>
              <w:rPr>
                <w:rFonts w:ascii="宋体" w:hAnsi="宋体" w:cs="宋体" w:hint="eastAsia"/>
                <w:kern w:val="0"/>
                <w:szCs w:val="21"/>
              </w:rPr>
              <w:t>1.8</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08C7F2B6"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79B6EA55"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948C440"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79DB160"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77AA9FE4" w14:textId="77777777" w:rsidR="008C4F19" w:rsidRDefault="008C4F19">
            <w:pPr>
              <w:jc w:val="center"/>
              <w:rPr>
                <w:rFonts w:ascii="宋体" w:hAnsi="宋体"/>
                <w:szCs w:val="21"/>
              </w:rPr>
            </w:pPr>
          </w:p>
        </w:tc>
      </w:tr>
      <w:tr w:rsidR="008C4F19" w14:paraId="0FAAE9C1"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5D1825" w14:textId="77777777" w:rsidR="008C4F19" w:rsidRDefault="00DB72BF">
            <w:pPr>
              <w:widowControl/>
              <w:jc w:val="center"/>
              <w:rPr>
                <w:rFonts w:ascii="宋体" w:hAnsi="宋体" w:cs="宋体"/>
                <w:kern w:val="0"/>
                <w:szCs w:val="21"/>
              </w:rPr>
            </w:pPr>
            <w:r>
              <w:rPr>
                <w:rFonts w:ascii="宋体" w:hAnsi="宋体" w:cs="宋体" w:hint="eastAsia"/>
                <w:kern w:val="0"/>
                <w:szCs w:val="21"/>
              </w:rPr>
              <w:t>1.9</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3C73E9F5"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45E31D6B"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vAlign w:val="center"/>
          </w:tcPr>
          <w:p w14:paraId="34EC5B4D"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vAlign w:val="center"/>
          </w:tcPr>
          <w:p w14:paraId="6A77731C"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vAlign w:val="center"/>
          </w:tcPr>
          <w:p w14:paraId="0387E6B9" w14:textId="77777777" w:rsidR="008C4F19" w:rsidRDefault="008C4F19">
            <w:pPr>
              <w:widowControl/>
              <w:jc w:val="center"/>
              <w:rPr>
                <w:rFonts w:ascii="宋体" w:hAnsi="宋体" w:cs="宋体"/>
                <w:kern w:val="0"/>
                <w:szCs w:val="21"/>
              </w:rPr>
            </w:pPr>
          </w:p>
        </w:tc>
      </w:tr>
      <w:tr w:rsidR="008C4F19" w14:paraId="213B0B32" w14:textId="77777777">
        <w:trPr>
          <w:trHeight w:val="383"/>
        </w:trPr>
        <w:tc>
          <w:tcPr>
            <w:tcW w:w="801" w:type="dxa"/>
            <w:tcBorders>
              <w:top w:val="single" w:sz="4" w:space="0" w:color="auto"/>
              <w:left w:val="single" w:sz="4" w:space="0" w:color="auto"/>
              <w:bottom w:val="single" w:sz="4" w:space="0" w:color="auto"/>
              <w:right w:val="single" w:sz="4" w:space="0" w:color="auto"/>
            </w:tcBorders>
            <w:vAlign w:val="center"/>
          </w:tcPr>
          <w:p w14:paraId="2AD63A7A" w14:textId="77777777" w:rsidR="008C4F19" w:rsidRDefault="00DB72BF">
            <w:pPr>
              <w:widowControl/>
              <w:jc w:val="center"/>
              <w:rPr>
                <w:rFonts w:ascii="宋体" w:hAnsi="宋体" w:cs="宋体"/>
                <w:b/>
                <w:bCs/>
                <w:kern w:val="0"/>
                <w:szCs w:val="21"/>
              </w:rPr>
            </w:pPr>
            <w:r>
              <w:rPr>
                <w:rFonts w:ascii="宋体" w:hAnsi="宋体" w:cs="宋体" w:hint="eastAsia"/>
                <w:b/>
                <w:bCs/>
                <w:kern w:val="0"/>
                <w:szCs w:val="21"/>
              </w:rPr>
              <w:t>2</w:t>
            </w:r>
          </w:p>
        </w:tc>
        <w:tc>
          <w:tcPr>
            <w:tcW w:w="8624" w:type="dxa"/>
            <w:gridSpan w:val="5"/>
            <w:tcBorders>
              <w:top w:val="single" w:sz="4" w:space="0" w:color="auto"/>
              <w:left w:val="single" w:sz="4" w:space="0" w:color="auto"/>
              <w:bottom w:val="single" w:sz="4" w:space="0" w:color="auto"/>
              <w:right w:val="single" w:sz="4" w:space="0" w:color="auto"/>
            </w:tcBorders>
            <w:vAlign w:val="center"/>
          </w:tcPr>
          <w:p w14:paraId="778E17FC" w14:textId="77777777" w:rsidR="008C4F19" w:rsidRDefault="008C4F19">
            <w:pPr>
              <w:widowControl/>
              <w:jc w:val="left"/>
              <w:rPr>
                <w:rFonts w:ascii="宋体" w:hAnsi="宋体" w:cs="宋体"/>
                <w:b/>
                <w:bCs/>
                <w:kern w:val="0"/>
                <w:szCs w:val="21"/>
              </w:rPr>
            </w:pPr>
          </w:p>
        </w:tc>
      </w:tr>
      <w:tr w:rsidR="008C4F19" w14:paraId="6EB6D545" w14:textId="77777777">
        <w:trPr>
          <w:trHeight w:val="383"/>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293F53" w14:textId="77777777" w:rsidR="008C4F19" w:rsidRDefault="00DB72BF">
            <w:pPr>
              <w:widowControl/>
              <w:jc w:val="center"/>
              <w:rPr>
                <w:rFonts w:ascii="宋体" w:hAnsi="宋体" w:cs="宋体"/>
                <w:kern w:val="0"/>
                <w:szCs w:val="21"/>
              </w:rPr>
            </w:pPr>
            <w:r>
              <w:rPr>
                <w:rFonts w:ascii="宋体" w:hAnsi="宋体" w:cs="宋体" w:hint="eastAsia"/>
                <w:kern w:val="0"/>
                <w:szCs w:val="21"/>
              </w:rPr>
              <w:t>2.1</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566F3BE7" w14:textId="77777777" w:rsidR="008C4F19" w:rsidRDefault="008C4F19">
            <w:pPr>
              <w:widowControl/>
              <w:jc w:val="left"/>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0459E45D" w14:textId="77777777" w:rsidR="008C4F19" w:rsidRDefault="008C4F19">
            <w:pPr>
              <w:widowControl/>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79A764A"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BB8B8B1"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089246E8" w14:textId="77777777" w:rsidR="008C4F19" w:rsidRDefault="008C4F19">
            <w:pPr>
              <w:widowControl/>
              <w:jc w:val="center"/>
              <w:rPr>
                <w:rFonts w:ascii="宋体" w:hAnsi="宋体"/>
                <w:szCs w:val="21"/>
              </w:rPr>
            </w:pPr>
          </w:p>
        </w:tc>
      </w:tr>
      <w:tr w:rsidR="008C4F19" w14:paraId="68CCA66B" w14:textId="77777777">
        <w:trPr>
          <w:trHeight w:val="383"/>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20B199" w14:textId="77777777" w:rsidR="008C4F19" w:rsidRDefault="00DB72BF">
            <w:pPr>
              <w:widowControl/>
              <w:jc w:val="center"/>
              <w:rPr>
                <w:rFonts w:ascii="宋体" w:hAnsi="宋体" w:cs="宋体"/>
                <w:kern w:val="0"/>
                <w:szCs w:val="21"/>
              </w:rPr>
            </w:pPr>
            <w:r>
              <w:rPr>
                <w:rFonts w:ascii="宋体" w:hAnsi="宋体" w:cs="宋体" w:hint="eastAsia"/>
                <w:kern w:val="0"/>
                <w:szCs w:val="21"/>
              </w:rPr>
              <w:t>2.2</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3C4A2C66"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04961B9A"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DAD8E8F"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642AC7C"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56DFF526" w14:textId="77777777" w:rsidR="008C4F19" w:rsidRDefault="008C4F19">
            <w:pPr>
              <w:jc w:val="center"/>
              <w:rPr>
                <w:rFonts w:ascii="宋体" w:hAnsi="宋体"/>
                <w:szCs w:val="21"/>
              </w:rPr>
            </w:pPr>
          </w:p>
        </w:tc>
      </w:tr>
      <w:tr w:rsidR="008C4F19" w14:paraId="2EAEFF7D"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193B21" w14:textId="77777777" w:rsidR="008C4F19" w:rsidRDefault="00DB72BF">
            <w:pPr>
              <w:widowControl/>
              <w:jc w:val="center"/>
              <w:rPr>
                <w:rFonts w:ascii="宋体" w:hAnsi="宋体" w:cs="宋体"/>
                <w:kern w:val="0"/>
                <w:szCs w:val="21"/>
              </w:rPr>
            </w:pPr>
            <w:r>
              <w:rPr>
                <w:rFonts w:ascii="宋体" w:hAnsi="宋体" w:cs="宋体" w:hint="eastAsia"/>
                <w:kern w:val="0"/>
                <w:szCs w:val="21"/>
              </w:rPr>
              <w:t>2.3</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78FE15CF"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4697A893"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32AEB57"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0933D93" w14:textId="77777777" w:rsidR="008C4F19" w:rsidRDefault="008C4F19">
            <w:pPr>
              <w:widowControl/>
              <w:jc w:val="center"/>
              <w:rPr>
                <w:rFonts w:ascii="宋体" w:hAnsi="宋体" w:cs="宋体"/>
                <w:kern w:val="0"/>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0BAE097F" w14:textId="77777777" w:rsidR="008C4F19" w:rsidRDefault="008C4F19">
            <w:pPr>
              <w:jc w:val="center"/>
              <w:rPr>
                <w:rFonts w:ascii="宋体" w:hAnsi="宋体"/>
                <w:szCs w:val="21"/>
              </w:rPr>
            </w:pPr>
          </w:p>
        </w:tc>
      </w:tr>
      <w:tr w:rsidR="008C4F19" w14:paraId="3D108B70" w14:textId="77777777">
        <w:trPr>
          <w:trHeight w:val="383"/>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8C3AA7" w14:textId="77777777" w:rsidR="008C4F19" w:rsidRDefault="00DB72BF">
            <w:pPr>
              <w:widowControl/>
              <w:jc w:val="center"/>
              <w:rPr>
                <w:rFonts w:ascii="宋体" w:hAnsi="宋体" w:cs="宋体"/>
                <w:kern w:val="0"/>
                <w:szCs w:val="21"/>
              </w:rPr>
            </w:pPr>
            <w:r>
              <w:rPr>
                <w:rFonts w:ascii="宋体" w:hAnsi="宋体" w:cs="宋体" w:hint="eastAsia"/>
                <w:kern w:val="0"/>
                <w:szCs w:val="21"/>
              </w:rPr>
              <w:t>2.4</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40B2BCC9"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240133A1"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D265B56"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38AE6C2"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22C36543" w14:textId="77777777" w:rsidR="008C4F19" w:rsidRDefault="008C4F19">
            <w:pPr>
              <w:jc w:val="center"/>
              <w:rPr>
                <w:rFonts w:ascii="宋体" w:hAnsi="宋体"/>
                <w:szCs w:val="21"/>
              </w:rPr>
            </w:pPr>
          </w:p>
        </w:tc>
      </w:tr>
      <w:tr w:rsidR="008C4F19" w14:paraId="3FA63611"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C22832" w14:textId="77777777" w:rsidR="008C4F19" w:rsidRDefault="00DB72BF">
            <w:pPr>
              <w:widowControl/>
              <w:jc w:val="center"/>
              <w:rPr>
                <w:rFonts w:ascii="宋体" w:hAnsi="宋体" w:cs="宋体"/>
                <w:kern w:val="0"/>
                <w:szCs w:val="21"/>
              </w:rPr>
            </w:pPr>
            <w:r>
              <w:rPr>
                <w:rFonts w:ascii="宋体" w:hAnsi="宋体" w:cs="宋体" w:hint="eastAsia"/>
                <w:kern w:val="0"/>
                <w:szCs w:val="21"/>
              </w:rPr>
              <w:t>2.5</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398CDE35"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6C355B23"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5F63D48" w14:textId="77777777" w:rsidR="008C4F19" w:rsidRDefault="008C4F19">
            <w:pPr>
              <w:widowControl/>
              <w:jc w:val="left"/>
              <w:rPr>
                <w:rFonts w:ascii="宋体" w:hAnsi="宋体" w:cs="宋体"/>
                <w:kern w:val="0"/>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299DED4"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44064587" w14:textId="77777777" w:rsidR="008C4F19" w:rsidRDefault="008C4F19">
            <w:pPr>
              <w:jc w:val="center"/>
              <w:rPr>
                <w:rFonts w:ascii="宋体" w:hAnsi="宋体"/>
                <w:szCs w:val="21"/>
              </w:rPr>
            </w:pPr>
          </w:p>
        </w:tc>
      </w:tr>
      <w:tr w:rsidR="008C4F19" w14:paraId="3EC2583A" w14:textId="77777777">
        <w:trPr>
          <w:trHeight w:val="568"/>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7504D6" w14:textId="77777777" w:rsidR="008C4F19" w:rsidRDefault="00DB72BF">
            <w:pPr>
              <w:widowControl/>
              <w:jc w:val="center"/>
              <w:rPr>
                <w:rFonts w:ascii="宋体" w:hAnsi="宋体" w:cs="宋体"/>
                <w:kern w:val="0"/>
                <w:szCs w:val="21"/>
              </w:rPr>
            </w:pPr>
            <w:r>
              <w:rPr>
                <w:rFonts w:ascii="宋体" w:hAnsi="宋体" w:cs="宋体" w:hint="eastAsia"/>
                <w:kern w:val="0"/>
                <w:szCs w:val="21"/>
              </w:rPr>
              <w:t>2.6</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32477DB4" w14:textId="77777777" w:rsidR="008C4F19" w:rsidRDefault="008C4F19">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shd w:val="clear" w:color="auto" w:fill="FFFFFF"/>
            <w:vAlign w:val="center"/>
          </w:tcPr>
          <w:p w14:paraId="7BAE34CF" w14:textId="77777777" w:rsidR="008C4F19" w:rsidRDefault="008C4F19">
            <w:pPr>
              <w:jc w:val="center"/>
              <w:rPr>
                <w:rFonts w:ascii="宋体" w:hAnsi="宋体"/>
                <w:szCs w:val="21"/>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52CE1E8" w14:textId="77777777" w:rsidR="008C4F19" w:rsidRDefault="008C4F19">
            <w:pP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5E3731A" w14:textId="77777777" w:rsidR="008C4F19" w:rsidRDefault="008C4F19">
            <w:pPr>
              <w:jc w:val="center"/>
              <w:rPr>
                <w:rFonts w:ascii="宋体" w:hAnsi="宋体"/>
                <w:szCs w:val="21"/>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01C35C8E" w14:textId="77777777" w:rsidR="008C4F19" w:rsidRDefault="008C4F19">
            <w:pPr>
              <w:jc w:val="center"/>
              <w:rPr>
                <w:rFonts w:ascii="宋体" w:hAnsi="宋体"/>
                <w:szCs w:val="21"/>
              </w:rPr>
            </w:pPr>
          </w:p>
        </w:tc>
      </w:tr>
      <w:tr w:rsidR="008C4F19" w14:paraId="5A330F38" w14:textId="77777777">
        <w:trPr>
          <w:trHeight w:val="350"/>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F7C18" w14:textId="77777777" w:rsidR="008C4F19" w:rsidRDefault="00DB72BF">
            <w:pPr>
              <w:widowControl/>
              <w:jc w:val="center"/>
              <w:rPr>
                <w:rFonts w:ascii="宋体" w:hAnsi="宋体" w:cs="宋体"/>
                <w:kern w:val="0"/>
                <w:szCs w:val="21"/>
              </w:rPr>
            </w:pPr>
            <w:r>
              <w:rPr>
                <w:rFonts w:ascii="宋体" w:hAnsi="宋体" w:cs="宋体" w:hint="eastAsia"/>
                <w:kern w:val="0"/>
                <w:szCs w:val="21"/>
              </w:rPr>
              <w:t>2.7</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087917" w14:textId="77777777" w:rsidR="008C4F19" w:rsidRDefault="008C4F19">
            <w:pPr>
              <w:rPr>
                <w:rFonts w:ascii="宋体" w:hAnsi="宋体"/>
                <w:szCs w:val="21"/>
              </w:rPr>
            </w:pPr>
          </w:p>
        </w:tc>
        <w:tc>
          <w:tcPr>
            <w:tcW w:w="26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91A2F11" w14:textId="77777777" w:rsidR="008C4F19" w:rsidRDefault="008C4F19">
            <w:pPr>
              <w:jc w:val="center"/>
              <w:rPr>
                <w:rFonts w:ascii="宋体" w:hAnsi="宋体"/>
                <w:szCs w:val="21"/>
              </w:rPr>
            </w:pP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8C4C23" w14:textId="77777777" w:rsidR="008C4F19" w:rsidRDefault="008C4F19">
            <w:pPr>
              <w:rPr>
                <w:rFonts w:ascii="宋体" w:hAnsi="宋体"/>
                <w:szCs w:val="21"/>
              </w:rPr>
            </w:pP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518D97" w14:textId="77777777" w:rsidR="008C4F19" w:rsidRDefault="008C4F19">
            <w:pPr>
              <w:jc w:val="center"/>
              <w:rPr>
                <w:rFonts w:ascii="宋体" w:hAnsi="宋体"/>
                <w:szCs w:val="21"/>
              </w:rPr>
            </w:pPr>
          </w:p>
        </w:tc>
        <w:tc>
          <w:tcPr>
            <w:tcW w:w="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CB1C082" w14:textId="77777777" w:rsidR="008C4F19" w:rsidRDefault="008C4F19">
            <w:pPr>
              <w:jc w:val="center"/>
              <w:rPr>
                <w:rFonts w:ascii="宋体" w:hAnsi="宋体"/>
                <w:szCs w:val="21"/>
              </w:rPr>
            </w:pPr>
          </w:p>
        </w:tc>
      </w:tr>
      <w:tr w:rsidR="008C4F19" w14:paraId="6CFB4E2A" w14:textId="77777777">
        <w:trPr>
          <w:trHeight w:val="272"/>
        </w:trPr>
        <w:tc>
          <w:tcPr>
            <w:tcW w:w="801" w:type="dxa"/>
            <w:vMerge/>
            <w:tcBorders>
              <w:top w:val="single" w:sz="4" w:space="0" w:color="auto"/>
              <w:left w:val="single" w:sz="4" w:space="0" w:color="auto"/>
              <w:bottom w:val="single" w:sz="4" w:space="0" w:color="auto"/>
              <w:right w:val="single" w:sz="4" w:space="0" w:color="auto"/>
            </w:tcBorders>
            <w:vAlign w:val="center"/>
          </w:tcPr>
          <w:p w14:paraId="73DBC8EF" w14:textId="77777777" w:rsidR="008C4F19" w:rsidRDefault="008C4F19">
            <w:pPr>
              <w:widowControl/>
              <w:jc w:val="left"/>
              <w:rPr>
                <w:rFonts w:ascii="宋体"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B860C0"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647D31"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2399AB"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CAF8EE" w14:textId="77777777" w:rsidR="008C4F19" w:rsidRDefault="008C4F19">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BCAB0F" w14:textId="77777777" w:rsidR="008C4F19" w:rsidRDefault="008C4F19">
            <w:pPr>
              <w:widowControl/>
              <w:jc w:val="left"/>
              <w:rPr>
                <w:rFonts w:ascii="宋体" w:hAnsi="宋体"/>
                <w:szCs w:val="21"/>
              </w:rPr>
            </w:pPr>
          </w:p>
        </w:tc>
      </w:tr>
    </w:tbl>
    <w:p w14:paraId="7FF29ADD" w14:textId="77777777" w:rsidR="008C4F19" w:rsidRDefault="00DB72BF">
      <w:pPr>
        <w:jc w:val="left"/>
        <w:rPr>
          <w:rFonts w:ascii="宋体" w:hAnsi="宋体"/>
          <w:b/>
          <w:sz w:val="32"/>
          <w:szCs w:val="32"/>
        </w:rPr>
      </w:pPr>
      <w:r>
        <w:rPr>
          <w:rFonts w:ascii="宋体" w:hAnsi="宋体" w:hint="eastAsia"/>
          <w:b/>
          <w:sz w:val="32"/>
          <w:szCs w:val="32"/>
        </w:rPr>
        <w:t>附件三</w:t>
      </w:r>
    </w:p>
    <w:p w14:paraId="192C08FF" w14:textId="77777777" w:rsidR="008C4F19" w:rsidRDefault="00DB72BF">
      <w:pPr>
        <w:jc w:val="center"/>
        <w:rPr>
          <w:b/>
          <w:sz w:val="44"/>
          <w:szCs w:val="44"/>
        </w:rPr>
      </w:pPr>
      <w:r>
        <w:rPr>
          <w:b/>
          <w:sz w:val="44"/>
          <w:szCs w:val="44"/>
        </w:rPr>
        <w:t>项目验收申请表</w:t>
      </w:r>
    </w:p>
    <w:p w14:paraId="4961EA17" w14:textId="77777777" w:rsidR="008C4F19" w:rsidRDefault="00DB72BF">
      <w:pPr>
        <w:jc w:val="left"/>
        <w:rPr>
          <w:sz w:val="32"/>
          <w:szCs w:val="32"/>
        </w:rPr>
      </w:pPr>
      <w:r>
        <w:rPr>
          <w:sz w:val="32"/>
          <w:szCs w:val="32"/>
        </w:rPr>
        <w:t>合同编号</w:t>
      </w:r>
      <w:r>
        <w:rPr>
          <w:rFonts w:hint="eastAsia"/>
          <w:sz w:val="32"/>
          <w:szCs w:val="32"/>
        </w:rPr>
        <w:t>：</w:t>
      </w:r>
      <w:r>
        <w:rPr>
          <w:rFonts w:hint="eastAsia"/>
          <w:sz w:val="32"/>
          <w:szCs w:val="32"/>
        </w:rPr>
        <w:t>xxx</w:t>
      </w:r>
    </w:p>
    <w:p w14:paraId="4C5E4AD3" w14:textId="77777777" w:rsidR="008C4F19" w:rsidRDefault="00DB72BF">
      <w:pPr>
        <w:jc w:val="left"/>
        <w:rPr>
          <w:sz w:val="32"/>
          <w:szCs w:val="32"/>
        </w:rPr>
      </w:pPr>
      <w:r>
        <w:rPr>
          <w:rFonts w:hint="eastAsia"/>
          <w:sz w:val="32"/>
          <w:szCs w:val="32"/>
        </w:rPr>
        <w:t>项目名称：</w:t>
      </w:r>
      <w:r>
        <w:rPr>
          <w:rFonts w:hint="eastAsia"/>
          <w:sz w:val="32"/>
          <w:szCs w:val="32"/>
        </w:rPr>
        <w:t>x</w:t>
      </w:r>
      <w:r>
        <w:rPr>
          <w:sz w:val="32"/>
          <w:szCs w:val="32"/>
        </w:rPr>
        <w:t>xxx</w:t>
      </w:r>
    </w:p>
    <w:p w14:paraId="58694BA8" w14:textId="77777777" w:rsidR="008C4F19" w:rsidRDefault="008C4F19">
      <w:pPr>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855"/>
        <w:gridCol w:w="1283"/>
        <w:gridCol w:w="1853"/>
        <w:gridCol w:w="2787"/>
      </w:tblGrid>
      <w:tr w:rsidR="008C4F19" w14:paraId="15E5842E" w14:textId="77777777">
        <w:trPr>
          <w:trHeight w:val="326"/>
        </w:trPr>
        <w:tc>
          <w:tcPr>
            <w:tcW w:w="2418" w:type="dxa"/>
            <w:gridSpan w:val="2"/>
          </w:tcPr>
          <w:p w14:paraId="5A883F0D" w14:textId="77777777" w:rsidR="008C4F19" w:rsidRDefault="00DB72BF">
            <w:pPr>
              <w:jc w:val="center"/>
              <w:rPr>
                <w:sz w:val="32"/>
                <w:szCs w:val="32"/>
              </w:rPr>
            </w:pPr>
            <w:r>
              <w:rPr>
                <w:rFonts w:hint="eastAsia"/>
                <w:sz w:val="32"/>
                <w:szCs w:val="32"/>
              </w:rPr>
              <w:t>合同总金额</w:t>
            </w:r>
          </w:p>
        </w:tc>
        <w:tc>
          <w:tcPr>
            <w:tcW w:w="1283" w:type="dxa"/>
            <w:vAlign w:val="center"/>
          </w:tcPr>
          <w:p w14:paraId="37E7B974" w14:textId="77777777" w:rsidR="008C4F19" w:rsidRDefault="008C4F19">
            <w:pPr>
              <w:jc w:val="left"/>
              <w:rPr>
                <w:sz w:val="24"/>
              </w:rPr>
            </w:pPr>
          </w:p>
        </w:tc>
        <w:tc>
          <w:tcPr>
            <w:tcW w:w="1853" w:type="dxa"/>
          </w:tcPr>
          <w:p w14:paraId="4FC267EA" w14:textId="77777777" w:rsidR="008C4F19" w:rsidRDefault="00DB72BF">
            <w:pPr>
              <w:jc w:val="center"/>
              <w:rPr>
                <w:sz w:val="32"/>
                <w:szCs w:val="32"/>
              </w:rPr>
            </w:pPr>
            <w:r>
              <w:rPr>
                <w:rFonts w:hint="eastAsia"/>
                <w:sz w:val="32"/>
                <w:szCs w:val="32"/>
              </w:rPr>
              <w:t>签订日期</w:t>
            </w:r>
          </w:p>
        </w:tc>
        <w:tc>
          <w:tcPr>
            <w:tcW w:w="2787" w:type="dxa"/>
            <w:vAlign w:val="center"/>
          </w:tcPr>
          <w:p w14:paraId="70194E80" w14:textId="77777777" w:rsidR="008C4F19" w:rsidRDefault="008C4F19">
            <w:pPr>
              <w:jc w:val="left"/>
              <w:rPr>
                <w:sz w:val="24"/>
              </w:rPr>
            </w:pPr>
          </w:p>
        </w:tc>
      </w:tr>
      <w:tr w:rsidR="008C4F19" w14:paraId="1BDB0B2C" w14:textId="77777777">
        <w:trPr>
          <w:trHeight w:val="338"/>
        </w:trPr>
        <w:tc>
          <w:tcPr>
            <w:tcW w:w="2418" w:type="dxa"/>
            <w:gridSpan w:val="2"/>
          </w:tcPr>
          <w:p w14:paraId="210C9FF8" w14:textId="77777777" w:rsidR="008C4F19" w:rsidRDefault="00DB72BF">
            <w:pPr>
              <w:jc w:val="center"/>
              <w:rPr>
                <w:sz w:val="32"/>
                <w:szCs w:val="32"/>
              </w:rPr>
            </w:pPr>
            <w:r>
              <w:rPr>
                <w:rFonts w:hint="eastAsia"/>
                <w:sz w:val="32"/>
                <w:szCs w:val="32"/>
              </w:rPr>
              <w:t>首次验收时间</w:t>
            </w:r>
          </w:p>
        </w:tc>
        <w:tc>
          <w:tcPr>
            <w:tcW w:w="1283" w:type="dxa"/>
            <w:vAlign w:val="center"/>
          </w:tcPr>
          <w:p w14:paraId="7C61BCF7" w14:textId="77777777" w:rsidR="008C4F19" w:rsidRDefault="008C4F19">
            <w:pPr>
              <w:jc w:val="left"/>
              <w:rPr>
                <w:sz w:val="24"/>
              </w:rPr>
            </w:pPr>
          </w:p>
        </w:tc>
        <w:tc>
          <w:tcPr>
            <w:tcW w:w="1853" w:type="dxa"/>
          </w:tcPr>
          <w:p w14:paraId="4C9B41B2" w14:textId="77777777" w:rsidR="008C4F19" w:rsidRDefault="00DB72BF">
            <w:pPr>
              <w:jc w:val="center"/>
              <w:rPr>
                <w:sz w:val="32"/>
                <w:szCs w:val="32"/>
              </w:rPr>
            </w:pPr>
            <w:r>
              <w:rPr>
                <w:rFonts w:hint="eastAsia"/>
                <w:sz w:val="32"/>
                <w:szCs w:val="32"/>
              </w:rPr>
              <w:t>付款方式</w:t>
            </w:r>
          </w:p>
        </w:tc>
        <w:tc>
          <w:tcPr>
            <w:tcW w:w="2787" w:type="dxa"/>
            <w:vAlign w:val="center"/>
          </w:tcPr>
          <w:p w14:paraId="7B342E24" w14:textId="77777777" w:rsidR="008C4F19" w:rsidRDefault="00DB72BF">
            <w:pPr>
              <w:jc w:val="left"/>
              <w:rPr>
                <w:sz w:val="24"/>
              </w:rPr>
            </w:pPr>
            <w:r>
              <w:rPr>
                <w:sz w:val="24"/>
              </w:rPr>
              <w:t>x</w:t>
            </w:r>
            <w:r>
              <w:rPr>
                <w:rFonts w:hint="eastAsia"/>
                <w:sz w:val="24"/>
              </w:rPr>
              <w:t>x%</w:t>
            </w:r>
            <w:r>
              <w:rPr>
                <w:sz w:val="24"/>
              </w:rPr>
              <w:t>;xx%</w:t>
            </w:r>
          </w:p>
        </w:tc>
      </w:tr>
      <w:tr w:rsidR="008C4F19" w14:paraId="2605A86A" w14:textId="77777777">
        <w:trPr>
          <w:trHeight w:val="326"/>
        </w:trPr>
        <w:tc>
          <w:tcPr>
            <w:tcW w:w="2418" w:type="dxa"/>
            <w:gridSpan w:val="2"/>
          </w:tcPr>
          <w:p w14:paraId="3D4866A2" w14:textId="77777777" w:rsidR="008C4F19" w:rsidRDefault="00DB72BF">
            <w:pPr>
              <w:jc w:val="center"/>
              <w:rPr>
                <w:sz w:val="32"/>
                <w:szCs w:val="32"/>
              </w:rPr>
            </w:pPr>
            <w:r>
              <w:rPr>
                <w:rFonts w:hint="eastAsia"/>
                <w:sz w:val="32"/>
                <w:szCs w:val="32"/>
              </w:rPr>
              <w:t>合同有效期</w:t>
            </w:r>
          </w:p>
        </w:tc>
        <w:tc>
          <w:tcPr>
            <w:tcW w:w="5923" w:type="dxa"/>
            <w:gridSpan w:val="3"/>
            <w:vAlign w:val="center"/>
          </w:tcPr>
          <w:p w14:paraId="1D9631EA" w14:textId="77777777" w:rsidR="008C4F19" w:rsidRDefault="008C4F19">
            <w:pPr>
              <w:jc w:val="left"/>
              <w:rPr>
                <w:sz w:val="24"/>
              </w:rPr>
            </w:pPr>
          </w:p>
        </w:tc>
      </w:tr>
      <w:tr w:rsidR="008C4F19" w14:paraId="185DD112" w14:textId="77777777">
        <w:trPr>
          <w:trHeight w:val="326"/>
        </w:trPr>
        <w:tc>
          <w:tcPr>
            <w:tcW w:w="2418" w:type="dxa"/>
            <w:gridSpan w:val="2"/>
          </w:tcPr>
          <w:p w14:paraId="421AAC25" w14:textId="77777777" w:rsidR="008C4F19" w:rsidRDefault="00DB72BF">
            <w:pPr>
              <w:jc w:val="center"/>
              <w:rPr>
                <w:sz w:val="32"/>
                <w:szCs w:val="32"/>
              </w:rPr>
            </w:pPr>
            <w:r>
              <w:rPr>
                <w:rFonts w:hint="eastAsia"/>
                <w:sz w:val="32"/>
                <w:szCs w:val="32"/>
              </w:rPr>
              <w:lastRenderedPageBreak/>
              <w:t>付款情况</w:t>
            </w:r>
          </w:p>
        </w:tc>
        <w:tc>
          <w:tcPr>
            <w:tcW w:w="5923" w:type="dxa"/>
            <w:gridSpan w:val="3"/>
          </w:tcPr>
          <w:p w14:paraId="144AE5C7" w14:textId="77777777" w:rsidR="008C4F19" w:rsidRDefault="008C4F19">
            <w:pPr>
              <w:jc w:val="left"/>
              <w:rPr>
                <w:sz w:val="32"/>
                <w:szCs w:val="32"/>
              </w:rPr>
            </w:pPr>
          </w:p>
        </w:tc>
      </w:tr>
      <w:tr w:rsidR="008C4F19" w14:paraId="7B91F95B" w14:textId="77777777">
        <w:trPr>
          <w:trHeight w:val="2630"/>
        </w:trPr>
        <w:tc>
          <w:tcPr>
            <w:tcW w:w="8341" w:type="dxa"/>
            <w:gridSpan w:val="5"/>
          </w:tcPr>
          <w:p w14:paraId="622A67D8" w14:textId="77777777" w:rsidR="008C4F19" w:rsidRDefault="00DB72BF">
            <w:pPr>
              <w:jc w:val="left"/>
              <w:rPr>
                <w:sz w:val="32"/>
                <w:szCs w:val="32"/>
                <w:u w:val="single"/>
              </w:rPr>
            </w:pPr>
            <w:r>
              <w:rPr>
                <w:rFonts w:hint="eastAsia"/>
                <w:sz w:val="32"/>
                <w:szCs w:val="32"/>
              </w:rPr>
              <w:t>致：</w:t>
            </w:r>
          </w:p>
          <w:p w14:paraId="0FDEAE2D" w14:textId="77777777" w:rsidR="008C4F19" w:rsidRDefault="008C4F19">
            <w:pPr>
              <w:jc w:val="left"/>
              <w:rPr>
                <w:sz w:val="32"/>
                <w:szCs w:val="32"/>
                <w:u w:val="single"/>
              </w:rPr>
            </w:pPr>
          </w:p>
          <w:p w14:paraId="6CCCAC9E" w14:textId="77777777" w:rsidR="008C4F19" w:rsidRDefault="00DB72BF">
            <w:pPr>
              <w:jc w:val="left"/>
              <w:rPr>
                <w:sz w:val="32"/>
                <w:szCs w:val="32"/>
              </w:rPr>
            </w:pPr>
            <w:r>
              <w:rPr>
                <w:sz w:val="32"/>
                <w:szCs w:val="32"/>
              </w:rPr>
              <w:t>我单位</w:t>
            </w:r>
            <w:r>
              <w:rPr>
                <w:rFonts w:hint="eastAsia"/>
                <w:sz w:val="32"/>
                <w:szCs w:val="32"/>
              </w:rPr>
              <w:t>（或我司）</w:t>
            </w:r>
            <w:r>
              <w:rPr>
                <w:sz w:val="32"/>
                <w:szCs w:val="32"/>
              </w:rPr>
              <w:t>已完成</w:t>
            </w:r>
            <w:r>
              <w:rPr>
                <w:rFonts w:hint="eastAsia"/>
                <w:sz w:val="32"/>
                <w:szCs w:val="32"/>
              </w:rPr>
              <w:t>工作，硬件已按合同要求安装完毕，硬件、软件现已正常使用，自检合格，特报上该项目验收申请，请予以审查和验收。</w:t>
            </w:r>
          </w:p>
          <w:p w14:paraId="0307130D" w14:textId="77777777" w:rsidR="008C4F19" w:rsidRDefault="00DB72BF">
            <w:pPr>
              <w:wordWrap w:val="0"/>
              <w:jc w:val="right"/>
              <w:rPr>
                <w:sz w:val="32"/>
                <w:szCs w:val="32"/>
              </w:rPr>
            </w:pPr>
            <w:r>
              <w:rPr>
                <w:sz w:val="32"/>
                <w:szCs w:val="32"/>
              </w:rPr>
              <w:t>乙方</w:t>
            </w:r>
            <w:r>
              <w:rPr>
                <w:rFonts w:hint="eastAsia"/>
                <w:sz w:val="32"/>
                <w:szCs w:val="32"/>
              </w:rPr>
              <w:t>：</w:t>
            </w:r>
            <w:r>
              <w:rPr>
                <w:rFonts w:hint="eastAsia"/>
                <w:sz w:val="32"/>
                <w:szCs w:val="32"/>
              </w:rPr>
              <w:t>__________</w:t>
            </w:r>
          </w:p>
          <w:p w14:paraId="417291B2" w14:textId="77777777" w:rsidR="008C4F19" w:rsidRDefault="00DB72BF">
            <w:pPr>
              <w:jc w:val="right"/>
              <w:rPr>
                <w:sz w:val="32"/>
                <w:szCs w:val="32"/>
              </w:rPr>
            </w:pPr>
            <w:r>
              <w:rPr>
                <w:sz w:val="32"/>
                <w:szCs w:val="32"/>
              </w:rPr>
              <w:t>乙方项目负责人</w:t>
            </w:r>
            <w:r>
              <w:rPr>
                <w:rFonts w:hint="eastAsia"/>
                <w:sz w:val="32"/>
                <w:szCs w:val="32"/>
              </w:rPr>
              <w:t>：</w:t>
            </w:r>
            <w:r>
              <w:rPr>
                <w:rFonts w:hint="eastAsia"/>
                <w:sz w:val="32"/>
                <w:szCs w:val="32"/>
              </w:rPr>
              <w:t>__________</w:t>
            </w:r>
          </w:p>
          <w:p w14:paraId="634C2771" w14:textId="77777777" w:rsidR="008C4F19" w:rsidRDefault="00DB72BF">
            <w:pPr>
              <w:jc w:val="right"/>
              <w:rPr>
                <w:sz w:val="32"/>
                <w:szCs w:val="32"/>
              </w:rPr>
            </w:pPr>
            <w:r>
              <w:rPr>
                <w:sz w:val="32"/>
                <w:szCs w:val="32"/>
              </w:rPr>
              <w:t>日期</w:t>
            </w:r>
            <w:r>
              <w:rPr>
                <w:rFonts w:hint="eastAsia"/>
                <w:sz w:val="32"/>
                <w:szCs w:val="32"/>
              </w:rPr>
              <w:t>：</w:t>
            </w:r>
            <w:r>
              <w:rPr>
                <w:rFonts w:hint="eastAsia"/>
                <w:sz w:val="32"/>
                <w:szCs w:val="32"/>
              </w:rPr>
              <w:t>__________</w:t>
            </w:r>
          </w:p>
        </w:tc>
      </w:tr>
      <w:tr w:rsidR="008C4F19" w14:paraId="21EA27B3" w14:textId="77777777">
        <w:trPr>
          <w:trHeight w:val="1557"/>
        </w:trPr>
        <w:tc>
          <w:tcPr>
            <w:tcW w:w="1563" w:type="dxa"/>
            <w:vAlign w:val="center"/>
          </w:tcPr>
          <w:p w14:paraId="2A181A10" w14:textId="77777777" w:rsidR="008C4F19" w:rsidRDefault="00DB72BF">
            <w:pPr>
              <w:jc w:val="center"/>
              <w:rPr>
                <w:sz w:val="32"/>
                <w:szCs w:val="32"/>
              </w:rPr>
            </w:pPr>
            <w:r>
              <w:rPr>
                <w:sz w:val="32"/>
                <w:szCs w:val="32"/>
              </w:rPr>
              <w:t>项目使用部门意见</w:t>
            </w:r>
          </w:p>
        </w:tc>
        <w:tc>
          <w:tcPr>
            <w:tcW w:w="6778" w:type="dxa"/>
            <w:gridSpan w:val="4"/>
          </w:tcPr>
          <w:p w14:paraId="79AC90FB" w14:textId="77777777" w:rsidR="008C4F19" w:rsidRDefault="008C4F19">
            <w:pPr>
              <w:jc w:val="right"/>
              <w:rPr>
                <w:sz w:val="32"/>
                <w:szCs w:val="32"/>
              </w:rPr>
            </w:pPr>
          </w:p>
          <w:p w14:paraId="6C42DDB9" w14:textId="77777777" w:rsidR="008C4F19" w:rsidRDefault="008C4F19">
            <w:pPr>
              <w:jc w:val="right"/>
              <w:rPr>
                <w:sz w:val="32"/>
                <w:szCs w:val="32"/>
              </w:rPr>
            </w:pPr>
          </w:p>
          <w:p w14:paraId="5C40FBD0" w14:textId="77777777" w:rsidR="008C4F19" w:rsidRDefault="008C4F19">
            <w:pPr>
              <w:jc w:val="right"/>
              <w:rPr>
                <w:sz w:val="32"/>
                <w:szCs w:val="32"/>
              </w:rPr>
            </w:pPr>
          </w:p>
          <w:p w14:paraId="44095346" w14:textId="77777777" w:rsidR="008C4F19" w:rsidRDefault="00DB72BF">
            <w:pPr>
              <w:jc w:val="right"/>
              <w:rPr>
                <w:sz w:val="32"/>
                <w:szCs w:val="32"/>
              </w:rPr>
            </w:pPr>
            <w:r>
              <w:rPr>
                <w:sz w:val="32"/>
                <w:szCs w:val="32"/>
              </w:rPr>
              <w:t>使用部门负责人</w:t>
            </w:r>
            <w:r>
              <w:rPr>
                <w:rFonts w:hint="eastAsia"/>
                <w:sz w:val="32"/>
                <w:szCs w:val="32"/>
              </w:rPr>
              <w:t>：</w:t>
            </w:r>
            <w:r>
              <w:rPr>
                <w:rFonts w:hint="eastAsia"/>
                <w:sz w:val="32"/>
                <w:szCs w:val="32"/>
              </w:rPr>
              <w:t>__________</w:t>
            </w:r>
          </w:p>
          <w:p w14:paraId="34CC6FCF" w14:textId="77777777" w:rsidR="008C4F19" w:rsidRDefault="00DB72BF">
            <w:pPr>
              <w:jc w:val="right"/>
              <w:rPr>
                <w:sz w:val="32"/>
                <w:szCs w:val="32"/>
              </w:rPr>
            </w:pPr>
            <w:r>
              <w:rPr>
                <w:sz w:val="32"/>
                <w:szCs w:val="32"/>
              </w:rPr>
              <w:t>日期</w:t>
            </w:r>
            <w:r>
              <w:rPr>
                <w:rFonts w:hint="eastAsia"/>
                <w:sz w:val="32"/>
                <w:szCs w:val="32"/>
              </w:rPr>
              <w:t>：</w:t>
            </w:r>
            <w:r>
              <w:rPr>
                <w:rFonts w:hint="eastAsia"/>
                <w:sz w:val="32"/>
                <w:szCs w:val="32"/>
              </w:rPr>
              <w:t>__________</w:t>
            </w:r>
          </w:p>
        </w:tc>
      </w:tr>
      <w:tr w:rsidR="008C4F19" w14:paraId="63347B59" w14:textId="77777777">
        <w:trPr>
          <w:trHeight w:val="1846"/>
        </w:trPr>
        <w:tc>
          <w:tcPr>
            <w:tcW w:w="1563" w:type="dxa"/>
            <w:vAlign w:val="center"/>
          </w:tcPr>
          <w:p w14:paraId="2F01CD27" w14:textId="77777777" w:rsidR="008C4F19" w:rsidRDefault="00DB72BF">
            <w:pPr>
              <w:jc w:val="center"/>
              <w:rPr>
                <w:sz w:val="32"/>
                <w:szCs w:val="32"/>
              </w:rPr>
            </w:pPr>
            <w:r>
              <w:rPr>
                <w:sz w:val="32"/>
                <w:szCs w:val="32"/>
              </w:rPr>
              <w:t>建设部门项目负责人意见</w:t>
            </w:r>
          </w:p>
        </w:tc>
        <w:tc>
          <w:tcPr>
            <w:tcW w:w="6778" w:type="dxa"/>
            <w:gridSpan w:val="4"/>
          </w:tcPr>
          <w:p w14:paraId="732823D0" w14:textId="77777777" w:rsidR="008C4F19" w:rsidRDefault="008C4F19">
            <w:pPr>
              <w:jc w:val="right"/>
              <w:rPr>
                <w:sz w:val="32"/>
                <w:szCs w:val="32"/>
              </w:rPr>
            </w:pPr>
          </w:p>
          <w:p w14:paraId="65F2C9D0" w14:textId="77777777" w:rsidR="008C4F19" w:rsidRDefault="008C4F19">
            <w:pPr>
              <w:jc w:val="right"/>
              <w:rPr>
                <w:sz w:val="32"/>
                <w:szCs w:val="32"/>
              </w:rPr>
            </w:pPr>
          </w:p>
          <w:p w14:paraId="2E351617" w14:textId="77777777" w:rsidR="008C4F19" w:rsidRDefault="008C4F19">
            <w:pPr>
              <w:jc w:val="right"/>
              <w:rPr>
                <w:sz w:val="32"/>
                <w:szCs w:val="32"/>
              </w:rPr>
            </w:pPr>
          </w:p>
          <w:p w14:paraId="459D4EEA" w14:textId="77777777" w:rsidR="008C4F19" w:rsidRDefault="008C4F19">
            <w:pPr>
              <w:jc w:val="right"/>
              <w:rPr>
                <w:sz w:val="32"/>
                <w:szCs w:val="32"/>
              </w:rPr>
            </w:pPr>
          </w:p>
          <w:p w14:paraId="3EE949B0" w14:textId="77777777" w:rsidR="008C4F19" w:rsidRDefault="00DB72BF">
            <w:pPr>
              <w:jc w:val="right"/>
              <w:rPr>
                <w:sz w:val="32"/>
                <w:szCs w:val="32"/>
              </w:rPr>
            </w:pPr>
            <w:r>
              <w:rPr>
                <w:sz w:val="32"/>
                <w:szCs w:val="32"/>
              </w:rPr>
              <w:t>建设部门</w:t>
            </w:r>
            <w:r>
              <w:rPr>
                <w:rFonts w:hint="eastAsia"/>
                <w:sz w:val="32"/>
                <w:szCs w:val="32"/>
              </w:rPr>
              <w:t>项目组组长：</w:t>
            </w:r>
            <w:r>
              <w:rPr>
                <w:rFonts w:hint="eastAsia"/>
                <w:sz w:val="32"/>
                <w:szCs w:val="32"/>
              </w:rPr>
              <w:t>__________</w:t>
            </w:r>
          </w:p>
          <w:p w14:paraId="16BCC73F" w14:textId="77777777" w:rsidR="008C4F19" w:rsidRDefault="00DB72BF">
            <w:pPr>
              <w:jc w:val="right"/>
              <w:rPr>
                <w:sz w:val="32"/>
                <w:szCs w:val="32"/>
              </w:rPr>
            </w:pPr>
            <w:r>
              <w:rPr>
                <w:sz w:val="32"/>
                <w:szCs w:val="32"/>
              </w:rPr>
              <w:t>日期</w:t>
            </w:r>
            <w:r>
              <w:rPr>
                <w:rFonts w:hint="eastAsia"/>
                <w:sz w:val="32"/>
                <w:szCs w:val="32"/>
              </w:rPr>
              <w:t>：</w:t>
            </w:r>
            <w:r>
              <w:rPr>
                <w:rFonts w:hint="eastAsia"/>
                <w:sz w:val="32"/>
                <w:szCs w:val="32"/>
              </w:rPr>
              <w:t>__________</w:t>
            </w:r>
          </w:p>
        </w:tc>
      </w:tr>
      <w:tr w:rsidR="008C4F19" w14:paraId="0CC6287A" w14:textId="77777777">
        <w:trPr>
          <w:trHeight w:val="1846"/>
        </w:trPr>
        <w:tc>
          <w:tcPr>
            <w:tcW w:w="1563" w:type="dxa"/>
            <w:vAlign w:val="center"/>
          </w:tcPr>
          <w:p w14:paraId="6F6CFFC3" w14:textId="77777777" w:rsidR="008C4F19" w:rsidRDefault="00DB72BF">
            <w:pPr>
              <w:jc w:val="center"/>
              <w:rPr>
                <w:sz w:val="32"/>
                <w:szCs w:val="32"/>
              </w:rPr>
            </w:pPr>
            <w:r>
              <w:rPr>
                <w:sz w:val="32"/>
                <w:szCs w:val="32"/>
              </w:rPr>
              <w:t>建设部门</w:t>
            </w:r>
            <w:r>
              <w:rPr>
                <w:rFonts w:hint="eastAsia"/>
                <w:sz w:val="32"/>
                <w:szCs w:val="32"/>
              </w:rPr>
              <w:t>科室负责</w:t>
            </w:r>
            <w:r>
              <w:rPr>
                <w:sz w:val="32"/>
                <w:szCs w:val="32"/>
              </w:rPr>
              <w:t>人意见</w:t>
            </w:r>
          </w:p>
        </w:tc>
        <w:tc>
          <w:tcPr>
            <w:tcW w:w="6778" w:type="dxa"/>
            <w:gridSpan w:val="4"/>
          </w:tcPr>
          <w:p w14:paraId="439CD466" w14:textId="77777777" w:rsidR="008C4F19" w:rsidRDefault="008C4F19">
            <w:pPr>
              <w:jc w:val="right"/>
              <w:rPr>
                <w:sz w:val="32"/>
                <w:szCs w:val="32"/>
              </w:rPr>
            </w:pPr>
          </w:p>
          <w:p w14:paraId="728D30EE" w14:textId="77777777" w:rsidR="008C4F19" w:rsidRDefault="008C4F19">
            <w:pPr>
              <w:jc w:val="right"/>
              <w:rPr>
                <w:sz w:val="32"/>
                <w:szCs w:val="32"/>
              </w:rPr>
            </w:pPr>
          </w:p>
          <w:p w14:paraId="2D9B1F89" w14:textId="77777777" w:rsidR="008C4F19" w:rsidRDefault="008C4F19">
            <w:pPr>
              <w:jc w:val="right"/>
              <w:rPr>
                <w:sz w:val="32"/>
                <w:szCs w:val="32"/>
              </w:rPr>
            </w:pPr>
          </w:p>
          <w:p w14:paraId="33159506" w14:textId="77777777" w:rsidR="008C4F19" w:rsidRDefault="008C4F19">
            <w:pPr>
              <w:jc w:val="right"/>
              <w:rPr>
                <w:sz w:val="32"/>
                <w:szCs w:val="32"/>
              </w:rPr>
            </w:pPr>
          </w:p>
          <w:p w14:paraId="5E02E13E" w14:textId="77777777" w:rsidR="008C4F19" w:rsidRDefault="00DB72BF">
            <w:pPr>
              <w:jc w:val="right"/>
              <w:rPr>
                <w:sz w:val="32"/>
                <w:szCs w:val="32"/>
              </w:rPr>
            </w:pPr>
            <w:r>
              <w:rPr>
                <w:sz w:val="32"/>
                <w:szCs w:val="32"/>
              </w:rPr>
              <w:t>建设部门</w:t>
            </w:r>
            <w:r>
              <w:rPr>
                <w:rFonts w:hint="eastAsia"/>
                <w:sz w:val="32"/>
                <w:szCs w:val="32"/>
              </w:rPr>
              <w:t>科室负责人：</w:t>
            </w:r>
            <w:r>
              <w:rPr>
                <w:rFonts w:hint="eastAsia"/>
                <w:sz w:val="32"/>
                <w:szCs w:val="32"/>
              </w:rPr>
              <w:t>__________</w:t>
            </w:r>
          </w:p>
          <w:p w14:paraId="2F87EE1A" w14:textId="77777777" w:rsidR="008C4F19" w:rsidRDefault="00DB72BF">
            <w:pPr>
              <w:jc w:val="right"/>
              <w:rPr>
                <w:sz w:val="32"/>
                <w:szCs w:val="32"/>
              </w:rPr>
            </w:pPr>
            <w:r>
              <w:rPr>
                <w:sz w:val="32"/>
                <w:szCs w:val="32"/>
              </w:rPr>
              <w:t>日期</w:t>
            </w:r>
            <w:r>
              <w:rPr>
                <w:rFonts w:hint="eastAsia"/>
                <w:sz w:val="32"/>
                <w:szCs w:val="32"/>
              </w:rPr>
              <w:t>：</w:t>
            </w:r>
            <w:r>
              <w:rPr>
                <w:rFonts w:hint="eastAsia"/>
                <w:sz w:val="32"/>
                <w:szCs w:val="32"/>
              </w:rPr>
              <w:t>__________</w:t>
            </w:r>
          </w:p>
        </w:tc>
      </w:tr>
      <w:tr w:rsidR="008C4F19" w14:paraId="4AFB5FE8" w14:textId="77777777">
        <w:trPr>
          <w:trHeight w:val="1858"/>
        </w:trPr>
        <w:tc>
          <w:tcPr>
            <w:tcW w:w="1563" w:type="dxa"/>
            <w:vAlign w:val="center"/>
          </w:tcPr>
          <w:p w14:paraId="290B794F" w14:textId="77777777" w:rsidR="008C4F19" w:rsidRDefault="00DB72BF">
            <w:pPr>
              <w:jc w:val="center"/>
              <w:rPr>
                <w:sz w:val="32"/>
                <w:szCs w:val="32"/>
              </w:rPr>
            </w:pPr>
            <w:r>
              <w:rPr>
                <w:rFonts w:hint="eastAsia"/>
                <w:sz w:val="32"/>
                <w:szCs w:val="32"/>
              </w:rPr>
              <w:t>主任办公会</w:t>
            </w:r>
            <w:r>
              <w:rPr>
                <w:sz w:val="32"/>
                <w:szCs w:val="32"/>
              </w:rPr>
              <w:t>意见</w:t>
            </w:r>
          </w:p>
        </w:tc>
        <w:tc>
          <w:tcPr>
            <w:tcW w:w="6778" w:type="dxa"/>
            <w:gridSpan w:val="4"/>
          </w:tcPr>
          <w:p w14:paraId="38398CE3" w14:textId="77777777" w:rsidR="008C4F19" w:rsidRDefault="008C4F19">
            <w:pPr>
              <w:jc w:val="right"/>
              <w:rPr>
                <w:sz w:val="32"/>
                <w:szCs w:val="32"/>
              </w:rPr>
            </w:pPr>
          </w:p>
          <w:p w14:paraId="12DEBB5B" w14:textId="77777777" w:rsidR="008C4F19" w:rsidRDefault="008C4F19">
            <w:pPr>
              <w:jc w:val="right"/>
              <w:rPr>
                <w:sz w:val="32"/>
                <w:szCs w:val="32"/>
              </w:rPr>
            </w:pPr>
          </w:p>
          <w:p w14:paraId="05C65233" w14:textId="77777777" w:rsidR="008C4F19" w:rsidRDefault="008C4F19">
            <w:pPr>
              <w:jc w:val="right"/>
              <w:rPr>
                <w:sz w:val="32"/>
                <w:szCs w:val="32"/>
              </w:rPr>
            </w:pPr>
          </w:p>
          <w:p w14:paraId="244C3496" w14:textId="77777777" w:rsidR="008C4F19" w:rsidRDefault="008C4F19">
            <w:pPr>
              <w:jc w:val="right"/>
              <w:rPr>
                <w:sz w:val="32"/>
                <w:szCs w:val="32"/>
              </w:rPr>
            </w:pPr>
          </w:p>
          <w:p w14:paraId="1A8A31F7" w14:textId="77777777" w:rsidR="008C4F19" w:rsidRDefault="00DB72BF">
            <w:pPr>
              <w:jc w:val="right"/>
              <w:rPr>
                <w:sz w:val="32"/>
                <w:szCs w:val="32"/>
              </w:rPr>
            </w:pPr>
            <w:r>
              <w:rPr>
                <w:sz w:val="32"/>
                <w:szCs w:val="32"/>
              </w:rPr>
              <w:t>建设部门负责人</w:t>
            </w:r>
            <w:r>
              <w:rPr>
                <w:rFonts w:hint="eastAsia"/>
                <w:sz w:val="32"/>
                <w:szCs w:val="32"/>
              </w:rPr>
              <w:t>：</w:t>
            </w:r>
            <w:r>
              <w:rPr>
                <w:rFonts w:hint="eastAsia"/>
                <w:sz w:val="32"/>
                <w:szCs w:val="32"/>
              </w:rPr>
              <w:t>__________</w:t>
            </w:r>
          </w:p>
          <w:p w14:paraId="42AB918B" w14:textId="77777777" w:rsidR="008C4F19" w:rsidRDefault="00DB72BF">
            <w:pPr>
              <w:jc w:val="right"/>
              <w:rPr>
                <w:sz w:val="32"/>
                <w:szCs w:val="32"/>
              </w:rPr>
            </w:pPr>
            <w:r>
              <w:rPr>
                <w:sz w:val="32"/>
                <w:szCs w:val="32"/>
              </w:rPr>
              <w:t>日期</w:t>
            </w:r>
            <w:r>
              <w:rPr>
                <w:rFonts w:hint="eastAsia"/>
                <w:sz w:val="32"/>
                <w:szCs w:val="32"/>
              </w:rPr>
              <w:t>：</w:t>
            </w:r>
            <w:r>
              <w:rPr>
                <w:rFonts w:hint="eastAsia"/>
                <w:sz w:val="32"/>
                <w:szCs w:val="32"/>
              </w:rPr>
              <w:t>__________</w:t>
            </w:r>
          </w:p>
        </w:tc>
      </w:tr>
    </w:tbl>
    <w:p w14:paraId="289B1C07" w14:textId="77777777" w:rsidR="008C4F19" w:rsidRDefault="008C4F19">
      <w:pPr>
        <w:rPr>
          <w:rFonts w:ascii="宋体" w:hAnsi="宋体"/>
          <w:b/>
          <w:bCs/>
        </w:rPr>
      </w:pPr>
    </w:p>
    <w:p w14:paraId="618EFCBA" w14:textId="77777777" w:rsidR="008C4F19" w:rsidRDefault="008C4F19">
      <w:pPr>
        <w:widowControl/>
        <w:jc w:val="left"/>
        <w:rPr>
          <w:rFonts w:ascii="宋体" w:hAnsi="宋体"/>
          <w:b/>
          <w:sz w:val="32"/>
          <w:szCs w:val="32"/>
        </w:rPr>
      </w:pPr>
    </w:p>
    <w:p w14:paraId="458250A6" w14:textId="77777777" w:rsidR="008C4F19" w:rsidRDefault="008C4F19">
      <w:pPr>
        <w:sectPr w:rsidR="008C4F19">
          <w:footerReference w:type="default" r:id="rId15"/>
          <w:pgSz w:w="11906" w:h="16838"/>
          <w:pgMar w:top="1440" w:right="1800" w:bottom="1440" w:left="1800" w:header="851" w:footer="992" w:gutter="0"/>
          <w:cols w:space="720"/>
          <w:docGrid w:linePitch="312"/>
        </w:sectPr>
      </w:pPr>
    </w:p>
    <w:p w14:paraId="335CCB6B" w14:textId="77777777" w:rsidR="008C4F19" w:rsidRDefault="008C4F19">
      <w:pPr>
        <w:pStyle w:val="a5"/>
      </w:pPr>
    </w:p>
    <w:p w14:paraId="09F49CEB" w14:textId="77777777" w:rsidR="008C4F19" w:rsidRDefault="00DB72BF">
      <w:pPr>
        <w:pStyle w:val="1"/>
        <w:numPr>
          <w:ilvl w:val="0"/>
          <w:numId w:val="0"/>
        </w:numPr>
        <w:spacing w:before="0" w:after="0" w:line="360" w:lineRule="auto"/>
        <w:jc w:val="center"/>
        <w:rPr>
          <w:rFonts w:ascii="黑体" w:eastAsia="黑体" w:hAnsi="黑体"/>
          <w:b w:val="0"/>
          <w:bCs w:val="0"/>
          <w:sz w:val="28"/>
          <w:szCs w:val="28"/>
        </w:rPr>
      </w:pPr>
      <w:bookmarkStart w:id="298" w:name="_Toc6783"/>
      <w:bookmarkStart w:id="299" w:name="_Toc87235886"/>
      <w:bookmarkStart w:id="300" w:name="_Toc281662755"/>
      <w:bookmarkStart w:id="301" w:name="_Toc16782"/>
      <w:bookmarkStart w:id="302" w:name="_Toc510168274"/>
      <w:r>
        <w:rPr>
          <w:rFonts w:ascii="黑体" w:eastAsia="黑体" w:hAnsi="黑体"/>
          <w:b w:val="0"/>
          <w:bCs w:val="0"/>
          <w:sz w:val="28"/>
          <w:szCs w:val="28"/>
        </w:rPr>
        <w:t>第</w:t>
      </w:r>
      <w:r>
        <w:rPr>
          <w:rFonts w:ascii="黑体" w:eastAsia="黑体" w:hAnsi="黑体" w:hint="eastAsia"/>
          <w:b w:val="0"/>
          <w:bCs w:val="0"/>
          <w:sz w:val="28"/>
          <w:szCs w:val="28"/>
        </w:rPr>
        <w:t>五</w:t>
      </w:r>
      <w:r>
        <w:rPr>
          <w:rFonts w:ascii="黑体" w:eastAsia="黑体" w:hAnsi="黑体"/>
          <w:b w:val="0"/>
          <w:bCs w:val="0"/>
          <w:sz w:val="28"/>
          <w:szCs w:val="28"/>
        </w:rPr>
        <w:t xml:space="preserve">章 </w:t>
      </w:r>
      <w:bookmarkEnd w:id="298"/>
      <w:bookmarkEnd w:id="299"/>
      <w:bookmarkEnd w:id="300"/>
      <w:bookmarkEnd w:id="301"/>
      <w:bookmarkEnd w:id="302"/>
      <w:r>
        <w:rPr>
          <w:rFonts w:ascii="黑体" w:eastAsia="黑体" w:hAnsi="黑体" w:hint="eastAsia"/>
          <w:b w:val="0"/>
          <w:bCs w:val="0"/>
          <w:sz w:val="28"/>
          <w:szCs w:val="28"/>
        </w:rPr>
        <w:t>采购人需求</w:t>
      </w:r>
    </w:p>
    <w:p w14:paraId="08349D12" w14:textId="77777777" w:rsidR="008C4F19" w:rsidRDefault="00DB72BF">
      <w:pPr>
        <w:spacing w:line="500" w:lineRule="exact"/>
        <w:ind w:firstLineChars="200" w:firstLine="422"/>
        <w:rPr>
          <w:b/>
          <w:bCs/>
        </w:rPr>
      </w:pPr>
      <w:r>
        <w:rPr>
          <w:rFonts w:hint="eastAsia"/>
          <w:b/>
          <w:bCs/>
        </w:rPr>
        <w:t>一、响应范围</w:t>
      </w:r>
    </w:p>
    <w:p w14:paraId="657A69C5" w14:textId="77777777" w:rsidR="008C4F19" w:rsidRDefault="00DB72BF">
      <w:pPr>
        <w:pStyle w:val="ad"/>
        <w:spacing w:line="360" w:lineRule="auto"/>
        <w:ind w:firstLineChars="200" w:firstLine="420"/>
        <w:rPr>
          <w:rFonts w:ascii="Times New Roman" w:eastAsia="宋体"/>
          <w:kern w:val="2"/>
          <w:sz w:val="21"/>
          <w:szCs w:val="24"/>
        </w:rPr>
      </w:pPr>
      <w:r>
        <w:rPr>
          <w:rFonts w:ascii="Times New Roman" w:eastAsia="宋体" w:hint="eastAsia"/>
          <w:kern w:val="2"/>
          <w:sz w:val="21"/>
          <w:szCs w:val="24"/>
        </w:rPr>
        <w:t>第二标段为河南省人民医院品牌传播宣传服务项目（官方抖音号运营服务），响应人对第二标段官方抖音账号平台“河南省人民医院”进行运营维护，具体要求如下。</w:t>
      </w:r>
    </w:p>
    <w:p w14:paraId="2438872E" w14:textId="77777777" w:rsidR="008C4F19" w:rsidRDefault="00DB72BF">
      <w:pPr>
        <w:pStyle w:val="ad"/>
        <w:spacing w:line="360" w:lineRule="auto"/>
        <w:ind w:firstLineChars="200" w:firstLine="422"/>
        <w:rPr>
          <w:rFonts w:ascii="Times New Roman" w:eastAsia="宋体"/>
          <w:kern w:val="2"/>
          <w:sz w:val="21"/>
          <w:szCs w:val="24"/>
        </w:rPr>
      </w:pPr>
      <w:r>
        <w:rPr>
          <w:rFonts w:ascii="Times New Roman" w:eastAsia="宋体" w:hint="eastAsia"/>
          <w:b/>
          <w:bCs/>
          <w:kern w:val="2"/>
          <w:sz w:val="21"/>
          <w:szCs w:val="24"/>
        </w:rPr>
        <w:t>二、服务期限</w:t>
      </w:r>
      <w:r>
        <w:rPr>
          <w:rFonts w:ascii="Times New Roman" w:eastAsia="宋体" w:hint="eastAsia"/>
          <w:kern w:val="2"/>
          <w:sz w:val="21"/>
          <w:szCs w:val="24"/>
        </w:rPr>
        <w:t>：</w:t>
      </w:r>
    </w:p>
    <w:p w14:paraId="27A6B6AB" w14:textId="77777777" w:rsidR="008C4F19" w:rsidRDefault="00DB72BF">
      <w:pPr>
        <w:snapToGrid w:val="0"/>
        <w:spacing w:line="360" w:lineRule="auto"/>
        <w:ind w:firstLineChars="200" w:firstLine="420"/>
      </w:pPr>
      <w:r>
        <w:rPr>
          <w:rFonts w:hint="eastAsia"/>
        </w:rPr>
        <w:t>合同签订之日起一年内</w:t>
      </w:r>
    </w:p>
    <w:p w14:paraId="41BA987C" w14:textId="77777777" w:rsidR="008C4F19" w:rsidRDefault="00DB72BF">
      <w:pPr>
        <w:pStyle w:val="ad"/>
        <w:spacing w:line="360" w:lineRule="auto"/>
        <w:ind w:firstLineChars="200" w:firstLine="422"/>
        <w:rPr>
          <w:rFonts w:ascii="Times New Roman" w:eastAsia="宋体"/>
          <w:b/>
          <w:bCs/>
          <w:kern w:val="2"/>
          <w:sz w:val="21"/>
          <w:szCs w:val="24"/>
        </w:rPr>
      </w:pPr>
      <w:r>
        <w:rPr>
          <w:rFonts w:ascii="Times New Roman" w:eastAsia="宋体" w:hint="eastAsia"/>
          <w:b/>
          <w:bCs/>
          <w:kern w:val="2"/>
          <w:sz w:val="21"/>
          <w:szCs w:val="24"/>
        </w:rPr>
        <w:t>三、运营服务要求</w:t>
      </w:r>
    </w:p>
    <w:p w14:paraId="2E78A923" w14:textId="77777777" w:rsidR="008C4F19" w:rsidRDefault="00DB72BF">
      <w:pPr>
        <w:pStyle w:val="ad"/>
        <w:spacing w:line="360" w:lineRule="auto"/>
        <w:ind w:firstLineChars="200" w:firstLine="420"/>
        <w:rPr>
          <w:rFonts w:ascii="Times New Roman" w:eastAsia="宋体"/>
          <w:kern w:val="2"/>
          <w:sz w:val="21"/>
          <w:szCs w:val="24"/>
        </w:rPr>
      </w:pPr>
      <w:r>
        <w:rPr>
          <w:rFonts w:ascii="Times New Roman" w:eastAsia="宋体" w:hint="eastAsia"/>
          <w:kern w:val="2"/>
          <w:sz w:val="21"/>
          <w:szCs w:val="24"/>
        </w:rPr>
        <w:t>1.</w:t>
      </w:r>
      <w:r>
        <w:rPr>
          <w:rFonts w:ascii="Times New Roman" w:eastAsia="宋体" w:hint="eastAsia"/>
          <w:kern w:val="2"/>
          <w:sz w:val="21"/>
          <w:szCs w:val="24"/>
        </w:rPr>
        <w:t>合同签订后，需在甲方要求的时间内安排不少于</w:t>
      </w:r>
      <w:r>
        <w:rPr>
          <w:rFonts w:ascii="Times New Roman" w:eastAsia="宋体" w:hint="eastAsia"/>
          <w:kern w:val="2"/>
          <w:sz w:val="21"/>
          <w:szCs w:val="24"/>
        </w:rPr>
        <w:t>3</w:t>
      </w:r>
      <w:r>
        <w:rPr>
          <w:rFonts w:ascii="Times New Roman" w:eastAsia="宋体" w:hint="eastAsia"/>
          <w:kern w:val="2"/>
          <w:sz w:val="21"/>
          <w:szCs w:val="24"/>
        </w:rPr>
        <w:t>人的专业团队提供全程专业服务。</w:t>
      </w:r>
    </w:p>
    <w:p w14:paraId="65FD6041" w14:textId="77777777" w:rsidR="008C4F19" w:rsidRDefault="00DB72BF">
      <w:pPr>
        <w:pStyle w:val="ad"/>
        <w:spacing w:line="360" w:lineRule="auto"/>
        <w:ind w:firstLineChars="200" w:firstLine="420"/>
        <w:rPr>
          <w:rFonts w:ascii="Times New Roman" w:eastAsia="宋体"/>
          <w:kern w:val="2"/>
          <w:sz w:val="21"/>
          <w:szCs w:val="24"/>
        </w:rPr>
      </w:pPr>
      <w:r>
        <w:rPr>
          <w:rFonts w:ascii="Times New Roman" w:eastAsia="宋体" w:hint="eastAsia"/>
          <w:kern w:val="2"/>
          <w:sz w:val="21"/>
          <w:szCs w:val="24"/>
        </w:rPr>
        <w:t>2.</w:t>
      </w:r>
      <w:r>
        <w:rPr>
          <w:rFonts w:ascii="Times New Roman" w:eastAsia="宋体" w:hint="eastAsia"/>
          <w:kern w:val="2"/>
          <w:sz w:val="21"/>
          <w:szCs w:val="24"/>
        </w:rPr>
        <w:t>账号设定：加强调研论证，强化官方抖音账号特色化定位，对视频规格、风格、标识、时长、配音、字体等进行统一规划，提升专业化运营水平。</w:t>
      </w:r>
    </w:p>
    <w:p w14:paraId="446294D3" w14:textId="77777777" w:rsidR="008C4F19" w:rsidRDefault="00DB72BF">
      <w:pPr>
        <w:pStyle w:val="ad"/>
        <w:spacing w:line="360" w:lineRule="auto"/>
        <w:ind w:firstLineChars="200" w:firstLine="420"/>
        <w:rPr>
          <w:rFonts w:ascii="Times New Roman" w:eastAsia="宋体"/>
          <w:kern w:val="2"/>
          <w:sz w:val="21"/>
          <w:szCs w:val="24"/>
        </w:rPr>
      </w:pPr>
      <w:r>
        <w:rPr>
          <w:rFonts w:ascii="Times New Roman" w:eastAsia="宋体" w:hint="eastAsia"/>
          <w:kern w:val="2"/>
          <w:sz w:val="21"/>
          <w:szCs w:val="24"/>
        </w:rPr>
        <w:t>3.</w:t>
      </w:r>
      <w:r>
        <w:rPr>
          <w:rFonts w:ascii="Times New Roman" w:eastAsia="宋体" w:hint="eastAsia"/>
          <w:kern w:val="2"/>
          <w:sz w:val="21"/>
          <w:szCs w:val="24"/>
        </w:rPr>
        <w:t>账号推广：通过与媒体联动形式，加大官方抖音账号推广力度，提升账号活跃度。</w:t>
      </w:r>
      <w:r>
        <w:rPr>
          <w:rFonts w:ascii="Times New Roman" w:eastAsia="宋体" w:hint="eastAsia"/>
          <w:kern w:val="2"/>
          <w:sz w:val="21"/>
          <w:szCs w:val="24"/>
        </w:rPr>
        <w:t>1</w:t>
      </w:r>
      <w:r>
        <w:rPr>
          <w:rFonts w:ascii="Times New Roman" w:eastAsia="宋体" w:hint="eastAsia"/>
          <w:kern w:val="2"/>
          <w:sz w:val="21"/>
          <w:szCs w:val="24"/>
        </w:rPr>
        <w:t>年合作期内，在现有粉丝量基础上，优质粉丝量增长</w:t>
      </w:r>
      <w:r>
        <w:rPr>
          <w:rFonts w:ascii="Times New Roman" w:eastAsia="宋体" w:hint="eastAsia"/>
          <w:kern w:val="2"/>
          <w:sz w:val="21"/>
          <w:szCs w:val="24"/>
        </w:rPr>
        <w:t>30</w:t>
      </w:r>
      <w:r>
        <w:rPr>
          <w:rFonts w:ascii="Times New Roman" w:eastAsia="宋体" w:hint="eastAsia"/>
          <w:kern w:val="2"/>
          <w:sz w:val="21"/>
          <w:szCs w:val="24"/>
        </w:rPr>
        <w:t>万；加大刊播视频推广力度，单条视频平均传播量不低于</w:t>
      </w:r>
      <w:r>
        <w:rPr>
          <w:rFonts w:ascii="Times New Roman" w:eastAsia="宋体" w:hint="eastAsia"/>
          <w:kern w:val="2"/>
          <w:sz w:val="21"/>
          <w:szCs w:val="24"/>
        </w:rPr>
        <w:t>1</w:t>
      </w:r>
      <w:r>
        <w:rPr>
          <w:rFonts w:ascii="Times New Roman" w:eastAsia="宋体" w:hint="eastAsia"/>
          <w:kern w:val="2"/>
          <w:sz w:val="21"/>
          <w:szCs w:val="24"/>
        </w:rPr>
        <w:t>万，有效提升完播量。</w:t>
      </w:r>
    </w:p>
    <w:p w14:paraId="14F43C1F" w14:textId="77777777" w:rsidR="008C4F19" w:rsidRDefault="00DB72BF">
      <w:pPr>
        <w:pStyle w:val="ad"/>
        <w:spacing w:line="360" w:lineRule="auto"/>
        <w:ind w:firstLineChars="200" w:firstLine="420"/>
        <w:rPr>
          <w:rFonts w:ascii="Times New Roman" w:eastAsia="宋体"/>
          <w:kern w:val="2"/>
          <w:sz w:val="21"/>
          <w:szCs w:val="24"/>
        </w:rPr>
      </w:pPr>
      <w:r>
        <w:rPr>
          <w:rFonts w:ascii="Times New Roman" w:eastAsia="宋体" w:hint="eastAsia"/>
          <w:kern w:val="2"/>
          <w:sz w:val="21"/>
          <w:szCs w:val="24"/>
        </w:rPr>
        <w:t>4.</w:t>
      </w:r>
      <w:r>
        <w:rPr>
          <w:rFonts w:ascii="Times New Roman" w:eastAsia="宋体" w:hint="eastAsia"/>
          <w:kern w:val="2"/>
          <w:sz w:val="21"/>
          <w:szCs w:val="24"/>
        </w:rPr>
        <w:t>视频制作：合作期内，每月制作不少于</w:t>
      </w:r>
      <w:r>
        <w:rPr>
          <w:rFonts w:ascii="Times New Roman" w:eastAsia="宋体" w:hint="eastAsia"/>
          <w:kern w:val="2"/>
          <w:sz w:val="21"/>
          <w:szCs w:val="24"/>
        </w:rPr>
        <w:t>1</w:t>
      </w:r>
      <w:r>
        <w:rPr>
          <w:rFonts w:ascii="Times New Roman" w:eastAsia="宋体" w:hint="eastAsia"/>
          <w:kern w:val="2"/>
          <w:sz w:val="21"/>
          <w:szCs w:val="24"/>
        </w:rPr>
        <w:t>分钟高质量视频</w:t>
      </w:r>
      <w:r>
        <w:rPr>
          <w:rFonts w:ascii="Times New Roman" w:eastAsia="宋体" w:hint="eastAsia"/>
          <w:kern w:val="2"/>
          <w:sz w:val="21"/>
          <w:szCs w:val="24"/>
        </w:rPr>
        <w:t>2</w:t>
      </w:r>
      <w:r>
        <w:rPr>
          <w:rFonts w:ascii="Times New Roman" w:eastAsia="宋体" w:hint="eastAsia"/>
          <w:kern w:val="2"/>
          <w:sz w:val="21"/>
          <w:szCs w:val="24"/>
        </w:rPr>
        <w:t>个、不少于</w:t>
      </w:r>
      <w:r>
        <w:rPr>
          <w:rFonts w:ascii="Times New Roman" w:eastAsia="宋体" w:hint="eastAsia"/>
          <w:kern w:val="2"/>
          <w:sz w:val="21"/>
          <w:szCs w:val="24"/>
        </w:rPr>
        <w:t>30</w:t>
      </w:r>
      <w:r>
        <w:rPr>
          <w:rFonts w:ascii="Times New Roman" w:eastAsia="宋体" w:hint="eastAsia"/>
          <w:kern w:val="2"/>
          <w:sz w:val="21"/>
          <w:szCs w:val="24"/>
        </w:rPr>
        <w:t>秒高质量视频不少于</w:t>
      </w:r>
      <w:r>
        <w:rPr>
          <w:rFonts w:ascii="Times New Roman" w:eastAsia="宋体" w:hint="eastAsia"/>
          <w:kern w:val="2"/>
          <w:sz w:val="21"/>
          <w:szCs w:val="24"/>
        </w:rPr>
        <w:t>3</w:t>
      </w:r>
      <w:r>
        <w:rPr>
          <w:rFonts w:ascii="Times New Roman" w:eastAsia="宋体" w:hint="eastAsia"/>
          <w:kern w:val="2"/>
          <w:sz w:val="21"/>
          <w:szCs w:val="24"/>
        </w:rPr>
        <w:t>个，重点为创意型人文类、健康传播类视频，侧重提升话题效果；协助医院短视频制作，对剪辑效果进行优化。</w:t>
      </w:r>
    </w:p>
    <w:p w14:paraId="78B32017" w14:textId="77777777" w:rsidR="008C4F19" w:rsidRDefault="00DB72BF">
      <w:pPr>
        <w:pStyle w:val="ad"/>
        <w:spacing w:line="360" w:lineRule="auto"/>
        <w:ind w:firstLineChars="200" w:firstLine="420"/>
        <w:rPr>
          <w:rFonts w:ascii="Times New Roman" w:eastAsia="宋体"/>
          <w:kern w:val="2"/>
          <w:sz w:val="21"/>
          <w:szCs w:val="24"/>
          <w:highlight w:val="yellow"/>
        </w:rPr>
      </w:pPr>
      <w:r>
        <w:rPr>
          <w:rFonts w:ascii="Times New Roman" w:eastAsia="宋体" w:hint="eastAsia"/>
          <w:kern w:val="2"/>
          <w:sz w:val="21"/>
          <w:szCs w:val="24"/>
        </w:rPr>
        <w:t>5.</w:t>
      </w:r>
      <w:r>
        <w:rPr>
          <w:rFonts w:ascii="Times New Roman" w:eastAsia="宋体" w:hint="eastAsia"/>
          <w:kern w:val="2"/>
          <w:sz w:val="21"/>
          <w:szCs w:val="24"/>
        </w:rPr>
        <w:t>专业培训：每年面向全院开展</w:t>
      </w:r>
      <w:r>
        <w:rPr>
          <w:rFonts w:ascii="Times New Roman" w:eastAsia="宋体" w:hint="eastAsia"/>
          <w:kern w:val="2"/>
          <w:sz w:val="21"/>
          <w:szCs w:val="24"/>
        </w:rPr>
        <w:t>3</w:t>
      </w:r>
      <w:r>
        <w:rPr>
          <w:rFonts w:ascii="Times New Roman" w:eastAsia="宋体" w:hint="eastAsia"/>
          <w:kern w:val="2"/>
          <w:sz w:val="21"/>
          <w:szCs w:val="24"/>
        </w:rPr>
        <w:t>次视频制作、运营专题培训。</w:t>
      </w:r>
    </w:p>
    <w:p w14:paraId="0AE3005B" w14:textId="77777777" w:rsidR="008C4F19" w:rsidRDefault="00DB72BF">
      <w:pPr>
        <w:pStyle w:val="ad"/>
        <w:spacing w:line="360" w:lineRule="auto"/>
        <w:ind w:firstLineChars="200" w:firstLine="422"/>
        <w:rPr>
          <w:rFonts w:ascii="Times New Roman" w:eastAsia="宋体"/>
          <w:b/>
          <w:bCs/>
          <w:kern w:val="2"/>
          <w:sz w:val="21"/>
          <w:szCs w:val="24"/>
        </w:rPr>
      </w:pPr>
      <w:r>
        <w:rPr>
          <w:rFonts w:ascii="Times New Roman" w:eastAsia="宋体" w:hint="eastAsia"/>
          <w:b/>
          <w:bCs/>
          <w:kern w:val="2"/>
          <w:sz w:val="21"/>
          <w:szCs w:val="24"/>
        </w:rPr>
        <w:t>四、质量保证期及售后服务</w:t>
      </w:r>
    </w:p>
    <w:p w14:paraId="4191490C" w14:textId="77777777" w:rsidR="008C4F19" w:rsidRDefault="00DB72BF">
      <w:pPr>
        <w:pStyle w:val="ad"/>
        <w:spacing w:line="360" w:lineRule="auto"/>
        <w:ind w:firstLineChars="200" w:firstLine="420"/>
        <w:rPr>
          <w:rFonts w:ascii="Times New Roman" w:eastAsia="宋体"/>
          <w:kern w:val="2"/>
          <w:sz w:val="21"/>
          <w:szCs w:val="24"/>
        </w:rPr>
      </w:pPr>
      <w:r>
        <w:rPr>
          <w:rFonts w:ascii="Times New Roman" w:eastAsia="宋体" w:hint="eastAsia"/>
          <w:kern w:val="2"/>
          <w:sz w:val="21"/>
          <w:szCs w:val="24"/>
        </w:rPr>
        <w:t>按照甲方要求，服务需在合同规定期限内完成并保证满足合同各项条款；运营期内及合同结束后，涉及乙方团队创作发布的内容如有侵权责任则由乙方承担，如涉及技术纠错，则需中标公司负责联系协调。</w:t>
      </w:r>
    </w:p>
    <w:p w14:paraId="7DAC2EB7" w14:textId="77777777" w:rsidR="008C4F19" w:rsidRDefault="00DB72BF">
      <w:pPr>
        <w:pStyle w:val="ad"/>
        <w:spacing w:line="360" w:lineRule="auto"/>
        <w:ind w:firstLineChars="200" w:firstLine="422"/>
        <w:rPr>
          <w:rFonts w:ascii="Times New Roman" w:eastAsia="宋体"/>
          <w:b/>
          <w:bCs/>
          <w:kern w:val="2"/>
          <w:sz w:val="21"/>
          <w:szCs w:val="24"/>
        </w:rPr>
      </w:pPr>
      <w:r>
        <w:rPr>
          <w:rFonts w:ascii="Times New Roman" w:eastAsia="宋体" w:hint="eastAsia"/>
          <w:b/>
          <w:bCs/>
          <w:kern w:val="2"/>
          <w:sz w:val="21"/>
          <w:szCs w:val="24"/>
        </w:rPr>
        <w:t>五、付款方式</w:t>
      </w:r>
    </w:p>
    <w:p w14:paraId="51892F1F" w14:textId="230ED530" w:rsidR="008C4F19" w:rsidRDefault="00DB72BF">
      <w:pPr>
        <w:pStyle w:val="10"/>
        <w:ind w:firstLineChars="0"/>
        <w:jc w:val="left"/>
        <w:rPr>
          <w:rFonts w:ascii="Times New Roman" w:hAnsi="Times New Roman"/>
          <w:szCs w:val="24"/>
        </w:rPr>
      </w:pPr>
      <w:bookmarkStart w:id="303" w:name="_Toc495424170"/>
      <w:bookmarkStart w:id="304" w:name="_Toc495425109"/>
      <w:bookmarkStart w:id="305" w:name="_Toc10484"/>
      <w:bookmarkStart w:id="306" w:name="_Toc495424903"/>
      <w:r>
        <w:rPr>
          <w:rFonts w:ascii="Times New Roman" w:hAnsi="Times New Roman" w:hint="eastAsia"/>
          <w:szCs w:val="24"/>
        </w:rPr>
        <w:t>按照合同分三次付款：</w:t>
      </w:r>
      <w:r>
        <w:rPr>
          <w:rFonts w:ascii="Times New Roman" w:hAnsi="Times New Roman" w:hint="eastAsia"/>
          <w:szCs w:val="24"/>
        </w:rPr>
        <w:t>1</w:t>
      </w:r>
      <w:r>
        <w:rPr>
          <w:rFonts w:ascii="Times New Roman" w:hAnsi="Times New Roman" w:hint="eastAsia"/>
          <w:szCs w:val="24"/>
        </w:rPr>
        <w:t>、服务正式开始，试运营</w:t>
      </w:r>
      <w:r>
        <w:rPr>
          <w:rFonts w:ascii="Times New Roman" w:hAnsi="Times New Roman" w:hint="eastAsia"/>
          <w:szCs w:val="24"/>
        </w:rPr>
        <w:t>1</w:t>
      </w:r>
      <w:r>
        <w:rPr>
          <w:rFonts w:ascii="Times New Roman" w:hAnsi="Times New Roman" w:hint="eastAsia"/>
          <w:szCs w:val="24"/>
        </w:rPr>
        <w:t>个月后，经甲方验收合格</w:t>
      </w:r>
      <w:r>
        <w:rPr>
          <w:rFonts w:ascii="Times New Roman" w:hAnsi="Times New Roman" w:hint="eastAsia"/>
          <w:szCs w:val="24"/>
        </w:rPr>
        <w:t>,</w:t>
      </w:r>
      <w:r>
        <w:rPr>
          <w:rFonts w:ascii="Times New Roman" w:hAnsi="Times New Roman" w:hint="eastAsia"/>
          <w:szCs w:val="24"/>
        </w:rPr>
        <w:t>并签订初验报告后，甲方支付合同金额的</w:t>
      </w:r>
      <w:r>
        <w:rPr>
          <w:rFonts w:ascii="Times New Roman" w:hAnsi="Times New Roman" w:hint="eastAsia"/>
          <w:szCs w:val="24"/>
        </w:rPr>
        <w:t>30</w:t>
      </w:r>
      <w:r>
        <w:rPr>
          <w:rFonts w:ascii="Times New Roman" w:hAnsi="Times New Roman"/>
          <w:szCs w:val="24"/>
        </w:rPr>
        <w:t>%</w:t>
      </w:r>
      <w:r>
        <w:rPr>
          <w:rFonts w:ascii="Times New Roman" w:hAnsi="Times New Roman" w:hint="eastAsia"/>
          <w:szCs w:val="24"/>
        </w:rPr>
        <w:t>给乙方。。</w:t>
      </w:r>
      <w:r>
        <w:rPr>
          <w:rFonts w:ascii="Times New Roman" w:hAnsi="Times New Roman" w:hint="eastAsia"/>
          <w:szCs w:val="24"/>
        </w:rPr>
        <w:t>2</w:t>
      </w:r>
      <w:r>
        <w:rPr>
          <w:rFonts w:ascii="Times New Roman" w:hAnsi="Times New Roman" w:hint="eastAsia"/>
          <w:szCs w:val="24"/>
        </w:rPr>
        <w:t>、服务按计划有效提供</w:t>
      </w:r>
      <w:r>
        <w:rPr>
          <w:rFonts w:ascii="Times New Roman" w:hAnsi="Times New Roman" w:hint="eastAsia"/>
          <w:szCs w:val="24"/>
        </w:rPr>
        <w:t>6</w:t>
      </w:r>
      <w:r>
        <w:rPr>
          <w:rFonts w:ascii="Times New Roman" w:hAnsi="Times New Roman" w:hint="eastAsia"/>
          <w:szCs w:val="24"/>
        </w:rPr>
        <w:t>个月后，经甲方进行验收，验收合格并签订验收报告后向乙方支付合同金额的</w:t>
      </w:r>
      <w:r>
        <w:rPr>
          <w:rFonts w:ascii="Times New Roman" w:hAnsi="Times New Roman" w:hint="eastAsia"/>
          <w:szCs w:val="24"/>
        </w:rPr>
        <w:t>60%</w:t>
      </w: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剩余合同金额的</w:t>
      </w:r>
      <w:r>
        <w:rPr>
          <w:rFonts w:ascii="Times New Roman" w:hAnsi="Times New Roman" w:hint="eastAsia"/>
          <w:szCs w:val="24"/>
        </w:rPr>
        <w:t>1</w:t>
      </w:r>
      <w:r>
        <w:rPr>
          <w:rFonts w:ascii="Times New Roman" w:hAnsi="Times New Roman"/>
          <w:szCs w:val="24"/>
        </w:rPr>
        <w:t>0</w:t>
      </w:r>
      <w:r>
        <w:rPr>
          <w:rFonts w:ascii="Times New Roman" w:hAnsi="Times New Roman" w:hint="eastAsia"/>
          <w:szCs w:val="24"/>
        </w:rPr>
        <w:t>%</w:t>
      </w:r>
      <w:r>
        <w:rPr>
          <w:rFonts w:ascii="Times New Roman" w:hAnsi="Times New Roman" w:hint="eastAsia"/>
          <w:szCs w:val="24"/>
        </w:rPr>
        <w:t>尾款，</w:t>
      </w:r>
      <w:r>
        <w:rPr>
          <w:rFonts w:ascii="Times New Roman" w:hAnsi="Times New Roman"/>
          <w:szCs w:val="24"/>
        </w:rPr>
        <w:t>在</w:t>
      </w:r>
      <w:r>
        <w:rPr>
          <w:rFonts w:ascii="Times New Roman" w:hAnsi="Times New Roman" w:hint="eastAsia"/>
          <w:szCs w:val="24"/>
        </w:rPr>
        <w:t>一</w:t>
      </w:r>
      <w:r>
        <w:rPr>
          <w:rFonts w:ascii="Times New Roman" w:hAnsi="Times New Roman"/>
          <w:szCs w:val="24"/>
        </w:rPr>
        <w:t>年</w:t>
      </w:r>
      <w:r>
        <w:rPr>
          <w:rFonts w:ascii="Times New Roman" w:hAnsi="Times New Roman" w:hint="eastAsia"/>
          <w:szCs w:val="24"/>
        </w:rPr>
        <w:t>合同期</w:t>
      </w:r>
      <w:r>
        <w:rPr>
          <w:rFonts w:ascii="Times New Roman" w:hAnsi="Times New Roman"/>
          <w:szCs w:val="24"/>
        </w:rPr>
        <w:t>满后</w:t>
      </w:r>
      <w:r>
        <w:rPr>
          <w:rFonts w:ascii="Times New Roman" w:hAnsi="Times New Roman" w:hint="eastAsia"/>
          <w:szCs w:val="24"/>
        </w:rPr>
        <w:t>，</w:t>
      </w:r>
      <w:r>
        <w:rPr>
          <w:rFonts w:ascii="Times New Roman" w:hAnsi="Times New Roman"/>
          <w:szCs w:val="24"/>
        </w:rPr>
        <w:t>经甲方确认合同条款执行无误后</w:t>
      </w:r>
      <w:r>
        <w:rPr>
          <w:rFonts w:ascii="Times New Roman" w:hAnsi="Times New Roman" w:hint="eastAsia"/>
          <w:szCs w:val="24"/>
        </w:rPr>
        <w:t>，</w:t>
      </w:r>
      <w:r>
        <w:rPr>
          <w:rFonts w:ascii="Times New Roman" w:hAnsi="Times New Roman"/>
          <w:szCs w:val="24"/>
        </w:rPr>
        <w:t>甲方将剩余合同金额无息支付给乙方</w:t>
      </w:r>
      <w:r>
        <w:rPr>
          <w:rFonts w:ascii="宋体" w:hAnsi="宋体" w:hint="eastAsia"/>
          <w:sz w:val="24"/>
          <w:szCs w:val="24"/>
        </w:rPr>
        <w:t>。</w:t>
      </w:r>
    </w:p>
    <w:p w14:paraId="16E18FDB" w14:textId="77777777" w:rsidR="008C4F19" w:rsidRDefault="008C4F19">
      <w:pPr>
        <w:pStyle w:val="10"/>
        <w:ind w:firstLineChars="0" w:firstLine="0"/>
        <w:jc w:val="left"/>
        <w:rPr>
          <w:rFonts w:ascii="宋体" w:hAnsi="宋体"/>
          <w:color w:val="FF0000"/>
          <w:kern w:val="0"/>
          <w:sz w:val="24"/>
          <w:szCs w:val="24"/>
        </w:rPr>
      </w:pPr>
    </w:p>
    <w:p w14:paraId="665884FF" w14:textId="77777777" w:rsidR="008C4F19" w:rsidRDefault="00DB72BF">
      <w:pPr>
        <w:pStyle w:val="1"/>
        <w:numPr>
          <w:ilvl w:val="0"/>
          <w:numId w:val="0"/>
        </w:numPr>
        <w:spacing w:before="0" w:after="0" w:line="360" w:lineRule="auto"/>
        <w:jc w:val="center"/>
        <w:rPr>
          <w:rFonts w:ascii="黑体" w:eastAsia="黑体" w:hAnsi="黑体"/>
          <w:b w:val="0"/>
          <w:bCs w:val="0"/>
        </w:rPr>
      </w:pPr>
      <w:r>
        <w:rPr>
          <w:rFonts w:ascii="黑体" w:eastAsia="黑体" w:hAnsi="黑体" w:hint="eastAsia"/>
          <w:b w:val="0"/>
          <w:bCs w:val="0"/>
          <w:sz w:val="28"/>
          <w:szCs w:val="28"/>
        </w:rPr>
        <w:lastRenderedPageBreak/>
        <w:t>第六章 竞争性磋商响应文件格式</w:t>
      </w:r>
      <w:bookmarkEnd w:id="303"/>
      <w:bookmarkEnd w:id="304"/>
      <w:bookmarkEnd w:id="305"/>
      <w:bookmarkEnd w:id="306"/>
    </w:p>
    <w:p w14:paraId="6CF30C91" w14:textId="77777777" w:rsidR="008C4F19" w:rsidRDefault="00DB72BF">
      <w:pPr>
        <w:spacing w:line="440" w:lineRule="exact"/>
        <w:rPr>
          <w:rFonts w:eastAsia="黑体"/>
        </w:rPr>
      </w:pPr>
      <w:bookmarkStart w:id="307" w:name="_Toc484088997"/>
      <w:bookmarkStart w:id="308" w:name="_Toc477856363"/>
      <w:bookmarkStart w:id="309" w:name="_Toc477856364"/>
      <w:bookmarkStart w:id="310" w:name="_Toc484088998"/>
      <w:r>
        <w:rPr>
          <w:rFonts w:eastAsia="黑体" w:hint="eastAsia"/>
        </w:rPr>
        <w:t>封面格式：</w:t>
      </w:r>
    </w:p>
    <w:p w14:paraId="43360006" w14:textId="77777777" w:rsidR="008C4F19" w:rsidRDefault="00DB72BF">
      <w:pPr>
        <w:spacing w:line="440" w:lineRule="exact"/>
        <w:jc w:val="right"/>
        <w:rPr>
          <w:rFonts w:eastAsia="黑体"/>
          <w:sz w:val="28"/>
          <w:szCs w:val="28"/>
        </w:rPr>
      </w:pPr>
      <w:r>
        <w:rPr>
          <w:rFonts w:eastAsia="黑体" w:hint="eastAsia"/>
          <w:sz w:val="28"/>
          <w:szCs w:val="28"/>
        </w:rPr>
        <w:t>正本</w:t>
      </w:r>
      <w:r>
        <w:rPr>
          <w:rFonts w:eastAsia="黑体" w:hint="eastAsia"/>
          <w:sz w:val="28"/>
          <w:szCs w:val="28"/>
        </w:rPr>
        <w:t>/</w:t>
      </w:r>
      <w:r>
        <w:rPr>
          <w:rFonts w:eastAsia="黑体" w:hint="eastAsia"/>
          <w:sz w:val="28"/>
          <w:szCs w:val="28"/>
        </w:rPr>
        <w:t>副本</w:t>
      </w:r>
    </w:p>
    <w:p w14:paraId="09ABCF02" w14:textId="77777777" w:rsidR="008C4F19" w:rsidRDefault="008C4F19">
      <w:pPr>
        <w:spacing w:line="440" w:lineRule="exact"/>
        <w:rPr>
          <w:rFonts w:eastAsia="黑体"/>
          <w:sz w:val="28"/>
          <w:szCs w:val="28"/>
        </w:rPr>
      </w:pPr>
    </w:p>
    <w:p w14:paraId="1F3137A0" w14:textId="77777777" w:rsidR="008C4F19" w:rsidRDefault="00DB72BF">
      <w:pPr>
        <w:jc w:val="center"/>
        <w:rPr>
          <w:rFonts w:eastAsia="黑体"/>
          <w:sz w:val="28"/>
          <w:szCs w:val="28"/>
        </w:rPr>
      </w:pPr>
      <w:r>
        <w:rPr>
          <w:rFonts w:eastAsia="黑体" w:hint="eastAsia"/>
          <w:sz w:val="28"/>
          <w:szCs w:val="28"/>
          <w:u w:val="single"/>
        </w:rPr>
        <w:t xml:space="preserve">     </w:t>
      </w:r>
      <w:r>
        <w:rPr>
          <w:rFonts w:eastAsia="黑体" w:hint="eastAsia"/>
          <w:sz w:val="28"/>
          <w:szCs w:val="28"/>
          <w:u w:val="single"/>
        </w:rPr>
        <w:t>河南省人民医院品牌传播宣传服务项目（官方抖音号运营服务）</w:t>
      </w:r>
      <w:r>
        <w:rPr>
          <w:rFonts w:eastAsia="黑体" w:hint="eastAsia"/>
          <w:sz w:val="28"/>
          <w:szCs w:val="28"/>
          <w:u w:val="single"/>
        </w:rPr>
        <w:t xml:space="preserve">  </w:t>
      </w:r>
      <w:r>
        <w:rPr>
          <w:rFonts w:eastAsia="黑体"/>
          <w:sz w:val="28"/>
          <w:szCs w:val="28"/>
        </w:rPr>
        <w:t>（项目名称）</w:t>
      </w:r>
      <w:r>
        <w:rPr>
          <w:rFonts w:eastAsia="黑体" w:hint="eastAsia"/>
          <w:sz w:val="28"/>
          <w:szCs w:val="28"/>
        </w:rPr>
        <w:t>竞争性磋商</w:t>
      </w:r>
    </w:p>
    <w:p w14:paraId="3E2FBBEF" w14:textId="77777777" w:rsidR="008C4F19" w:rsidRDefault="00DB72BF">
      <w:pPr>
        <w:jc w:val="center"/>
        <w:rPr>
          <w:rFonts w:eastAsia="黑体"/>
          <w:sz w:val="72"/>
          <w:szCs w:val="72"/>
        </w:rPr>
      </w:pPr>
      <w:r>
        <w:rPr>
          <w:rFonts w:eastAsia="黑体" w:hint="eastAsia"/>
          <w:sz w:val="72"/>
          <w:szCs w:val="72"/>
        </w:rPr>
        <w:t>响</w:t>
      </w:r>
      <w:r>
        <w:rPr>
          <w:rFonts w:eastAsia="黑体" w:hint="eastAsia"/>
          <w:sz w:val="72"/>
          <w:szCs w:val="72"/>
        </w:rPr>
        <w:t xml:space="preserve"> </w:t>
      </w:r>
      <w:r>
        <w:rPr>
          <w:rFonts w:eastAsia="黑体" w:hint="eastAsia"/>
          <w:sz w:val="72"/>
          <w:szCs w:val="72"/>
        </w:rPr>
        <w:t>应</w:t>
      </w:r>
      <w:r>
        <w:rPr>
          <w:rFonts w:eastAsia="黑体" w:hint="eastAsia"/>
          <w:sz w:val="72"/>
          <w:szCs w:val="72"/>
        </w:rPr>
        <w:t xml:space="preserve"> </w:t>
      </w:r>
      <w:r>
        <w:rPr>
          <w:rFonts w:eastAsia="黑体" w:hint="eastAsia"/>
          <w:sz w:val="72"/>
          <w:szCs w:val="72"/>
        </w:rPr>
        <w:t>文</w:t>
      </w:r>
      <w:r>
        <w:rPr>
          <w:rFonts w:eastAsia="黑体" w:hint="eastAsia"/>
          <w:sz w:val="72"/>
          <w:szCs w:val="72"/>
        </w:rPr>
        <w:t xml:space="preserve"> </w:t>
      </w:r>
      <w:r>
        <w:rPr>
          <w:rFonts w:eastAsia="黑体" w:hint="eastAsia"/>
          <w:sz w:val="72"/>
          <w:szCs w:val="72"/>
        </w:rPr>
        <w:t>件</w:t>
      </w:r>
    </w:p>
    <w:p w14:paraId="48498C40" w14:textId="77777777" w:rsidR="008C4F19" w:rsidRDefault="008C4F19">
      <w:pPr>
        <w:rPr>
          <w:rFonts w:eastAsia="黑体"/>
          <w:sz w:val="28"/>
          <w:szCs w:val="28"/>
        </w:rPr>
      </w:pPr>
    </w:p>
    <w:p w14:paraId="48965794" w14:textId="77777777" w:rsidR="008C4F19" w:rsidRDefault="008C4F19">
      <w:pPr>
        <w:rPr>
          <w:rFonts w:eastAsia="黑体"/>
          <w:sz w:val="28"/>
          <w:szCs w:val="28"/>
        </w:rPr>
      </w:pPr>
    </w:p>
    <w:p w14:paraId="4AAAAAEC" w14:textId="77777777" w:rsidR="008C4F19" w:rsidRDefault="008C4F19">
      <w:pPr>
        <w:rPr>
          <w:rFonts w:eastAsia="黑体"/>
          <w:sz w:val="28"/>
          <w:szCs w:val="28"/>
        </w:rPr>
      </w:pPr>
    </w:p>
    <w:p w14:paraId="106BF7A1" w14:textId="77777777" w:rsidR="008C4F19" w:rsidRDefault="008C4F19">
      <w:pPr>
        <w:rPr>
          <w:rFonts w:eastAsia="黑体"/>
          <w:sz w:val="28"/>
          <w:szCs w:val="28"/>
        </w:rPr>
      </w:pPr>
    </w:p>
    <w:p w14:paraId="19079170" w14:textId="77777777" w:rsidR="008C4F19" w:rsidRDefault="008C4F19">
      <w:pPr>
        <w:rPr>
          <w:rFonts w:eastAsia="黑体"/>
          <w:sz w:val="28"/>
          <w:szCs w:val="28"/>
        </w:rPr>
      </w:pPr>
    </w:p>
    <w:p w14:paraId="52634722" w14:textId="77777777" w:rsidR="008C4F19" w:rsidRDefault="008C4F19">
      <w:pPr>
        <w:rPr>
          <w:rFonts w:eastAsia="黑体"/>
          <w:sz w:val="28"/>
          <w:szCs w:val="28"/>
        </w:rPr>
      </w:pPr>
    </w:p>
    <w:p w14:paraId="45ACCE33" w14:textId="77777777" w:rsidR="008C4F19" w:rsidRDefault="008C4F19">
      <w:pPr>
        <w:rPr>
          <w:rFonts w:eastAsia="黑体"/>
          <w:sz w:val="28"/>
          <w:szCs w:val="28"/>
        </w:rPr>
      </w:pPr>
    </w:p>
    <w:p w14:paraId="116F551E" w14:textId="77777777" w:rsidR="008C4F19" w:rsidRDefault="008C4F19">
      <w:pPr>
        <w:rPr>
          <w:rFonts w:eastAsia="黑体"/>
          <w:sz w:val="28"/>
          <w:szCs w:val="28"/>
        </w:rPr>
      </w:pPr>
    </w:p>
    <w:p w14:paraId="77212A86" w14:textId="77777777" w:rsidR="008C4F19" w:rsidRDefault="008C4F19">
      <w:pPr>
        <w:rPr>
          <w:rFonts w:eastAsia="黑体"/>
          <w:sz w:val="28"/>
          <w:szCs w:val="28"/>
        </w:rPr>
      </w:pPr>
    </w:p>
    <w:p w14:paraId="4E695396" w14:textId="77777777" w:rsidR="008C4F19" w:rsidRDefault="008C4F19">
      <w:pPr>
        <w:rPr>
          <w:rFonts w:eastAsia="黑体"/>
          <w:sz w:val="28"/>
          <w:szCs w:val="28"/>
        </w:rPr>
      </w:pPr>
    </w:p>
    <w:p w14:paraId="39B8738A" w14:textId="77777777" w:rsidR="008C4F19" w:rsidRDefault="008C4F19">
      <w:pPr>
        <w:rPr>
          <w:rFonts w:eastAsia="黑体"/>
          <w:sz w:val="28"/>
          <w:szCs w:val="28"/>
        </w:rPr>
      </w:pPr>
    </w:p>
    <w:p w14:paraId="74354AFF" w14:textId="77777777" w:rsidR="008C4F19" w:rsidRDefault="008C4F19">
      <w:pPr>
        <w:rPr>
          <w:rFonts w:eastAsia="黑体"/>
          <w:sz w:val="28"/>
          <w:szCs w:val="28"/>
        </w:rPr>
      </w:pPr>
    </w:p>
    <w:p w14:paraId="3B8B1EFC" w14:textId="77777777" w:rsidR="008C4F19" w:rsidRDefault="00DB72BF">
      <w:pPr>
        <w:spacing w:line="360" w:lineRule="auto"/>
        <w:jc w:val="center"/>
        <w:rPr>
          <w:rFonts w:eastAsia="黑体"/>
          <w:sz w:val="28"/>
          <w:szCs w:val="28"/>
          <w:u w:val="single"/>
        </w:rPr>
      </w:pPr>
      <w:r>
        <w:rPr>
          <w:rFonts w:eastAsia="黑体" w:hint="eastAsia"/>
          <w:sz w:val="28"/>
          <w:szCs w:val="28"/>
        </w:rPr>
        <w:t>响应人</w:t>
      </w:r>
      <w:r>
        <w:rPr>
          <w:rFonts w:eastAsia="黑体"/>
          <w:sz w:val="28"/>
          <w:szCs w:val="28"/>
        </w:rPr>
        <w:t>：</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sz w:val="28"/>
          <w:szCs w:val="28"/>
        </w:rPr>
        <w:t>（盖单位公章）</w:t>
      </w:r>
    </w:p>
    <w:p w14:paraId="6330773F" w14:textId="77777777" w:rsidR="008C4F19" w:rsidRDefault="00DB72BF">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14:paraId="555B9396" w14:textId="77777777" w:rsidR="008C4F19" w:rsidRDefault="00DB72BF">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3539CA51" w14:textId="77777777" w:rsidR="008C4F19" w:rsidRDefault="00DB72BF">
      <w:pPr>
        <w:pStyle w:val="2TimesNewRoman5020"/>
        <w:ind w:right="240"/>
        <w:jc w:val="center"/>
      </w:pPr>
      <w:bookmarkStart w:id="311" w:name="_Toc482731940"/>
      <w:bookmarkStart w:id="312" w:name="_Toc477856362"/>
      <w:bookmarkStart w:id="313" w:name="_Toc484088996"/>
      <w:bookmarkStart w:id="314" w:name="_Toc495424904"/>
      <w:bookmarkStart w:id="315" w:name="_Toc495425110"/>
      <w:bookmarkStart w:id="316" w:name="_Toc495424171"/>
      <w:bookmarkStart w:id="317" w:name="_Toc448942108"/>
      <w:bookmarkStart w:id="318" w:name="_Toc3945"/>
      <w:r>
        <w:rPr>
          <w:rFonts w:hint="eastAsia"/>
        </w:rPr>
        <w:lastRenderedPageBreak/>
        <w:t>目</w:t>
      </w:r>
      <w:r>
        <w:rPr>
          <w:rFonts w:hint="eastAsia"/>
        </w:rPr>
        <w:t xml:space="preserve">  </w:t>
      </w:r>
      <w:r>
        <w:rPr>
          <w:rFonts w:hint="eastAsia"/>
        </w:rPr>
        <w:t>录</w:t>
      </w:r>
      <w:bookmarkEnd w:id="311"/>
      <w:bookmarkEnd w:id="312"/>
      <w:bookmarkEnd w:id="313"/>
      <w:bookmarkEnd w:id="314"/>
      <w:bookmarkEnd w:id="315"/>
      <w:bookmarkEnd w:id="316"/>
      <w:bookmarkEnd w:id="317"/>
      <w:bookmarkEnd w:id="318"/>
    </w:p>
    <w:p w14:paraId="051363B1" w14:textId="77777777" w:rsidR="008C4F19" w:rsidRDefault="00DB72BF">
      <w:pPr>
        <w:spacing w:line="440" w:lineRule="exact"/>
        <w:rPr>
          <w:sz w:val="28"/>
          <w:szCs w:val="28"/>
        </w:rPr>
      </w:pPr>
      <w:r>
        <w:rPr>
          <w:rFonts w:hint="eastAsia"/>
          <w:sz w:val="28"/>
          <w:szCs w:val="28"/>
        </w:rPr>
        <w:t>响应文件商务部分</w:t>
      </w:r>
    </w:p>
    <w:p w14:paraId="53E41DBE" w14:textId="77777777" w:rsidR="008C4F19" w:rsidRDefault="00DB72BF">
      <w:pPr>
        <w:spacing w:line="440" w:lineRule="exact"/>
        <w:ind w:firstLineChars="100" w:firstLine="210"/>
      </w:pPr>
      <w:r>
        <w:rPr>
          <w:rFonts w:hint="eastAsia"/>
        </w:rPr>
        <w:t>一、磋商函</w:t>
      </w:r>
    </w:p>
    <w:p w14:paraId="7155F4D0" w14:textId="77777777" w:rsidR="008C4F19" w:rsidRDefault="00DB72BF">
      <w:pPr>
        <w:spacing w:line="440" w:lineRule="exact"/>
        <w:ind w:firstLineChars="100" w:firstLine="210"/>
      </w:pPr>
      <w:r>
        <w:rPr>
          <w:rFonts w:hint="eastAsia"/>
        </w:rPr>
        <w:t>二、磋商函附录</w:t>
      </w:r>
    </w:p>
    <w:p w14:paraId="099DB3E5" w14:textId="77777777" w:rsidR="008C4F19" w:rsidRDefault="00DB72BF">
      <w:pPr>
        <w:spacing w:line="440" w:lineRule="exact"/>
        <w:ind w:firstLineChars="100" w:firstLine="210"/>
      </w:pPr>
      <w:r>
        <w:rPr>
          <w:rFonts w:hint="eastAsia"/>
        </w:rPr>
        <w:t>三、响应人承诺书</w:t>
      </w:r>
    </w:p>
    <w:p w14:paraId="020B1410" w14:textId="77777777" w:rsidR="008C4F19" w:rsidRDefault="00DB72BF">
      <w:pPr>
        <w:spacing w:line="440" w:lineRule="exact"/>
        <w:ind w:firstLineChars="100" w:firstLine="210"/>
      </w:pPr>
      <w:r>
        <w:rPr>
          <w:rFonts w:hint="eastAsia"/>
        </w:rPr>
        <w:t>四、法定代表人身份证明</w:t>
      </w:r>
    </w:p>
    <w:p w14:paraId="7E0D624E" w14:textId="77777777" w:rsidR="008C4F19" w:rsidRDefault="00DB72BF">
      <w:pPr>
        <w:spacing w:line="440" w:lineRule="exact"/>
        <w:ind w:firstLineChars="100" w:firstLine="210"/>
      </w:pPr>
      <w:r>
        <w:rPr>
          <w:rFonts w:hint="eastAsia"/>
        </w:rPr>
        <w:t>五、授权委托书</w:t>
      </w:r>
    </w:p>
    <w:p w14:paraId="628148E4" w14:textId="77777777" w:rsidR="008C4F19" w:rsidRDefault="00DB72BF">
      <w:pPr>
        <w:spacing w:line="440" w:lineRule="exact"/>
        <w:ind w:firstLineChars="100" w:firstLine="210"/>
      </w:pPr>
      <w:r>
        <w:rPr>
          <w:rFonts w:hint="eastAsia"/>
        </w:rPr>
        <w:t>六、磋商报价</w:t>
      </w:r>
    </w:p>
    <w:p w14:paraId="14D63BA8" w14:textId="77777777" w:rsidR="008C4F19" w:rsidRDefault="00DB72BF">
      <w:pPr>
        <w:spacing w:line="440" w:lineRule="exact"/>
        <w:ind w:firstLineChars="100" w:firstLine="210"/>
      </w:pPr>
      <w:r>
        <w:rPr>
          <w:rFonts w:hint="eastAsia"/>
        </w:rPr>
        <w:t>七、资格审查资料</w:t>
      </w:r>
    </w:p>
    <w:p w14:paraId="79BB53ED" w14:textId="77777777" w:rsidR="008C4F19" w:rsidRDefault="00DB72BF">
      <w:pPr>
        <w:spacing w:line="440" w:lineRule="exact"/>
        <w:ind w:firstLineChars="100" w:firstLine="210"/>
      </w:pPr>
      <w:r>
        <w:rPr>
          <w:rFonts w:hint="eastAsia"/>
        </w:rPr>
        <w:t>八、反商业贿赂承诺书</w:t>
      </w:r>
    </w:p>
    <w:p w14:paraId="228F9845" w14:textId="77777777" w:rsidR="008C4F19" w:rsidRDefault="00DB72BF">
      <w:pPr>
        <w:spacing w:line="440" w:lineRule="exact"/>
        <w:ind w:firstLineChars="100" w:firstLine="210"/>
      </w:pPr>
      <w:r>
        <w:rPr>
          <w:rFonts w:hint="eastAsia"/>
        </w:rPr>
        <w:t>九、拟投入的人员汇总表</w:t>
      </w:r>
    </w:p>
    <w:p w14:paraId="79D15B91" w14:textId="77777777" w:rsidR="008C4F19" w:rsidRDefault="00DB72BF">
      <w:pPr>
        <w:spacing w:line="440" w:lineRule="exact"/>
        <w:ind w:firstLineChars="100" w:firstLine="210"/>
      </w:pPr>
      <w:r>
        <w:rPr>
          <w:rFonts w:hint="eastAsia"/>
        </w:rPr>
        <w:t>十、近年类似项目业绩</w:t>
      </w:r>
    </w:p>
    <w:p w14:paraId="6FB2B4F8" w14:textId="77777777" w:rsidR="008C4F19" w:rsidRDefault="00DB72BF">
      <w:pPr>
        <w:spacing w:line="440" w:lineRule="exact"/>
        <w:ind w:firstLineChars="100" w:firstLine="210"/>
      </w:pPr>
      <w:r>
        <w:rPr>
          <w:rFonts w:hint="eastAsia"/>
        </w:rPr>
        <w:t>十一、其他材料</w:t>
      </w:r>
    </w:p>
    <w:p w14:paraId="35D5927E" w14:textId="77777777" w:rsidR="008C4F19" w:rsidRDefault="00DB72BF">
      <w:pPr>
        <w:spacing w:line="440" w:lineRule="exact"/>
        <w:rPr>
          <w:sz w:val="28"/>
          <w:szCs w:val="28"/>
        </w:rPr>
      </w:pPr>
      <w:r>
        <w:rPr>
          <w:rFonts w:hint="eastAsia"/>
          <w:sz w:val="28"/>
          <w:szCs w:val="28"/>
        </w:rPr>
        <w:t>响应文件技术部分</w:t>
      </w:r>
    </w:p>
    <w:p w14:paraId="5D61C41D" w14:textId="77777777" w:rsidR="008C4F19" w:rsidRDefault="00DB72BF">
      <w:pPr>
        <w:numPr>
          <w:ilvl w:val="0"/>
          <w:numId w:val="24"/>
        </w:numPr>
        <w:spacing w:line="440" w:lineRule="exact"/>
        <w:ind w:firstLineChars="100" w:firstLine="210"/>
      </w:pPr>
      <w:r>
        <w:rPr>
          <w:rFonts w:hint="eastAsia"/>
        </w:rPr>
        <w:t>技术方案</w:t>
      </w:r>
    </w:p>
    <w:p w14:paraId="0AAD6C4C" w14:textId="77777777" w:rsidR="008C4F19" w:rsidRDefault="00DB72BF">
      <w:pPr>
        <w:numPr>
          <w:ilvl w:val="0"/>
          <w:numId w:val="24"/>
        </w:numPr>
        <w:spacing w:line="440" w:lineRule="exact"/>
        <w:ind w:firstLineChars="100" w:firstLine="210"/>
      </w:pPr>
      <w:r>
        <w:rPr>
          <w:rFonts w:hint="eastAsia"/>
        </w:rPr>
        <w:t>响应偏离表</w:t>
      </w:r>
    </w:p>
    <w:p w14:paraId="3A205855" w14:textId="77777777" w:rsidR="008C4F19" w:rsidRDefault="00DB72BF">
      <w:pPr>
        <w:spacing w:line="440" w:lineRule="exact"/>
        <w:ind w:firstLineChars="100" w:firstLine="210"/>
      </w:pPr>
      <w:r>
        <w:rPr>
          <w:rFonts w:hint="eastAsia"/>
        </w:rPr>
        <w:t>三、其他材料</w:t>
      </w:r>
    </w:p>
    <w:p w14:paraId="05E97B9D" w14:textId="77777777" w:rsidR="008C4F19" w:rsidRDefault="008C4F19">
      <w:pPr>
        <w:spacing w:line="440" w:lineRule="exact"/>
      </w:pPr>
    </w:p>
    <w:p w14:paraId="6937FB7E" w14:textId="77777777" w:rsidR="008C4F19" w:rsidRDefault="00DB72BF">
      <w:r>
        <w:br w:type="page"/>
      </w:r>
    </w:p>
    <w:p w14:paraId="23B7F93A" w14:textId="77777777" w:rsidR="008C4F19" w:rsidRDefault="008C4F19"/>
    <w:p w14:paraId="63E0E17D" w14:textId="77777777" w:rsidR="008C4F19" w:rsidRDefault="008C4F19"/>
    <w:p w14:paraId="453753D3" w14:textId="77777777" w:rsidR="008C4F19" w:rsidRDefault="008C4F19"/>
    <w:p w14:paraId="76979034" w14:textId="77777777" w:rsidR="008C4F19" w:rsidRDefault="008C4F19"/>
    <w:p w14:paraId="2F8410D4" w14:textId="77777777" w:rsidR="008C4F19" w:rsidRDefault="008C4F19"/>
    <w:p w14:paraId="78866B41" w14:textId="77777777" w:rsidR="008C4F19" w:rsidRDefault="008C4F19"/>
    <w:p w14:paraId="57CD9F70" w14:textId="77777777" w:rsidR="008C4F19" w:rsidRDefault="008C4F19"/>
    <w:p w14:paraId="066A6B3A" w14:textId="77777777" w:rsidR="008C4F19" w:rsidRDefault="008C4F19"/>
    <w:p w14:paraId="3BA033E3" w14:textId="77777777" w:rsidR="008C4F19" w:rsidRDefault="008C4F19"/>
    <w:p w14:paraId="0BF35E90" w14:textId="77777777" w:rsidR="008C4F19" w:rsidRDefault="008C4F19"/>
    <w:p w14:paraId="127F7EA6" w14:textId="77777777" w:rsidR="008C4F19" w:rsidRDefault="008C4F19"/>
    <w:p w14:paraId="402A72F5" w14:textId="77777777" w:rsidR="008C4F19" w:rsidRDefault="008C4F19"/>
    <w:p w14:paraId="3788F3E0" w14:textId="77777777" w:rsidR="008C4F19" w:rsidRDefault="008C4F19"/>
    <w:p w14:paraId="1C00AE2C" w14:textId="77777777" w:rsidR="008C4F19" w:rsidRDefault="008C4F19"/>
    <w:p w14:paraId="612680A2" w14:textId="77777777" w:rsidR="008C4F19" w:rsidRDefault="008C4F19"/>
    <w:p w14:paraId="1D21BEF7" w14:textId="77777777" w:rsidR="008C4F19" w:rsidRDefault="008C4F19"/>
    <w:p w14:paraId="32A7C3BA" w14:textId="77777777" w:rsidR="008C4F19" w:rsidRDefault="008C4F19"/>
    <w:p w14:paraId="690C80AC" w14:textId="77777777" w:rsidR="008C4F19" w:rsidRDefault="008C4F19"/>
    <w:p w14:paraId="1FB138FA" w14:textId="77777777" w:rsidR="008C4F19" w:rsidRDefault="008C4F19"/>
    <w:p w14:paraId="6CE39746" w14:textId="77777777" w:rsidR="008C4F19" w:rsidRDefault="00DB72BF">
      <w:pPr>
        <w:pStyle w:val="2TimesNewRoman5020"/>
        <w:ind w:right="240"/>
        <w:jc w:val="center"/>
        <w:rPr>
          <w:sz w:val="52"/>
          <w:szCs w:val="52"/>
        </w:rPr>
      </w:pPr>
      <w:bookmarkStart w:id="319" w:name="_Toc495424905"/>
      <w:bookmarkStart w:id="320" w:name="_Toc32380"/>
      <w:bookmarkStart w:id="321" w:name="_Toc495425111"/>
      <w:bookmarkStart w:id="322" w:name="_Toc495424172"/>
      <w:r>
        <w:rPr>
          <w:rFonts w:hint="eastAsia"/>
          <w:sz w:val="52"/>
          <w:szCs w:val="52"/>
        </w:rPr>
        <w:t>响应文件商务部分</w:t>
      </w:r>
      <w:bookmarkEnd w:id="307"/>
      <w:bookmarkEnd w:id="308"/>
      <w:bookmarkEnd w:id="319"/>
      <w:bookmarkEnd w:id="320"/>
      <w:bookmarkEnd w:id="321"/>
      <w:bookmarkEnd w:id="322"/>
    </w:p>
    <w:p w14:paraId="722F4B11" w14:textId="77777777" w:rsidR="008C4F19" w:rsidRDefault="008C4F19"/>
    <w:p w14:paraId="1B5FC815" w14:textId="77777777" w:rsidR="008C4F19" w:rsidRDefault="008C4F19"/>
    <w:p w14:paraId="448B9FAD" w14:textId="77777777" w:rsidR="008C4F19" w:rsidRDefault="008C4F19"/>
    <w:p w14:paraId="3B7985B7" w14:textId="77777777" w:rsidR="008C4F19" w:rsidRDefault="008C4F19"/>
    <w:p w14:paraId="400B9D77" w14:textId="77777777" w:rsidR="008C4F19" w:rsidRDefault="008C4F19"/>
    <w:p w14:paraId="18A4ABDC" w14:textId="77777777" w:rsidR="008C4F19" w:rsidRDefault="008C4F19"/>
    <w:p w14:paraId="0061D14C" w14:textId="77777777" w:rsidR="008C4F19" w:rsidRDefault="008C4F19"/>
    <w:p w14:paraId="43A6F0D4" w14:textId="77777777" w:rsidR="008C4F19" w:rsidRDefault="008C4F19"/>
    <w:p w14:paraId="7671D2E6" w14:textId="77777777" w:rsidR="008C4F19" w:rsidRDefault="008C4F19"/>
    <w:p w14:paraId="07B4C0A3" w14:textId="77777777" w:rsidR="008C4F19" w:rsidRDefault="008C4F19"/>
    <w:p w14:paraId="3C4EE317" w14:textId="77777777" w:rsidR="008C4F19" w:rsidRDefault="008C4F19"/>
    <w:p w14:paraId="396AB3D6" w14:textId="77777777" w:rsidR="008C4F19" w:rsidRDefault="008C4F19"/>
    <w:p w14:paraId="4D81E159" w14:textId="77777777" w:rsidR="008C4F19" w:rsidRDefault="008C4F19"/>
    <w:p w14:paraId="0AAEED8D" w14:textId="77777777" w:rsidR="008C4F19" w:rsidRDefault="008C4F19"/>
    <w:p w14:paraId="73DBE202" w14:textId="77777777" w:rsidR="008C4F19" w:rsidRDefault="008C4F19"/>
    <w:p w14:paraId="557A51E0" w14:textId="77777777" w:rsidR="008C4F19" w:rsidRDefault="008C4F19"/>
    <w:p w14:paraId="50A3CE9F" w14:textId="77777777" w:rsidR="008C4F19" w:rsidRDefault="008C4F19"/>
    <w:p w14:paraId="373A9835" w14:textId="77777777" w:rsidR="008C4F19" w:rsidRDefault="008C4F19"/>
    <w:p w14:paraId="5DEDF90D" w14:textId="77777777" w:rsidR="008C4F19" w:rsidRDefault="008C4F19"/>
    <w:p w14:paraId="0D7852B9" w14:textId="77777777" w:rsidR="008C4F19" w:rsidRDefault="008C4F19"/>
    <w:p w14:paraId="5C0A455E" w14:textId="77777777" w:rsidR="008C4F19" w:rsidRDefault="008C4F19"/>
    <w:p w14:paraId="11140FE7" w14:textId="77777777" w:rsidR="008C4F19" w:rsidRDefault="008C4F19"/>
    <w:p w14:paraId="49B2C1D9" w14:textId="77777777" w:rsidR="008C4F19" w:rsidRDefault="008C4F19"/>
    <w:p w14:paraId="69C36CC2" w14:textId="77777777" w:rsidR="008C4F19" w:rsidRDefault="00DB72BF">
      <w:pPr>
        <w:pStyle w:val="2"/>
        <w:numPr>
          <w:ilvl w:val="0"/>
          <w:numId w:val="0"/>
        </w:numPr>
        <w:spacing w:before="0" w:after="0" w:line="360" w:lineRule="auto"/>
        <w:ind w:right="240"/>
        <w:jc w:val="left"/>
      </w:pPr>
      <w:bookmarkStart w:id="323" w:name="_Toc495424173"/>
      <w:bookmarkStart w:id="324" w:name="_Toc495424906"/>
      <w:bookmarkStart w:id="325" w:name="_Toc546"/>
      <w:bookmarkStart w:id="326" w:name="_Toc495425112"/>
      <w:r>
        <w:rPr>
          <w:rFonts w:cs="仿宋_GB2312"/>
          <w:b w:val="0"/>
          <w:sz w:val="24"/>
          <w:szCs w:val="24"/>
        </w:rPr>
        <w:lastRenderedPageBreak/>
        <w:t>一、磋商函</w:t>
      </w:r>
      <w:bookmarkEnd w:id="309"/>
      <w:bookmarkEnd w:id="310"/>
      <w:bookmarkEnd w:id="323"/>
      <w:bookmarkEnd w:id="324"/>
      <w:bookmarkEnd w:id="325"/>
      <w:bookmarkEnd w:id="326"/>
    </w:p>
    <w:p w14:paraId="093040E5" w14:textId="77777777" w:rsidR="008C4F19" w:rsidRDefault="00DB72BF">
      <w:pPr>
        <w:spacing w:line="360" w:lineRule="auto"/>
        <w:rPr>
          <w:szCs w:val="21"/>
        </w:rPr>
      </w:pPr>
      <w:r>
        <w:rPr>
          <w:szCs w:val="21"/>
          <w:u w:val="single"/>
        </w:rPr>
        <w:t xml:space="preserve">             </w:t>
      </w:r>
      <w:r>
        <w:rPr>
          <w:szCs w:val="21"/>
        </w:rPr>
        <w:t>（</w:t>
      </w:r>
      <w:r>
        <w:rPr>
          <w:rFonts w:hint="eastAsia"/>
          <w:szCs w:val="21"/>
        </w:rPr>
        <w:t>采购</w:t>
      </w:r>
      <w:r>
        <w:rPr>
          <w:szCs w:val="21"/>
        </w:rPr>
        <w:t>人名称）：</w:t>
      </w:r>
    </w:p>
    <w:p w14:paraId="1B3652AE" w14:textId="77777777" w:rsidR="008C4F19" w:rsidRDefault="00DB72BF">
      <w:pPr>
        <w:spacing w:line="360" w:lineRule="auto"/>
        <w:ind w:firstLineChars="200" w:firstLine="420"/>
        <w:rPr>
          <w:szCs w:val="21"/>
        </w:rPr>
      </w:pPr>
      <w:r>
        <w:rPr>
          <w:szCs w:val="21"/>
        </w:rPr>
        <w:t>1</w:t>
      </w:r>
      <w:r>
        <w:rPr>
          <w:rFonts w:hint="eastAsia"/>
          <w:szCs w:val="21"/>
        </w:rPr>
        <w:t>.</w:t>
      </w:r>
      <w:r>
        <w:rPr>
          <w:szCs w:val="21"/>
        </w:rPr>
        <w:t>我方已仔细研究了</w:t>
      </w:r>
      <w:r>
        <w:rPr>
          <w:szCs w:val="21"/>
          <w:u w:val="single"/>
        </w:rPr>
        <w:t xml:space="preserve">          </w:t>
      </w:r>
      <w:r>
        <w:rPr>
          <w:szCs w:val="21"/>
        </w:rPr>
        <w:t>（项目名称）</w:t>
      </w:r>
      <w:r>
        <w:rPr>
          <w:rFonts w:hint="eastAsia"/>
          <w:szCs w:val="21"/>
          <w:u w:val="single"/>
        </w:rPr>
        <w:t xml:space="preserve">   </w:t>
      </w:r>
      <w:r>
        <w:rPr>
          <w:rFonts w:hint="eastAsia"/>
          <w:szCs w:val="21"/>
        </w:rPr>
        <w:t>标段竞争性</w:t>
      </w:r>
      <w:r>
        <w:rPr>
          <w:szCs w:val="21"/>
        </w:rPr>
        <w:t>磋商文件的全部内容，愿意以</w:t>
      </w:r>
      <w:r>
        <w:rPr>
          <w:rFonts w:hint="eastAsia"/>
          <w:szCs w:val="21"/>
        </w:rPr>
        <w:t>：</w:t>
      </w:r>
      <w:r>
        <w:rPr>
          <w:szCs w:val="21"/>
        </w:rPr>
        <w:t>人民币（大写）</w:t>
      </w:r>
      <w:r>
        <w:rPr>
          <w:szCs w:val="21"/>
          <w:u w:val="single"/>
        </w:rPr>
        <w:t xml:space="preserve">      </w:t>
      </w:r>
      <w:r>
        <w:rPr>
          <w:rFonts w:hint="eastAsia"/>
          <w:szCs w:val="21"/>
        </w:rPr>
        <w:t>元</w:t>
      </w:r>
      <w:r>
        <w:rPr>
          <w:szCs w:val="21"/>
        </w:rPr>
        <w:t>（</w:t>
      </w:r>
      <w:r>
        <w:rPr>
          <w:rFonts w:hint="eastAsia"/>
          <w:szCs w:val="21"/>
        </w:rPr>
        <w:t>小写</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元</w:t>
      </w:r>
      <w:r>
        <w:rPr>
          <w:szCs w:val="21"/>
        </w:rPr>
        <w:t>）的磋商报价，按合同约定实施和完成</w:t>
      </w:r>
      <w:r>
        <w:rPr>
          <w:rFonts w:hint="eastAsia"/>
          <w:szCs w:val="21"/>
        </w:rPr>
        <w:t>项目全部内容及</w:t>
      </w:r>
      <w:r>
        <w:rPr>
          <w:szCs w:val="21"/>
        </w:rPr>
        <w:t>任何缺陷，</w:t>
      </w:r>
      <w:r>
        <w:rPr>
          <w:rFonts w:hint="eastAsia"/>
          <w:szCs w:val="21"/>
        </w:rPr>
        <w:t>实现项目目的</w:t>
      </w:r>
      <w:r>
        <w:rPr>
          <w:szCs w:val="21"/>
        </w:rPr>
        <w:t>。</w:t>
      </w:r>
    </w:p>
    <w:p w14:paraId="0E0EAD9D" w14:textId="77777777" w:rsidR="008C4F19" w:rsidRDefault="00DB72BF">
      <w:pPr>
        <w:spacing w:line="360" w:lineRule="auto"/>
        <w:ind w:firstLineChars="200" w:firstLine="420"/>
        <w:rPr>
          <w:szCs w:val="21"/>
        </w:rPr>
      </w:pPr>
      <w:r>
        <w:rPr>
          <w:szCs w:val="21"/>
        </w:rPr>
        <w:t>2</w:t>
      </w:r>
      <w:r>
        <w:rPr>
          <w:rFonts w:hint="eastAsia"/>
          <w:szCs w:val="21"/>
        </w:rPr>
        <w:t>.</w:t>
      </w:r>
      <w:r>
        <w:rPr>
          <w:szCs w:val="21"/>
        </w:rPr>
        <w:t>我方承诺在磋商有效期</w:t>
      </w:r>
      <w:r>
        <w:rPr>
          <w:rFonts w:hint="eastAsia"/>
          <w:szCs w:val="21"/>
        </w:rPr>
        <w:t>（</w:t>
      </w:r>
      <w:r>
        <w:rPr>
          <w:rFonts w:hint="eastAsia"/>
          <w:szCs w:val="21"/>
        </w:rPr>
        <w:t>90</w:t>
      </w:r>
      <w:r>
        <w:rPr>
          <w:rFonts w:hint="eastAsia"/>
          <w:szCs w:val="21"/>
        </w:rPr>
        <w:t>日历天（磋商截止时间之日起））</w:t>
      </w:r>
      <w:r>
        <w:rPr>
          <w:szCs w:val="21"/>
        </w:rPr>
        <w:t>内不修改、撤销响应文件。</w:t>
      </w:r>
    </w:p>
    <w:p w14:paraId="64270FB0" w14:textId="77777777" w:rsidR="008C4F19" w:rsidRDefault="00DB72BF">
      <w:pPr>
        <w:spacing w:line="360" w:lineRule="auto"/>
        <w:ind w:firstLineChars="200" w:firstLine="420"/>
        <w:rPr>
          <w:szCs w:val="21"/>
        </w:rPr>
      </w:pPr>
      <w:r>
        <w:rPr>
          <w:szCs w:val="21"/>
        </w:rPr>
        <w:t>3</w:t>
      </w:r>
      <w:r>
        <w:rPr>
          <w:rFonts w:hint="eastAsia"/>
          <w:szCs w:val="21"/>
        </w:rPr>
        <w:t>.</w:t>
      </w:r>
      <w:r>
        <w:rPr>
          <w:szCs w:val="21"/>
        </w:rPr>
        <w:t>如我方成交：</w:t>
      </w:r>
    </w:p>
    <w:p w14:paraId="4991C0DB" w14:textId="77777777" w:rsidR="008C4F19" w:rsidRDefault="00DB72BF">
      <w:pPr>
        <w:spacing w:line="360" w:lineRule="auto"/>
        <w:ind w:firstLineChars="342" w:firstLine="718"/>
        <w:rPr>
          <w:szCs w:val="21"/>
        </w:rPr>
      </w:pPr>
      <w:r>
        <w:rPr>
          <w:szCs w:val="21"/>
        </w:rPr>
        <w:t>（</w:t>
      </w:r>
      <w:r>
        <w:rPr>
          <w:szCs w:val="21"/>
        </w:rPr>
        <w:t>1</w:t>
      </w:r>
      <w:r>
        <w:rPr>
          <w:szCs w:val="21"/>
        </w:rPr>
        <w:t>）我方承诺在收到成交通知书后，在成交通知书规定的期限内与你方签订合同。</w:t>
      </w:r>
    </w:p>
    <w:p w14:paraId="77A07D4D" w14:textId="77777777" w:rsidR="008C4F19" w:rsidRDefault="00DB72BF">
      <w:pPr>
        <w:spacing w:line="360" w:lineRule="auto"/>
        <w:ind w:firstLineChars="342" w:firstLine="718"/>
        <w:rPr>
          <w:szCs w:val="21"/>
        </w:rPr>
      </w:pPr>
      <w:r>
        <w:rPr>
          <w:szCs w:val="21"/>
        </w:rPr>
        <w:t>（</w:t>
      </w:r>
      <w:r>
        <w:rPr>
          <w:szCs w:val="21"/>
        </w:rPr>
        <w:t>2</w:t>
      </w:r>
      <w:r>
        <w:rPr>
          <w:szCs w:val="21"/>
        </w:rPr>
        <w:t>）随同本磋商函递交的</w:t>
      </w:r>
      <w:r>
        <w:rPr>
          <w:rFonts w:hint="eastAsia"/>
          <w:szCs w:val="21"/>
        </w:rPr>
        <w:t>磋商函附录</w:t>
      </w:r>
      <w:r>
        <w:rPr>
          <w:szCs w:val="21"/>
        </w:rPr>
        <w:t>属于合同文件的组成部分。</w:t>
      </w:r>
    </w:p>
    <w:p w14:paraId="62F3FAD1" w14:textId="77777777" w:rsidR="008C4F19" w:rsidRDefault="00DB72BF">
      <w:pPr>
        <w:spacing w:line="360" w:lineRule="auto"/>
        <w:ind w:firstLineChars="342" w:firstLine="718"/>
        <w:rPr>
          <w:szCs w:val="21"/>
        </w:rPr>
      </w:pPr>
      <w:r>
        <w:rPr>
          <w:szCs w:val="21"/>
        </w:rPr>
        <w:t>（</w:t>
      </w:r>
      <w:r>
        <w:rPr>
          <w:szCs w:val="21"/>
        </w:rPr>
        <w:t>3</w:t>
      </w:r>
      <w:r>
        <w:rPr>
          <w:szCs w:val="21"/>
        </w:rPr>
        <w:t>）我方承诺按照磋商文件规定向你方递交履约担保。</w:t>
      </w:r>
    </w:p>
    <w:p w14:paraId="44EA09E7" w14:textId="77777777" w:rsidR="008C4F19" w:rsidRDefault="00DB72BF">
      <w:pPr>
        <w:spacing w:line="360" w:lineRule="auto"/>
        <w:ind w:firstLineChars="342" w:firstLine="718"/>
        <w:rPr>
          <w:szCs w:val="21"/>
        </w:rPr>
      </w:pPr>
      <w:r>
        <w:rPr>
          <w:szCs w:val="21"/>
        </w:rPr>
        <w:t>（</w:t>
      </w:r>
      <w:r>
        <w:rPr>
          <w:szCs w:val="21"/>
        </w:rPr>
        <w:t>4</w:t>
      </w:r>
      <w:r>
        <w:rPr>
          <w:szCs w:val="21"/>
        </w:rPr>
        <w:t>）我方承诺在合同约定的期限内完成并移交全部合同</w:t>
      </w:r>
      <w:r>
        <w:rPr>
          <w:rFonts w:hint="eastAsia"/>
          <w:szCs w:val="21"/>
        </w:rPr>
        <w:t>项目</w:t>
      </w:r>
      <w:r>
        <w:rPr>
          <w:szCs w:val="21"/>
        </w:rPr>
        <w:t>。</w:t>
      </w:r>
    </w:p>
    <w:p w14:paraId="618AC4EC" w14:textId="77777777" w:rsidR="008C4F19" w:rsidRDefault="00DB72BF">
      <w:pPr>
        <w:spacing w:line="360" w:lineRule="auto"/>
        <w:ind w:firstLineChars="200" w:firstLine="420"/>
        <w:rPr>
          <w:szCs w:val="21"/>
        </w:rPr>
      </w:pPr>
      <w:r>
        <w:rPr>
          <w:szCs w:val="21"/>
        </w:rPr>
        <w:t>4</w:t>
      </w:r>
      <w:r>
        <w:rPr>
          <w:rFonts w:hint="eastAsia"/>
          <w:szCs w:val="21"/>
        </w:rPr>
        <w:t>.</w:t>
      </w:r>
      <w:r>
        <w:rPr>
          <w:rFonts w:hint="eastAsia"/>
          <w:szCs w:val="21"/>
        </w:rPr>
        <w:t>我方磋商报价已包含应向知识产权所有权人支付的所有相关税费。并保证，</w:t>
      </w:r>
      <w:r>
        <w:rPr>
          <w:szCs w:val="21"/>
        </w:rPr>
        <w:t>你方</w:t>
      </w:r>
      <w:r>
        <w:rPr>
          <w:rFonts w:hint="eastAsia"/>
          <w:szCs w:val="21"/>
        </w:rPr>
        <w:t>在中国使用我方提供的货物或服务时，如有第三方提出侵犯其知识产权主张的，责任由我方承担。</w:t>
      </w:r>
    </w:p>
    <w:p w14:paraId="23B1820E" w14:textId="77777777" w:rsidR="008C4F19" w:rsidRDefault="00DB72BF">
      <w:pPr>
        <w:spacing w:line="360" w:lineRule="auto"/>
        <w:ind w:firstLineChars="200" w:firstLine="420"/>
        <w:rPr>
          <w:szCs w:val="21"/>
        </w:rPr>
      </w:pPr>
      <w:r>
        <w:rPr>
          <w:szCs w:val="21"/>
        </w:rPr>
        <w:t>5</w:t>
      </w:r>
      <w:r>
        <w:rPr>
          <w:rFonts w:hint="eastAsia"/>
          <w:szCs w:val="21"/>
        </w:rPr>
        <w:t>.</w:t>
      </w:r>
      <w:r>
        <w:rPr>
          <w:rFonts w:hint="eastAsia"/>
          <w:szCs w:val="21"/>
        </w:rPr>
        <w:t>我方承诺响应磋商文件第四章“合同条款及</w:t>
      </w:r>
      <w:r>
        <w:rPr>
          <w:rFonts w:ascii="宋体" w:hAnsi="宋体" w:hint="eastAsia"/>
          <w:szCs w:val="21"/>
        </w:rPr>
        <w:t>格式”的相关规定。</w:t>
      </w:r>
    </w:p>
    <w:p w14:paraId="6BD71146" w14:textId="77777777" w:rsidR="008C4F19" w:rsidRDefault="00DB72BF">
      <w:pPr>
        <w:spacing w:line="360" w:lineRule="auto"/>
        <w:ind w:firstLineChars="200" w:firstLine="420"/>
        <w:rPr>
          <w:szCs w:val="21"/>
        </w:rPr>
      </w:pPr>
      <w:r>
        <w:rPr>
          <w:szCs w:val="21"/>
        </w:rPr>
        <w:t>6</w:t>
      </w:r>
      <w:r>
        <w:rPr>
          <w:rFonts w:hint="eastAsia"/>
          <w:szCs w:val="21"/>
        </w:rPr>
        <w:t>.</w:t>
      </w:r>
      <w:r>
        <w:rPr>
          <w:rFonts w:hint="eastAsia"/>
        </w:rPr>
        <w:t>我方没有处于破产、被责令停产、停业、资格被限制状态</w:t>
      </w:r>
      <w:r>
        <w:rPr>
          <w:rFonts w:hint="eastAsia"/>
          <w:szCs w:val="21"/>
        </w:rPr>
        <w:t>。</w:t>
      </w:r>
    </w:p>
    <w:p w14:paraId="34BEA17E" w14:textId="77777777" w:rsidR="008C4F19" w:rsidRDefault="00DB72BF">
      <w:pPr>
        <w:pStyle w:val="p0"/>
        <w:spacing w:line="360" w:lineRule="auto"/>
        <w:ind w:firstLineChars="202" w:firstLine="424"/>
      </w:pPr>
      <w:r>
        <w:t>7</w:t>
      </w:r>
      <w:r>
        <w:rPr>
          <w:rFonts w:hint="eastAsia"/>
        </w:rPr>
        <w:t>.</w:t>
      </w:r>
      <w:r>
        <w:rPr>
          <w:rFonts w:hint="eastAsia"/>
        </w:rPr>
        <w:t>我方单位负责人为同一人或者存在控股、管理关系的不同单位，未参加同一项目磋商。</w:t>
      </w:r>
    </w:p>
    <w:p w14:paraId="10462A61" w14:textId="77777777" w:rsidR="008C4F19" w:rsidRDefault="00DB72BF">
      <w:pPr>
        <w:spacing w:line="360" w:lineRule="auto"/>
        <w:ind w:firstLineChars="1750" w:firstLine="3675"/>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（盖单位公章）</w:t>
      </w:r>
    </w:p>
    <w:p w14:paraId="6ED48947" w14:textId="77777777" w:rsidR="008C4F19" w:rsidRDefault="00DB72BF">
      <w:pPr>
        <w:spacing w:line="360" w:lineRule="auto"/>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6AA351EA" w14:textId="77777777" w:rsidR="008C4F19" w:rsidRDefault="00DB72BF">
      <w:pPr>
        <w:spacing w:line="360" w:lineRule="auto"/>
        <w:ind w:firstLineChars="2400" w:firstLine="5040"/>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168A7838" w14:textId="77777777" w:rsidR="008C4F19" w:rsidRDefault="008C4F19">
      <w:pPr>
        <w:spacing w:line="380" w:lineRule="exact"/>
        <w:rPr>
          <w:szCs w:val="21"/>
        </w:rPr>
      </w:pPr>
    </w:p>
    <w:p w14:paraId="5932B9A2" w14:textId="77777777" w:rsidR="008C4F19" w:rsidRDefault="008C4F19">
      <w:pPr>
        <w:spacing w:line="380" w:lineRule="exact"/>
        <w:rPr>
          <w:szCs w:val="21"/>
        </w:rPr>
      </w:pPr>
    </w:p>
    <w:p w14:paraId="0A086C06" w14:textId="77777777" w:rsidR="008C4F19" w:rsidRDefault="008C4F19">
      <w:pPr>
        <w:spacing w:line="380" w:lineRule="exact"/>
        <w:rPr>
          <w:szCs w:val="21"/>
        </w:rPr>
      </w:pPr>
    </w:p>
    <w:p w14:paraId="0024D270" w14:textId="77777777" w:rsidR="008C4F19" w:rsidRDefault="008C4F19">
      <w:pPr>
        <w:spacing w:line="380" w:lineRule="exact"/>
        <w:rPr>
          <w:szCs w:val="21"/>
        </w:rPr>
      </w:pPr>
    </w:p>
    <w:p w14:paraId="1FA9C544" w14:textId="77777777" w:rsidR="008C4F19" w:rsidRDefault="00DB72BF">
      <w:pPr>
        <w:pStyle w:val="2"/>
        <w:numPr>
          <w:ilvl w:val="0"/>
          <w:numId w:val="25"/>
        </w:numPr>
        <w:spacing w:before="0" w:after="0" w:line="360" w:lineRule="auto"/>
        <w:ind w:right="240"/>
        <w:jc w:val="left"/>
        <w:rPr>
          <w:rFonts w:cs="仿宋_GB2312"/>
          <w:b w:val="0"/>
          <w:sz w:val="24"/>
          <w:szCs w:val="24"/>
        </w:rPr>
      </w:pPr>
      <w:bookmarkStart w:id="327" w:name="_Toc484088999"/>
      <w:bookmarkStart w:id="328" w:name="_Toc477856365"/>
      <w:bookmarkStart w:id="329" w:name="_Toc495424907"/>
      <w:bookmarkStart w:id="330" w:name="_Toc495424174"/>
      <w:bookmarkStart w:id="331" w:name="_Toc495425113"/>
      <w:r>
        <w:rPr>
          <w:rFonts w:cs="仿宋_GB2312" w:hint="eastAsia"/>
          <w:b w:val="0"/>
          <w:sz w:val="24"/>
          <w:szCs w:val="24"/>
        </w:rPr>
        <w:br w:type="page"/>
      </w:r>
      <w:bookmarkStart w:id="332" w:name="_Toc7171"/>
      <w:bookmarkEnd w:id="327"/>
      <w:bookmarkEnd w:id="328"/>
      <w:r>
        <w:rPr>
          <w:rFonts w:cs="仿宋_GB2312" w:hint="eastAsia"/>
          <w:b w:val="0"/>
          <w:sz w:val="24"/>
          <w:szCs w:val="24"/>
        </w:rPr>
        <w:lastRenderedPageBreak/>
        <w:t>磋商函附录</w:t>
      </w:r>
      <w:bookmarkEnd w:id="329"/>
      <w:bookmarkEnd w:id="330"/>
      <w:bookmarkEnd w:id="331"/>
      <w:bookmarkEnd w:id="3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6783"/>
      </w:tblGrid>
      <w:tr w:rsidR="008C4F19" w14:paraId="3E810F28" w14:textId="77777777">
        <w:trPr>
          <w:trHeight w:val="850"/>
          <w:jc w:val="center"/>
        </w:trPr>
        <w:tc>
          <w:tcPr>
            <w:tcW w:w="1580" w:type="dxa"/>
            <w:vAlign w:val="center"/>
          </w:tcPr>
          <w:p w14:paraId="4F018C7C" w14:textId="77777777" w:rsidR="008C4F19" w:rsidRDefault="00DB72BF">
            <w:pPr>
              <w:spacing w:line="460" w:lineRule="exact"/>
              <w:jc w:val="center"/>
              <w:rPr>
                <w:rFonts w:ascii="宋体" w:hAnsi="宋体"/>
                <w:szCs w:val="21"/>
              </w:rPr>
            </w:pPr>
            <w:r>
              <w:rPr>
                <w:rFonts w:ascii="宋体" w:hAnsi="宋体" w:hint="eastAsia"/>
                <w:szCs w:val="21"/>
              </w:rPr>
              <w:t>项目名称</w:t>
            </w:r>
          </w:p>
        </w:tc>
        <w:tc>
          <w:tcPr>
            <w:tcW w:w="6783" w:type="dxa"/>
            <w:vAlign w:val="center"/>
          </w:tcPr>
          <w:p w14:paraId="09773D8D" w14:textId="77777777" w:rsidR="008C4F19" w:rsidRDefault="00DB72BF">
            <w:pPr>
              <w:spacing w:line="460" w:lineRule="exact"/>
              <w:jc w:val="center"/>
              <w:rPr>
                <w:szCs w:val="21"/>
                <w:u w:val="single"/>
              </w:rPr>
            </w:pPr>
            <w:r>
              <w:rPr>
                <w:rFonts w:hint="eastAsia"/>
                <w:szCs w:val="21"/>
                <w:u w:val="single"/>
              </w:rPr>
              <w:t>河南省人民医院品牌传播宣传服务项目</w:t>
            </w:r>
          </w:p>
        </w:tc>
      </w:tr>
      <w:tr w:rsidR="008C4F19" w14:paraId="53E4077D" w14:textId="77777777">
        <w:trPr>
          <w:trHeight w:val="850"/>
          <w:jc w:val="center"/>
        </w:trPr>
        <w:tc>
          <w:tcPr>
            <w:tcW w:w="1580" w:type="dxa"/>
            <w:vAlign w:val="center"/>
          </w:tcPr>
          <w:p w14:paraId="782F4F90" w14:textId="77777777" w:rsidR="008C4F19" w:rsidRDefault="00DB72BF">
            <w:pPr>
              <w:spacing w:line="460" w:lineRule="exact"/>
              <w:jc w:val="center"/>
              <w:rPr>
                <w:rFonts w:ascii="宋体" w:hAnsi="宋体"/>
                <w:szCs w:val="21"/>
              </w:rPr>
            </w:pPr>
            <w:r>
              <w:rPr>
                <w:rFonts w:ascii="宋体" w:hAnsi="宋体" w:hint="eastAsia"/>
                <w:szCs w:val="21"/>
              </w:rPr>
              <w:t>响应人名称</w:t>
            </w:r>
          </w:p>
        </w:tc>
        <w:tc>
          <w:tcPr>
            <w:tcW w:w="6783" w:type="dxa"/>
            <w:vAlign w:val="center"/>
          </w:tcPr>
          <w:p w14:paraId="4A0C45F1" w14:textId="77777777" w:rsidR="008C4F19" w:rsidRDefault="008C4F19">
            <w:pPr>
              <w:spacing w:line="460" w:lineRule="exact"/>
              <w:jc w:val="center"/>
              <w:rPr>
                <w:rFonts w:ascii="宋体" w:hAnsi="宋体"/>
                <w:szCs w:val="21"/>
              </w:rPr>
            </w:pPr>
          </w:p>
        </w:tc>
      </w:tr>
      <w:tr w:rsidR="008C4F19" w14:paraId="1307C333" w14:textId="77777777">
        <w:trPr>
          <w:trHeight w:val="850"/>
          <w:jc w:val="center"/>
        </w:trPr>
        <w:tc>
          <w:tcPr>
            <w:tcW w:w="1580" w:type="dxa"/>
            <w:vAlign w:val="center"/>
          </w:tcPr>
          <w:p w14:paraId="6E00378D" w14:textId="77777777" w:rsidR="008C4F19" w:rsidRDefault="00DB72BF">
            <w:pPr>
              <w:spacing w:line="400" w:lineRule="exact"/>
              <w:jc w:val="center"/>
            </w:pPr>
            <w:r>
              <w:rPr>
                <w:rFonts w:hint="eastAsia"/>
              </w:rPr>
              <w:t>磋商内容</w:t>
            </w:r>
          </w:p>
        </w:tc>
        <w:tc>
          <w:tcPr>
            <w:tcW w:w="6783" w:type="dxa"/>
            <w:vAlign w:val="center"/>
          </w:tcPr>
          <w:p w14:paraId="196000B4" w14:textId="77777777" w:rsidR="008C4F19" w:rsidRDefault="00DB72BF">
            <w:pPr>
              <w:widowControl/>
              <w:spacing w:line="360" w:lineRule="auto"/>
              <w:ind w:firstLineChars="200" w:firstLine="420"/>
              <w:jc w:val="center"/>
              <w:rPr>
                <w:szCs w:val="21"/>
              </w:rPr>
            </w:pPr>
            <w:r>
              <w:rPr>
                <w:rFonts w:hint="eastAsia"/>
                <w:szCs w:val="21"/>
              </w:rPr>
              <w:t>第二标段：官方抖音号运营服务</w:t>
            </w:r>
          </w:p>
        </w:tc>
      </w:tr>
      <w:tr w:rsidR="008C4F19" w14:paraId="4257E8B9" w14:textId="77777777">
        <w:trPr>
          <w:trHeight w:val="827"/>
          <w:jc w:val="center"/>
        </w:trPr>
        <w:tc>
          <w:tcPr>
            <w:tcW w:w="1580" w:type="dxa"/>
            <w:vAlign w:val="center"/>
          </w:tcPr>
          <w:p w14:paraId="2BD82BC8" w14:textId="77777777" w:rsidR="008C4F19" w:rsidRDefault="00DB72BF">
            <w:pPr>
              <w:spacing w:line="400" w:lineRule="exact"/>
              <w:jc w:val="center"/>
            </w:pPr>
            <w:r>
              <w:rPr>
                <w:rFonts w:hint="eastAsia"/>
              </w:rPr>
              <w:t>磋商报价</w:t>
            </w:r>
          </w:p>
          <w:p w14:paraId="1F147099" w14:textId="77777777" w:rsidR="008C4F19" w:rsidRDefault="00DB72BF">
            <w:pPr>
              <w:spacing w:line="400" w:lineRule="exact"/>
              <w:jc w:val="center"/>
              <w:rPr>
                <w:color w:val="FF0000"/>
              </w:rPr>
            </w:pPr>
            <w:r>
              <w:rPr>
                <w:rFonts w:hint="eastAsia"/>
              </w:rPr>
              <w:t>（总价）</w:t>
            </w:r>
          </w:p>
        </w:tc>
        <w:tc>
          <w:tcPr>
            <w:tcW w:w="6783" w:type="dxa"/>
            <w:vAlign w:val="center"/>
          </w:tcPr>
          <w:p w14:paraId="6E30685C" w14:textId="77777777" w:rsidR="008C4F19" w:rsidRDefault="00DB72BF">
            <w:pPr>
              <w:spacing w:line="400" w:lineRule="exact"/>
            </w:pPr>
            <w:r>
              <w:rPr>
                <w:rFonts w:hint="eastAsia"/>
              </w:rPr>
              <w:t>小写：</w:t>
            </w:r>
          </w:p>
          <w:p w14:paraId="522075E6" w14:textId="77777777" w:rsidR="008C4F19" w:rsidRDefault="00DB72BF">
            <w:pPr>
              <w:spacing w:line="400" w:lineRule="exact"/>
            </w:pPr>
            <w:r>
              <w:rPr>
                <w:rFonts w:hint="eastAsia"/>
              </w:rPr>
              <w:t>大写：</w:t>
            </w:r>
          </w:p>
        </w:tc>
      </w:tr>
      <w:tr w:rsidR="008C4F19" w14:paraId="11F95224" w14:textId="77777777">
        <w:trPr>
          <w:trHeight w:val="850"/>
          <w:jc w:val="center"/>
        </w:trPr>
        <w:tc>
          <w:tcPr>
            <w:tcW w:w="1580" w:type="dxa"/>
            <w:vAlign w:val="center"/>
          </w:tcPr>
          <w:p w14:paraId="4E086A1D" w14:textId="77777777" w:rsidR="008C4F19" w:rsidRDefault="00DB72BF">
            <w:pPr>
              <w:spacing w:line="400" w:lineRule="exact"/>
              <w:jc w:val="center"/>
            </w:pPr>
            <w:r>
              <w:rPr>
                <w:rFonts w:ascii="宋体" w:hAnsi="宋体" w:cs="宋体" w:hint="eastAsia"/>
                <w:bCs/>
                <w:szCs w:val="21"/>
              </w:rPr>
              <w:t>交货时间</w:t>
            </w:r>
          </w:p>
        </w:tc>
        <w:tc>
          <w:tcPr>
            <w:tcW w:w="6783" w:type="dxa"/>
            <w:vAlign w:val="center"/>
          </w:tcPr>
          <w:p w14:paraId="33DBCAA1" w14:textId="77777777" w:rsidR="008C4F19" w:rsidRDefault="00DB72BF">
            <w:pPr>
              <w:spacing w:line="400" w:lineRule="exact"/>
              <w:jc w:val="center"/>
              <w:rPr>
                <w:rFonts w:hAnsi="宋体"/>
                <w:szCs w:val="21"/>
              </w:rPr>
            </w:pPr>
            <w:r>
              <w:rPr>
                <w:rFonts w:hAnsi="宋体" w:hint="eastAsia"/>
                <w:szCs w:val="21"/>
              </w:rPr>
              <w:t>合同签订后</w:t>
            </w:r>
            <w:r>
              <w:rPr>
                <w:rFonts w:hAnsi="宋体" w:hint="eastAsia"/>
                <w:szCs w:val="21"/>
              </w:rPr>
              <w:t>1</w:t>
            </w:r>
            <w:r>
              <w:rPr>
                <w:rFonts w:hAnsi="宋体" w:hint="eastAsia"/>
                <w:szCs w:val="21"/>
              </w:rPr>
              <w:t>年内</w:t>
            </w:r>
          </w:p>
        </w:tc>
      </w:tr>
      <w:tr w:rsidR="008C4F19" w14:paraId="48DF0DAA" w14:textId="77777777">
        <w:trPr>
          <w:trHeight w:val="850"/>
          <w:jc w:val="center"/>
        </w:trPr>
        <w:tc>
          <w:tcPr>
            <w:tcW w:w="1580" w:type="dxa"/>
            <w:vAlign w:val="center"/>
          </w:tcPr>
          <w:p w14:paraId="24D0E5C7" w14:textId="77777777" w:rsidR="008C4F19" w:rsidRDefault="00DB72BF">
            <w:pPr>
              <w:spacing w:line="400" w:lineRule="exact"/>
              <w:jc w:val="center"/>
              <w:rPr>
                <w:rFonts w:ascii="宋体" w:hAnsi="宋体"/>
                <w:szCs w:val="21"/>
              </w:rPr>
            </w:pPr>
            <w:r>
              <w:rPr>
                <w:rFonts w:ascii="宋体" w:hAnsi="宋体" w:cs="宋体" w:hint="eastAsia"/>
                <w:bCs/>
                <w:szCs w:val="21"/>
              </w:rPr>
              <w:t>安装时间</w:t>
            </w:r>
          </w:p>
        </w:tc>
        <w:tc>
          <w:tcPr>
            <w:tcW w:w="6783" w:type="dxa"/>
            <w:vAlign w:val="center"/>
          </w:tcPr>
          <w:p w14:paraId="7D0BCDB2" w14:textId="77777777" w:rsidR="008C4F19" w:rsidRDefault="00DB72BF">
            <w:pPr>
              <w:spacing w:line="400" w:lineRule="exact"/>
              <w:jc w:val="center"/>
              <w:rPr>
                <w:rFonts w:hAnsi="宋体"/>
                <w:szCs w:val="21"/>
              </w:rPr>
            </w:pPr>
            <w:r>
              <w:rPr>
                <w:rFonts w:hAnsi="宋体" w:hint="eastAsia"/>
                <w:szCs w:val="21"/>
              </w:rPr>
              <w:t>合同签订后</w:t>
            </w:r>
            <w:r>
              <w:rPr>
                <w:rFonts w:hAnsi="宋体" w:hint="eastAsia"/>
                <w:szCs w:val="21"/>
              </w:rPr>
              <w:t>1</w:t>
            </w:r>
            <w:r>
              <w:rPr>
                <w:rFonts w:hAnsi="宋体" w:hint="eastAsia"/>
                <w:szCs w:val="21"/>
              </w:rPr>
              <w:t>年内</w:t>
            </w:r>
          </w:p>
        </w:tc>
      </w:tr>
      <w:tr w:rsidR="008C4F19" w14:paraId="0CCF3772" w14:textId="77777777">
        <w:trPr>
          <w:trHeight w:val="850"/>
          <w:jc w:val="center"/>
        </w:trPr>
        <w:tc>
          <w:tcPr>
            <w:tcW w:w="1580" w:type="dxa"/>
            <w:vAlign w:val="center"/>
          </w:tcPr>
          <w:p w14:paraId="301C1118" w14:textId="77777777" w:rsidR="008C4F19" w:rsidRDefault="00DB72BF">
            <w:pPr>
              <w:spacing w:line="400" w:lineRule="exact"/>
              <w:jc w:val="center"/>
              <w:rPr>
                <w:rFonts w:hAnsi="宋体"/>
              </w:rPr>
            </w:pPr>
            <w:r>
              <w:rPr>
                <w:rFonts w:ascii="宋体" w:hAnsi="宋体" w:cs="宋体" w:hint="eastAsia"/>
                <w:bCs/>
                <w:szCs w:val="21"/>
              </w:rPr>
              <w:t>质量保证期</w:t>
            </w:r>
          </w:p>
        </w:tc>
        <w:tc>
          <w:tcPr>
            <w:tcW w:w="6783" w:type="dxa"/>
            <w:vAlign w:val="center"/>
          </w:tcPr>
          <w:p w14:paraId="3FC8937F" w14:textId="77777777" w:rsidR="008C4F19" w:rsidRDefault="00DB72BF">
            <w:pPr>
              <w:spacing w:line="400" w:lineRule="exact"/>
              <w:jc w:val="center"/>
              <w:rPr>
                <w:rFonts w:hAnsi="宋体"/>
                <w:szCs w:val="21"/>
              </w:rPr>
            </w:pPr>
            <w:r>
              <w:rPr>
                <w:rFonts w:hAnsi="宋体" w:hint="eastAsia"/>
                <w:szCs w:val="21"/>
              </w:rPr>
              <w:t>1</w:t>
            </w:r>
            <w:r>
              <w:rPr>
                <w:rFonts w:hAnsi="宋体" w:hint="eastAsia"/>
                <w:szCs w:val="21"/>
              </w:rPr>
              <w:t>年</w:t>
            </w:r>
          </w:p>
        </w:tc>
      </w:tr>
      <w:tr w:rsidR="008C4F19" w14:paraId="6189A909" w14:textId="77777777">
        <w:trPr>
          <w:trHeight w:val="850"/>
          <w:jc w:val="center"/>
        </w:trPr>
        <w:tc>
          <w:tcPr>
            <w:tcW w:w="1580" w:type="dxa"/>
            <w:vAlign w:val="center"/>
          </w:tcPr>
          <w:p w14:paraId="048ECEC2" w14:textId="77777777" w:rsidR="008C4F19" w:rsidRDefault="00DB72BF">
            <w:pPr>
              <w:spacing w:line="400" w:lineRule="exact"/>
              <w:jc w:val="center"/>
              <w:rPr>
                <w:rFonts w:hAnsi="宋体"/>
              </w:rPr>
            </w:pPr>
            <w:r>
              <w:rPr>
                <w:rFonts w:hAnsi="宋体" w:hint="eastAsia"/>
              </w:rPr>
              <w:t>磋商有效期</w:t>
            </w:r>
          </w:p>
        </w:tc>
        <w:tc>
          <w:tcPr>
            <w:tcW w:w="6783" w:type="dxa"/>
            <w:vAlign w:val="center"/>
          </w:tcPr>
          <w:p w14:paraId="759EA0BF" w14:textId="77777777" w:rsidR="008C4F19" w:rsidRDefault="00DB72BF">
            <w:pPr>
              <w:spacing w:line="400" w:lineRule="exact"/>
              <w:jc w:val="center"/>
              <w:rPr>
                <w:rFonts w:hAnsi="宋体"/>
                <w:szCs w:val="21"/>
              </w:rPr>
            </w:pPr>
            <w:r>
              <w:rPr>
                <w:rFonts w:hAnsi="宋体" w:hint="eastAsia"/>
                <w:szCs w:val="21"/>
              </w:rPr>
              <w:t>90</w:t>
            </w:r>
            <w:r>
              <w:rPr>
                <w:rFonts w:hAnsi="宋体" w:hint="eastAsia"/>
                <w:szCs w:val="21"/>
              </w:rPr>
              <w:t>日</w:t>
            </w:r>
          </w:p>
        </w:tc>
      </w:tr>
      <w:tr w:rsidR="008C4F19" w14:paraId="54D37872" w14:textId="77777777">
        <w:trPr>
          <w:trHeight w:val="850"/>
          <w:jc w:val="center"/>
        </w:trPr>
        <w:tc>
          <w:tcPr>
            <w:tcW w:w="1580" w:type="dxa"/>
            <w:vAlign w:val="center"/>
          </w:tcPr>
          <w:p w14:paraId="79269C9A" w14:textId="77777777" w:rsidR="008C4F19" w:rsidRDefault="00DB72BF">
            <w:pPr>
              <w:spacing w:line="400" w:lineRule="exact"/>
              <w:jc w:val="center"/>
              <w:rPr>
                <w:rFonts w:hAnsi="宋体"/>
              </w:rPr>
            </w:pPr>
            <w:r>
              <w:rPr>
                <w:rFonts w:hAnsi="宋体" w:hint="eastAsia"/>
              </w:rPr>
              <w:t>其他优惠承诺</w:t>
            </w:r>
          </w:p>
        </w:tc>
        <w:tc>
          <w:tcPr>
            <w:tcW w:w="6783" w:type="dxa"/>
            <w:vAlign w:val="center"/>
          </w:tcPr>
          <w:p w14:paraId="5952B415" w14:textId="77777777" w:rsidR="008C4F19" w:rsidRDefault="00DB72BF">
            <w:pPr>
              <w:spacing w:line="400" w:lineRule="exact"/>
              <w:jc w:val="center"/>
              <w:rPr>
                <w:rFonts w:hAnsi="宋体"/>
                <w:szCs w:val="21"/>
              </w:rPr>
            </w:pPr>
            <w:r>
              <w:rPr>
                <w:rFonts w:hAnsi="宋体" w:hint="eastAsia"/>
                <w:szCs w:val="21"/>
              </w:rPr>
              <w:t>技术咨询</w:t>
            </w:r>
            <w:r>
              <w:rPr>
                <w:rFonts w:hAnsi="宋体"/>
                <w:szCs w:val="21"/>
              </w:rPr>
              <w:t>服务</w:t>
            </w:r>
          </w:p>
        </w:tc>
      </w:tr>
    </w:tbl>
    <w:p w14:paraId="4FC0A00E" w14:textId="77777777" w:rsidR="008C4F19" w:rsidRDefault="00DB72BF">
      <w:pPr>
        <w:spacing w:line="400" w:lineRule="exact"/>
      </w:pPr>
      <w:r>
        <w:rPr>
          <w:rFonts w:ascii="宋体" w:hAnsi="宋体" w:hint="eastAsia"/>
          <w:szCs w:val="21"/>
        </w:rPr>
        <w:t>注：</w:t>
      </w:r>
      <w:r>
        <w:rPr>
          <w:rFonts w:hint="eastAsia"/>
        </w:rPr>
        <w:t>1.</w:t>
      </w:r>
      <w:r>
        <w:rPr>
          <w:rFonts w:hint="eastAsia"/>
        </w:rPr>
        <w:t>本表磋商报价应与响应文件中磋商报价表价格一致，否则响应人承担被拒标的风险。</w:t>
      </w:r>
    </w:p>
    <w:p w14:paraId="2BC90F7B" w14:textId="77777777" w:rsidR="008C4F19" w:rsidRDefault="00DB72BF">
      <w:pPr>
        <w:spacing w:line="400" w:lineRule="exact"/>
        <w:ind w:firstLineChars="1750" w:firstLine="3675"/>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（盖单位公章）</w:t>
      </w:r>
    </w:p>
    <w:p w14:paraId="5B63A5B8" w14:textId="77777777" w:rsidR="008C4F19" w:rsidRDefault="00DB72BF">
      <w:pPr>
        <w:spacing w:line="400" w:lineRule="exact"/>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18D95AFD" w14:textId="77777777" w:rsidR="008C4F19" w:rsidRDefault="00DB72BF">
      <w:pPr>
        <w:spacing w:line="360" w:lineRule="exac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658458E6" w14:textId="77777777" w:rsidR="008C4F19" w:rsidRDefault="008C4F19">
      <w:pPr>
        <w:spacing w:line="400" w:lineRule="exact"/>
        <w:rPr>
          <w:rFonts w:eastAsia="黑体"/>
          <w:sz w:val="20"/>
          <w:szCs w:val="20"/>
        </w:rPr>
      </w:pPr>
    </w:p>
    <w:p w14:paraId="21536A37" w14:textId="77777777" w:rsidR="008C4F19" w:rsidRDefault="008C4F19">
      <w:pPr>
        <w:spacing w:line="400" w:lineRule="exact"/>
        <w:rPr>
          <w:rFonts w:eastAsia="黑体"/>
          <w:sz w:val="20"/>
          <w:szCs w:val="20"/>
        </w:rPr>
      </w:pPr>
    </w:p>
    <w:p w14:paraId="181E80B9" w14:textId="77777777" w:rsidR="008C4F19" w:rsidRDefault="008C4F19">
      <w:pPr>
        <w:spacing w:line="400" w:lineRule="exact"/>
        <w:rPr>
          <w:rFonts w:eastAsia="黑体"/>
          <w:sz w:val="20"/>
          <w:szCs w:val="20"/>
        </w:rPr>
      </w:pPr>
    </w:p>
    <w:p w14:paraId="653CEA48" w14:textId="77777777" w:rsidR="008C4F19" w:rsidRDefault="00DB72BF">
      <w:pPr>
        <w:pStyle w:val="2"/>
        <w:numPr>
          <w:ilvl w:val="0"/>
          <w:numId w:val="0"/>
        </w:numPr>
        <w:spacing w:before="0" w:after="0" w:line="360" w:lineRule="auto"/>
        <w:ind w:right="240"/>
        <w:jc w:val="left"/>
      </w:pPr>
      <w:bookmarkStart w:id="333" w:name="_Toc477856366"/>
      <w:bookmarkStart w:id="334" w:name="_Toc484089000"/>
      <w:r>
        <w:br w:type="page"/>
      </w:r>
      <w:bookmarkStart w:id="335" w:name="_Toc495425114"/>
      <w:bookmarkStart w:id="336" w:name="_Toc495424908"/>
      <w:bookmarkStart w:id="337" w:name="_Toc22935"/>
      <w:bookmarkStart w:id="338" w:name="_Toc495424175"/>
      <w:r>
        <w:rPr>
          <w:rFonts w:cs="仿宋_GB2312" w:hint="eastAsia"/>
          <w:b w:val="0"/>
          <w:sz w:val="24"/>
          <w:szCs w:val="24"/>
        </w:rPr>
        <w:lastRenderedPageBreak/>
        <w:t>三、响应人承诺书</w:t>
      </w:r>
      <w:bookmarkEnd w:id="333"/>
      <w:bookmarkEnd w:id="334"/>
      <w:bookmarkEnd w:id="335"/>
      <w:bookmarkEnd w:id="336"/>
      <w:bookmarkEnd w:id="337"/>
      <w:bookmarkEnd w:id="338"/>
    </w:p>
    <w:p w14:paraId="6CF4CB62" w14:textId="77777777" w:rsidR="008C4F19" w:rsidRDefault="00DB72BF">
      <w:pPr>
        <w:spacing w:line="440" w:lineRule="exact"/>
        <w:rPr>
          <w:szCs w:val="21"/>
        </w:rPr>
      </w:pPr>
      <w:r>
        <w:rPr>
          <w:szCs w:val="21"/>
          <w:u w:val="single"/>
        </w:rPr>
        <w:t xml:space="preserve">             </w:t>
      </w:r>
      <w:r>
        <w:rPr>
          <w:szCs w:val="21"/>
        </w:rPr>
        <w:t>（</w:t>
      </w:r>
      <w:r>
        <w:rPr>
          <w:rFonts w:hint="eastAsia"/>
          <w:szCs w:val="21"/>
        </w:rPr>
        <w:t>采购</w:t>
      </w:r>
      <w:r>
        <w:rPr>
          <w:szCs w:val="21"/>
        </w:rPr>
        <w:t>人名称）：</w:t>
      </w:r>
    </w:p>
    <w:p w14:paraId="062B58C7" w14:textId="77777777" w:rsidR="008C4F19" w:rsidRDefault="00DB72BF">
      <w:pPr>
        <w:spacing w:line="400" w:lineRule="exact"/>
        <w:ind w:firstLineChars="202" w:firstLine="424"/>
      </w:pPr>
      <w:r>
        <w:t>我方在此声明，我方以下事项进行承诺：</w:t>
      </w:r>
    </w:p>
    <w:p w14:paraId="47F98C9B" w14:textId="77777777" w:rsidR="008C4F19" w:rsidRDefault="00DB72BF">
      <w:pPr>
        <w:spacing w:line="400" w:lineRule="exact"/>
        <w:ind w:firstLineChars="202" w:firstLine="424"/>
      </w:pPr>
      <w:bookmarkStart w:id="339" w:name="_Toc454991117"/>
      <w:bookmarkStart w:id="340" w:name="_Toc456772446"/>
      <w:bookmarkStart w:id="341" w:name="_Toc403581241"/>
      <w:bookmarkStart w:id="342" w:name="_Toc457238178"/>
      <w:bookmarkStart w:id="343" w:name="_Toc456619847"/>
      <w:bookmarkStart w:id="344" w:name="_Toc456379038"/>
      <w:bookmarkStart w:id="345" w:name="_Toc456810567"/>
      <w:bookmarkStart w:id="346" w:name="_Toc477364557"/>
      <w:bookmarkStart w:id="347" w:name="_Toc394933439"/>
      <w:bookmarkStart w:id="348" w:name="_Toc456811234"/>
      <w:r>
        <w:t>（</w:t>
      </w:r>
      <w:r>
        <w:t>1</w:t>
      </w:r>
      <w:r>
        <w:t>）在本次磋商中我方无与其他</w:t>
      </w:r>
      <w:r>
        <w:rPr>
          <w:rFonts w:hint="eastAsia"/>
        </w:rPr>
        <w:t>响应人</w:t>
      </w:r>
      <w:r>
        <w:t>相互串通磋商，或与采购人串通磋商的行为；</w:t>
      </w:r>
      <w:bookmarkEnd w:id="339"/>
      <w:bookmarkEnd w:id="340"/>
      <w:bookmarkEnd w:id="341"/>
      <w:bookmarkEnd w:id="342"/>
      <w:bookmarkEnd w:id="343"/>
      <w:bookmarkEnd w:id="344"/>
      <w:bookmarkEnd w:id="345"/>
      <w:bookmarkEnd w:id="346"/>
      <w:bookmarkEnd w:id="347"/>
      <w:bookmarkEnd w:id="348"/>
    </w:p>
    <w:p w14:paraId="4B93E6A2" w14:textId="77777777" w:rsidR="008C4F19" w:rsidRDefault="00DB72BF">
      <w:pPr>
        <w:spacing w:line="400" w:lineRule="exact"/>
        <w:ind w:firstLineChars="202" w:firstLine="424"/>
      </w:pPr>
      <w:r>
        <w:t>（</w:t>
      </w:r>
      <w:r>
        <w:t>2</w:t>
      </w:r>
      <w:r>
        <w:t>）在本次磋商中我方无向采购人或评标委员会成员行贿的手段谋取成交的行为；</w:t>
      </w:r>
    </w:p>
    <w:p w14:paraId="0403A3E8" w14:textId="77777777" w:rsidR="008C4F19" w:rsidRDefault="00DB72BF">
      <w:pPr>
        <w:spacing w:line="400" w:lineRule="exact"/>
        <w:ind w:firstLineChars="202" w:firstLine="424"/>
      </w:pPr>
      <w:r>
        <w:t>（</w:t>
      </w:r>
      <w:r>
        <w:t>3</w:t>
      </w:r>
      <w:r>
        <w:t>）在本次磋商中我方无出借或借用资质行为、在响应文件中所附资料（资质、业绩、人员资料等）无弄虚作假；</w:t>
      </w:r>
    </w:p>
    <w:p w14:paraId="1AB3A099" w14:textId="77777777" w:rsidR="008C4F19" w:rsidRDefault="00DB72BF">
      <w:pPr>
        <w:spacing w:line="400" w:lineRule="exact"/>
        <w:ind w:firstLineChars="202" w:firstLine="424"/>
      </w:pPr>
      <w:r>
        <w:rPr>
          <w:rFonts w:hint="eastAsia"/>
        </w:rPr>
        <w:t>（</w:t>
      </w:r>
      <w:r>
        <w:rPr>
          <w:rFonts w:hint="eastAsia"/>
        </w:rPr>
        <w:t>4</w:t>
      </w:r>
      <w:r>
        <w:rPr>
          <w:rFonts w:hint="eastAsia"/>
        </w:rPr>
        <w:t>）</w:t>
      </w:r>
      <w:r>
        <w:t>我方不采用非法手段获取证据进行投诉，在投诉过程中不提供虚假情况或进行恶意投诉</w:t>
      </w:r>
      <w:r>
        <w:rPr>
          <w:rFonts w:hint="eastAsia"/>
        </w:rPr>
        <w:t>；</w:t>
      </w:r>
    </w:p>
    <w:p w14:paraId="7824D296" w14:textId="77777777" w:rsidR="008C4F19" w:rsidRDefault="00DB72BF">
      <w:pPr>
        <w:spacing w:line="400" w:lineRule="exact"/>
        <w:ind w:firstLineChars="202" w:firstLine="424"/>
      </w:pPr>
      <w:r>
        <w:rPr>
          <w:rFonts w:hint="eastAsia"/>
        </w:rPr>
        <w:t>（</w:t>
      </w:r>
      <w:r>
        <w:rPr>
          <w:rFonts w:hint="eastAsia"/>
        </w:rPr>
        <w:t>5</w:t>
      </w:r>
      <w:r>
        <w:rPr>
          <w:rFonts w:hint="eastAsia"/>
        </w:rPr>
        <w:t>）我方承诺</w:t>
      </w:r>
      <w:r>
        <w:t>具有独立承担民事责任的能力</w:t>
      </w:r>
      <w:r>
        <w:rPr>
          <w:rFonts w:hint="eastAsia"/>
        </w:rPr>
        <w:t>和</w:t>
      </w:r>
      <w:r>
        <w:t>履行合同所必需的设备和</w:t>
      </w:r>
      <w:r>
        <w:rPr>
          <w:rFonts w:hint="eastAsia"/>
        </w:rPr>
        <w:t>专业的技术力量、良好的企业信誉及完善的售后服务体系。</w:t>
      </w:r>
    </w:p>
    <w:p w14:paraId="37AFCFDC" w14:textId="43902B43" w:rsidR="008C4F19" w:rsidRDefault="00DB72BF">
      <w:pPr>
        <w:spacing w:line="400" w:lineRule="exact"/>
        <w:ind w:firstLineChars="202" w:firstLine="424"/>
        <w:rPr>
          <w:szCs w:val="21"/>
        </w:rPr>
      </w:pPr>
      <w:r>
        <w:rPr>
          <w:rFonts w:hAnsi="宋体" w:hint="eastAsia"/>
          <w:szCs w:val="21"/>
        </w:rPr>
        <w:t>上述承诺内容如有不实</w:t>
      </w:r>
      <w:r>
        <w:rPr>
          <w:rFonts w:hint="eastAsia"/>
        </w:rPr>
        <w:t>或违反上述承诺</w:t>
      </w:r>
      <w:r>
        <w:rPr>
          <w:rFonts w:hAnsi="宋体" w:hint="eastAsia"/>
          <w:szCs w:val="21"/>
        </w:rPr>
        <w:t>，我方愿意承担由此造成的一切法律责任，并承诺</w:t>
      </w:r>
      <w:r w:rsidR="0003426A">
        <w:rPr>
          <w:rFonts w:hAnsi="宋体" w:hint="eastAsia"/>
          <w:szCs w:val="21"/>
        </w:rPr>
        <w:t>支付</w:t>
      </w:r>
      <w:r>
        <w:rPr>
          <w:rFonts w:hAnsi="宋体" w:hint="eastAsia"/>
          <w:szCs w:val="21"/>
        </w:rPr>
        <w:t>违约金给采购人</w:t>
      </w:r>
      <w:r>
        <w:rPr>
          <w:rFonts w:hAnsi="宋体"/>
          <w:szCs w:val="21"/>
        </w:rPr>
        <w:t>。</w:t>
      </w:r>
    </w:p>
    <w:p w14:paraId="6EC5FF10" w14:textId="77777777" w:rsidR="008C4F19" w:rsidRDefault="00DB72BF">
      <w:pPr>
        <w:spacing w:line="440" w:lineRule="exact"/>
        <w:ind w:firstLineChars="200" w:firstLine="420"/>
        <w:rPr>
          <w:rFonts w:hAnsi="宋体"/>
          <w:szCs w:val="21"/>
        </w:rPr>
      </w:pPr>
      <w:r>
        <w:rPr>
          <w:rFonts w:hAnsi="宋体"/>
          <w:szCs w:val="21"/>
        </w:rPr>
        <w:t>特此承诺</w:t>
      </w:r>
    </w:p>
    <w:p w14:paraId="3CD70857" w14:textId="77777777" w:rsidR="008C4F19" w:rsidRDefault="008C4F19">
      <w:pPr>
        <w:spacing w:line="400" w:lineRule="exact"/>
        <w:rPr>
          <w:szCs w:val="21"/>
        </w:rPr>
      </w:pPr>
    </w:p>
    <w:p w14:paraId="2067D171" w14:textId="77777777" w:rsidR="008C4F19" w:rsidRDefault="008C4F19">
      <w:pPr>
        <w:spacing w:line="400" w:lineRule="exact"/>
        <w:rPr>
          <w:szCs w:val="21"/>
        </w:rPr>
      </w:pPr>
    </w:p>
    <w:p w14:paraId="49DA9BBD" w14:textId="77777777" w:rsidR="008C4F19" w:rsidRDefault="008C4F19">
      <w:pPr>
        <w:spacing w:line="400" w:lineRule="exact"/>
        <w:rPr>
          <w:szCs w:val="21"/>
        </w:rPr>
      </w:pPr>
    </w:p>
    <w:p w14:paraId="62958AA2" w14:textId="77777777" w:rsidR="008C4F19" w:rsidRDefault="00DB72BF">
      <w:pPr>
        <w:spacing w:line="400" w:lineRule="exact"/>
        <w:ind w:firstLineChars="1750" w:firstLine="3675"/>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（盖单位公章）</w:t>
      </w:r>
    </w:p>
    <w:p w14:paraId="1DF4550D" w14:textId="77777777" w:rsidR="008C4F19" w:rsidRDefault="00DB72BF">
      <w:pPr>
        <w:spacing w:line="400" w:lineRule="exact"/>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416F924A" w14:textId="77777777" w:rsidR="008C4F19" w:rsidRDefault="00DB72BF">
      <w:pPr>
        <w:spacing w:line="440" w:lineRule="exac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704BEE0E" w14:textId="77777777" w:rsidR="008C4F19" w:rsidRDefault="008C4F19">
      <w:pPr>
        <w:spacing w:line="440" w:lineRule="exact"/>
        <w:rPr>
          <w:szCs w:val="21"/>
        </w:rPr>
      </w:pPr>
    </w:p>
    <w:p w14:paraId="2BF892BD" w14:textId="77777777" w:rsidR="008C4F19" w:rsidRDefault="008C4F19">
      <w:pPr>
        <w:spacing w:line="440" w:lineRule="exact"/>
        <w:rPr>
          <w:szCs w:val="21"/>
        </w:rPr>
      </w:pPr>
    </w:p>
    <w:p w14:paraId="7A2215AD" w14:textId="77777777" w:rsidR="008C4F19" w:rsidRDefault="008C4F19">
      <w:pPr>
        <w:spacing w:line="440" w:lineRule="exact"/>
        <w:rPr>
          <w:szCs w:val="21"/>
        </w:rPr>
      </w:pPr>
    </w:p>
    <w:p w14:paraId="08A696D2" w14:textId="77777777" w:rsidR="008C4F19" w:rsidRDefault="008C4F19">
      <w:pPr>
        <w:spacing w:line="440" w:lineRule="exact"/>
        <w:rPr>
          <w:szCs w:val="21"/>
        </w:rPr>
      </w:pPr>
    </w:p>
    <w:p w14:paraId="79F4AB43" w14:textId="77777777" w:rsidR="008C4F19" w:rsidRDefault="008C4F19">
      <w:pPr>
        <w:spacing w:line="440" w:lineRule="exact"/>
        <w:rPr>
          <w:szCs w:val="21"/>
        </w:rPr>
      </w:pPr>
    </w:p>
    <w:p w14:paraId="3A5B134A" w14:textId="77777777" w:rsidR="008C4F19" w:rsidRDefault="008C4F19">
      <w:pPr>
        <w:spacing w:line="440" w:lineRule="exact"/>
        <w:rPr>
          <w:szCs w:val="21"/>
        </w:rPr>
      </w:pPr>
    </w:p>
    <w:p w14:paraId="52FFD1BA" w14:textId="77777777" w:rsidR="008C4F19" w:rsidRDefault="008C4F19">
      <w:pPr>
        <w:spacing w:line="440" w:lineRule="exact"/>
        <w:rPr>
          <w:szCs w:val="21"/>
        </w:rPr>
      </w:pPr>
    </w:p>
    <w:p w14:paraId="3B1DB03A" w14:textId="77777777" w:rsidR="008C4F19" w:rsidRDefault="008C4F19">
      <w:pPr>
        <w:spacing w:line="440" w:lineRule="exact"/>
        <w:rPr>
          <w:szCs w:val="21"/>
        </w:rPr>
      </w:pPr>
    </w:p>
    <w:p w14:paraId="7CFE6ADF" w14:textId="77777777" w:rsidR="008C4F19" w:rsidRDefault="008C4F19">
      <w:pPr>
        <w:spacing w:line="440" w:lineRule="exact"/>
        <w:rPr>
          <w:szCs w:val="21"/>
        </w:rPr>
      </w:pPr>
    </w:p>
    <w:p w14:paraId="4756E9FE" w14:textId="77777777" w:rsidR="008C4F19" w:rsidRDefault="008C4F19">
      <w:pPr>
        <w:spacing w:line="440" w:lineRule="exact"/>
        <w:rPr>
          <w:szCs w:val="21"/>
        </w:rPr>
      </w:pPr>
    </w:p>
    <w:p w14:paraId="6C5B8E36" w14:textId="77777777" w:rsidR="008C4F19" w:rsidRDefault="008C4F19">
      <w:pPr>
        <w:spacing w:line="440" w:lineRule="exact"/>
        <w:rPr>
          <w:szCs w:val="21"/>
        </w:rPr>
      </w:pPr>
    </w:p>
    <w:p w14:paraId="0F6B9EC3" w14:textId="77777777" w:rsidR="008C4F19" w:rsidRDefault="008C4F19">
      <w:pPr>
        <w:spacing w:line="440" w:lineRule="exact"/>
        <w:rPr>
          <w:szCs w:val="21"/>
        </w:rPr>
      </w:pPr>
    </w:p>
    <w:p w14:paraId="2EB65D1B"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349" w:name="_Toc477856367"/>
      <w:bookmarkStart w:id="350" w:name="_Toc495425115"/>
      <w:bookmarkStart w:id="351" w:name="_Toc484089001"/>
      <w:bookmarkStart w:id="352" w:name="_Toc495424909"/>
      <w:bookmarkStart w:id="353" w:name="_Toc21025"/>
      <w:bookmarkStart w:id="354" w:name="_Toc495424176"/>
      <w:r>
        <w:rPr>
          <w:rFonts w:cs="仿宋_GB2312" w:hint="eastAsia"/>
          <w:b w:val="0"/>
          <w:sz w:val="24"/>
          <w:szCs w:val="24"/>
        </w:rPr>
        <w:lastRenderedPageBreak/>
        <w:t>四</w:t>
      </w:r>
      <w:r>
        <w:rPr>
          <w:rFonts w:cs="仿宋_GB2312"/>
          <w:b w:val="0"/>
          <w:sz w:val="24"/>
          <w:szCs w:val="24"/>
        </w:rPr>
        <w:t>、法定代表人身份证明</w:t>
      </w:r>
      <w:bookmarkEnd w:id="349"/>
      <w:bookmarkEnd w:id="350"/>
      <w:bookmarkEnd w:id="351"/>
      <w:bookmarkEnd w:id="352"/>
      <w:bookmarkEnd w:id="353"/>
      <w:bookmarkEnd w:id="354"/>
    </w:p>
    <w:p w14:paraId="251EAC7A" w14:textId="77777777" w:rsidR="008C4F19" w:rsidRDefault="008C4F19">
      <w:pPr>
        <w:spacing w:line="440" w:lineRule="exact"/>
        <w:rPr>
          <w:szCs w:val="21"/>
        </w:rPr>
      </w:pPr>
    </w:p>
    <w:p w14:paraId="24CB8BBB" w14:textId="77777777" w:rsidR="008C4F19" w:rsidRDefault="00DB72BF">
      <w:pPr>
        <w:spacing w:line="440" w:lineRule="exact"/>
        <w:ind w:firstLineChars="100" w:firstLine="210"/>
        <w:rPr>
          <w:szCs w:val="21"/>
        </w:rPr>
      </w:pPr>
      <w:r>
        <w:rPr>
          <w:rFonts w:hint="eastAsia"/>
          <w:szCs w:val="21"/>
        </w:rPr>
        <w:t>响应人</w:t>
      </w:r>
      <w:r>
        <w:rPr>
          <w:szCs w:val="21"/>
        </w:rPr>
        <w:t>名称：</w:t>
      </w:r>
      <w:r>
        <w:rPr>
          <w:szCs w:val="21"/>
          <w:u w:val="single"/>
        </w:rPr>
        <w:t xml:space="preserve">                            </w:t>
      </w:r>
      <w:r>
        <w:rPr>
          <w:szCs w:val="21"/>
        </w:rPr>
        <w:t xml:space="preserve"> </w:t>
      </w:r>
    </w:p>
    <w:p w14:paraId="2FBC3C62" w14:textId="77777777" w:rsidR="008C4F19" w:rsidRDefault="00DB72BF">
      <w:pPr>
        <w:spacing w:line="440" w:lineRule="exact"/>
        <w:ind w:firstLineChars="100" w:firstLine="210"/>
        <w:rPr>
          <w:szCs w:val="21"/>
        </w:rPr>
      </w:pPr>
      <w:r>
        <w:rPr>
          <w:szCs w:val="21"/>
        </w:rPr>
        <w:t>单位性质：</w:t>
      </w:r>
      <w:r>
        <w:rPr>
          <w:szCs w:val="21"/>
          <w:u w:val="single"/>
        </w:rPr>
        <w:t xml:space="preserve">                               </w:t>
      </w:r>
      <w:r>
        <w:rPr>
          <w:szCs w:val="21"/>
        </w:rPr>
        <w:t xml:space="preserve"> </w:t>
      </w:r>
    </w:p>
    <w:p w14:paraId="63653EF6" w14:textId="77777777" w:rsidR="008C4F19" w:rsidRDefault="00DB72BF">
      <w:pPr>
        <w:spacing w:line="440" w:lineRule="exact"/>
        <w:ind w:firstLineChars="100" w:firstLine="210"/>
        <w:rPr>
          <w:szCs w:val="21"/>
        </w:rPr>
      </w:pPr>
      <w:r>
        <w:rPr>
          <w:szCs w:val="21"/>
        </w:rPr>
        <w:t>地址：</w:t>
      </w:r>
      <w:r>
        <w:rPr>
          <w:szCs w:val="21"/>
          <w:u w:val="single"/>
        </w:rPr>
        <w:t xml:space="preserve">                                   </w:t>
      </w:r>
    </w:p>
    <w:p w14:paraId="3E2D4885" w14:textId="77777777" w:rsidR="008C4F19" w:rsidRDefault="00DB72BF">
      <w:pPr>
        <w:spacing w:line="440" w:lineRule="exact"/>
        <w:ind w:firstLineChars="100" w:firstLine="210"/>
        <w:rPr>
          <w:szCs w:val="21"/>
        </w:rPr>
      </w:pPr>
      <w:r>
        <w:rPr>
          <w:szCs w:val="21"/>
        </w:rPr>
        <w:t>成立时间：</w:t>
      </w:r>
      <w:r>
        <w:rPr>
          <w:szCs w:val="21"/>
          <w:u w:val="single"/>
        </w:rPr>
        <w:t xml:space="preserve">         </w:t>
      </w:r>
      <w:r>
        <w:rPr>
          <w:szCs w:val="21"/>
        </w:rPr>
        <w:t xml:space="preserve"> </w:t>
      </w:r>
      <w:r>
        <w:rPr>
          <w:szCs w:val="21"/>
        </w:rPr>
        <w:t>年</w:t>
      </w:r>
      <w:r>
        <w:rPr>
          <w:szCs w:val="21"/>
          <w:u w:val="single"/>
        </w:rPr>
        <w:t xml:space="preserve">       </w:t>
      </w:r>
      <w:r>
        <w:rPr>
          <w:szCs w:val="21"/>
        </w:rPr>
        <w:t xml:space="preserve"> </w:t>
      </w:r>
      <w:r>
        <w:rPr>
          <w:szCs w:val="21"/>
        </w:rPr>
        <w:t>月</w:t>
      </w:r>
      <w:r>
        <w:rPr>
          <w:szCs w:val="21"/>
          <w:u w:val="single"/>
        </w:rPr>
        <w:t xml:space="preserve">       </w:t>
      </w:r>
      <w:r>
        <w:rPr>
          <w:szCs w:val="21"/>
        </w:rPr>
        <w:t>日</w:t>
      </w:r>
    </w:p>
    <w:p w14:paraId="6A43F865" w14:textId="77777777" w:rsidR="008C4F19" w:rsidRDefault="00DB72BF">
      <w:pPr>
        <w:spacing w:line="440" w:lineRule="exact"/>
        <w:ind w:firstLineChars="100" w:firstLine="210"/>
        <w:rPr>
          <w:szCs w:val="21"/>
        </w:rPr>
      </w:pPr>
      <w:r>
        <w:rPr>
          <w:szCs w:val="21"/>
        </w:rPr>
        <w:t>经营期限：</w:t>
      </w:r>
      <w:r>
        <w:rPr>
          <w:szCs w:val="21"/>
          <w:u w:val="single"/>
        </w:rPr>
        <w:t xml:space="preserve">                               </w:t>
      </w:r>
    </w:p>
    <w:p w14:paraId="4C9D31FA" w14:textId="77777777" w:rsidR="008C4F19" w:rsidRDefault="00DB72BF">
      <w:pPr>
        <w:spacing w:line="440" w:lineRule="exact"/>
        <w:ind w:firstLineChars="100" w:firstLine="210"/>
        <w:rPr>
          <w:szCs w:val="21"/>
        </w:rPr>
      </w:pPr>
      <w:r>
        <w:rPr>
          <w:szCs w:val="21"/>
        </w:rPr>
        <w:t>姓名：</w:t>
      </w:r>
      <w:r>
        <w:rPr>
          <w:szCs w:val="21"/>
          <w:u w:val="single"/>
        </w:rPr>
        <w:t xml:space="preserve">        </w:t>
      </w:r>
      <w:r>
        <w:rPr>
          <w:szCs w:val="21"/>
        </w:rPr>
        <w:t xml:space="preserve"> </w:t>
      </w:r>
      <w:r>
        <w:rPr>
          <w:szCs w:val="21"/>
        </w:rPr>
        <w:t>性别：</w:t>
      </w:r>
      <w:r>
        <w:rPr>
          <w:szCs w:val="21"/>
          <w:u w:val="single"/>
        </w:rPr>
        <w:t xml:space="preserve">         </w:t>
      </w:r>
      <w:r>
        <w:rPr>
          <w:szCs w:val="21"/>
        </w:rPr>
        <w:t xml:space="preserve"> </w:t>
      </w:r>
      <w:r>
        <w:rPr>
          <w:szCs w:val="21"/>
        </w:rPr>
        <w:t>年龄：</w:t>
      </w:r>
      <w:r>
        <w:rPr>
          <w:szCs w:val="21"/>
          <w:u w:val="single"/>
        </w:rPr>
        <w:t xml:space="preserve">        </w:t>
      </w:r>
      <w:r>
        <w:rPr>
          <w:szCs w:val="21"/>
        </w:rPr>
        <w:t>职务：</w:t>
      </w:r>
      <w:r>
        <w:rPr>
          <w:szCs w:val="21"/>
          <w:u w:val="single"/>
        </w:rPr>
        <w:t xml:space="preserve">        </w:t>
      </w:r>
    </w:p>
    <w:p w14:paraId="45932441" w14:textId="77777777" w:rsidR="008C4F19" w:rsidRDefault="00DB72BF">
      <w:pPr>
        <w:spacing w:line="440" w:lineRule="exact"/>
        <w:ind w:firstLineChars="100" w:firstLine="210"/>
        <w:rPr>
          <w:szCs w:val="21"/>
        </w:rPr>
      </w:pPr>
      <w:r>
        <w:rPr>
          <w:szCs w:val="21"/>
        </w:rPr>
        <w:t>系</w:t>
      </w:r>
      <w:r>
        <w:rPr>
          <w:szCs w:val="21"/>
          <w:u w:val="single"/>
        </w:rPr>
        <w:t xml:space="preserve">                             </w:t>
      </w:r>
      <w:r>
        <w:rPr>
          <w:szCs w:val="21"/>
        </w:rPr>
        <w:t xml:space="preserve"> </w:t>
      </w:r>
      <w:r>
        <w:rPr>
          <w:rFonts w:hint="eastAsia"/>
          <w:szCs w:val="21"/>
        </w:rPr>
        <w:t>（响应人</w:t>
      </w:r>
      <w:r>
        <w:rPr>
          <w:szCs w:val="21"/>
        </w:rPr>
        <w:t>名称</w:t>
      </w:r>
      <w:r>
        <w:rPr>
          <w:rFonts w:hint="eastAsia"/>
          <w:szCs w:val="21"/>
        </w:rPr>
        <w:t>）</w:t>
      </w:r>
      <w:r>
        <w:rPr>
          <w:szCs w:val="21"/>
        </w:rPr>
        <w:t>的法定代表人。</w:t>
      </w:r>
    </w:p>
    <w:p w14:paraId="38E2A2B0" w14:textId="77777777" w:rsidR="008C4F19" w:rsidRDefault="00DB72BF">
      <w:pPr>
        <w:spacing w:line="440" w:lineRule="exact"/>
        <w:ind w:firstLineChars="200" w:firstLine="420"/>
        <w:rPr>
          <w:szCs w:val="21"/>
        </w:rPr>
      </w:pPr>
      <w:r>
        <w:rPr>
          <w:szCs w:val="21"/>
        </w:rPr>
        <w:t>特此证明。</w:t>
      </w:r>
    </w:p>
    <w:p w14:paraId="698801F1" w14:textId="77777777" w:rsidR="008C4F19" w:rsidRDefault="008C4F19">
      <w:pPr>
        <w:spacing w:line="440" w:lineRule="exact"/>
        <w:rPr>
          <w:szCs w:val="21"/>
        </w:rPr>
      </w:pPr>
    </w:p>
    <w:p w14:paraId="21BF69BF" w14:textId="77777777" w:rsidR="008C4F19" w:rsidRDefault="008C4F19">
      <w:pPr>
        <w:spacing w:line="440" w:lineRule="exact"/>
        <w:rPr>
          <w:szCs w:val="21"/>
        </w:rPr>
      </w:pPr>
    </w:p>
    <w:p w14:paraId="47488D24" w14:textId="77777777" w:rsidR="008C4F19" w:rsidRDefault="00DB72BF">
      <w:pPr>
        <w:spacing w:line="440" w:lineRule="exact"/>
        <w:jc w:val="right"/>
        <w:rPr>
          <w:szCs w:val="21"/>
        </w:rPr>
      </w:pPr>
      <w:r>
        <w:rPr>
          <w:rFonts w:hint="eastAsia"/>
          <w:szCs w:val="21"/>
        </w:rPr>
        <w:t>响应人</w:t>
      </w:r>
      <w:r>
        <w:rPr>
          <w:szCs w:val="21"/>
        </w:rPr>
        <w:t>：</w:t>
      </w:r>
      <w:r>
        <w:rPr>
          <w:szCs w:val="21"/>
          <w:u w:val="single"/>
        </w:rPr>
        <w:t xml:space="preserve">                 </w:t>
      </w:r>
      <w:r>
        <w:rPr>
          <w:szCs w:val="21"/>
        </w:rPr>
        <w:t>（盖单位公章）</w:t>
      </w:r>
    </w:p>
    <w:p w14:paraId="455B863A" w14:textId="77777777" w:rsidR="008C4F19" w:rsidRDefault="00DB72BF">
      <w:pPr>
        <w:spacing w:line="440" w:lineRule="exact"/>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3394B57" w14:textId="77777777" w:rsidR="008C4F19" w:rsidRDefault="008C4F19">
      <w:pPr>
        <w:spacing w:line="440" w:lineRule="exact"/>
        <w:rPr>
          <w:rFonts w:eastAsia="黑体"/>
          <w:sz w:val="20"/>
          <w:szCs w:val="20"/>
        </w:rPr>
      </w:pPr>
    </w:p>
    <w:p w14:paraId="280C3481"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355" w:name="_Toc495424177"/>
      <w:bookmarkStart w:id="356" w:name="_Toc495425116"/>
      <w:bookmarkStart w:id="357" w:name="_Toc7132"/>
      <w:bookmarkStart w:id="358" w:name="_Toc495424910"/>
      <w:bookmarkStart w:id="359" w:name="_Toc477856368"/>
      <w:bookmarkStart w:id="360" w:name="_Toc484089002"/>
      <w:r>
        <w:rPr>
          <w:rFonts w:cs="仿宋_GB2312" w:hint="eastAsia"/>
          <w:b w:val="0"/>
          <w:sz w:val="24"/>
          <w:szCs w:val="24"/>
        </w:rPr>
        <w:t>五</w:t>
      </w:r>
      <w:r>
        <w:rPr>
          <w:rFonts w:cs="仿宋_GB2312"/>
          <w:b w:val="0"/>
          <w:sz w:val="24"/>
          <w:szCs w:val="24"/>
        </w:rPr>
        <w:t>、授权委托书</w:t>
      </w:r>
      <w:bookmarkEnd w:id="355"/>
      <w:bookmarkEnd w:id="356"/>
      <w:bookmarkEnd w:id="357"/>
      <w:bookmarkEnd w:id="358"/>
      <w:bookmarkEnd w:id="359"/>
      <w:bookmarkEnd w:id="360"/>
    </w:p>
    <w:p w14:paraId="774701EA" w14:textId="77777777" w:rsidR="008C4F19" w:rsidRDefault="008C4F19">
      <w:pPr>
        <w:spacing w:line="440" w:lineRule="exact"/>
        <w:rPr>
          <w:rFonts w:eastAsia="黑体"/>
          <w:szCs w:val="21"/>
        </w:rPr>
      </w:pPr>
    </w:p>
    <w:p w14:paraId="7A217207" w14:textId="77777777" w:rsidR="008C4F19" w:rsidRDefault="00DB72BF">
      <w:pPr>
        <w:topLinePunct/>
        <w:spacing w:line="400" w:lineRule="exact"/>
        <w:ind w:firstLineChars="200" w:firstLine="420"/>
        <w:rPr>
          <w:szCs w:val="21"/>
        </w:rPr>
      </w:pPr>
      <w:r>
        <w:rPr>
          <w:szCs w:val="21"/>
        </w:rPr>
        <w:t>本人</w:t>
      </w:r>
      <w:r>
        <w:rPr>
          <w:szCs w:val="21"/>
          <w:u w:val="single"/>
        </w:rPr>
        <w:t xml:space="preserve">       </w:t>
      </w:r>
      <w:r>
        <w:rPr>
          <w:szCs w:val="21"/>
        </w:rPr>
        <w:t>（姓名）系</w:t>
      </w:r>
      <w:r>
        <w:rPr>
          <w:szCs w:val="21"/>
          <w:u w:val="single"/>
        </w:rPr>
        <w:t xml:space="preserve">        </w:t>
      </w:r>
      <w:r>
        <w:rPr>
          <w:szCs w:val="21"/>
        </w:rPr>
        <w:t>（</w:t>
      </w:r>
      <w:r>
        <w:rPr>
          <w:rFonts w:hint="eastAsia"/>
          <w:szCs w:val="21"/>
        </w:rPr>
        <w:t>响应人</w:t>
      </w:r>
      <w:r>
        <w:rPr>
          <w:szCs w:val="21"/>
        </w:rPr>
        <w:t>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（项目名称）响应文件、签订合同和处理有关事宜，其法律后果由我方承担。</w:t>
      </w:r>
    </w:p>
    <w:p w14:paraId="702078D7" w14:textId="77777777" w:rsidR="008C4F19" w:rsidRDefault="00DB72BF">
      <w:pPr>
        <w:spacing w:line="400" w:lineRule="exact"/>
        <w:ind w:firstLineChars="200" w:firstLine="420"/>
        <w:rPr>
          <w:szCs w:val="21"/>
        </w:rPr>
      </w:pPr>
      <w:r>
        <w:rPr>
          <w:szCs w:val="21"/>
        </w:rPr>
        <w:t>委托期限：</w:t>
      </w:r>
      <w:r>
        <w:rPr>
          <w:szCs w:val="21"/>
        </w:rPr>
        <w:t>90</w:t>
      </w:r>
      <w:r>
        <w:rPr>
          <w:szCs w:val="21"/>
        </w:rPr>
        <w:t>日历天</w:t>
      </w:r>
      <w:r>
        <w:rPr>
          <w:rFonts w:hint="eastAsia"/>
          <w:szCs w:val="21"/>
        </w:rPr>
        <w:t>。</w:t>
      </w:r>
    </w:p>
    <w:p w14:paraId="28C8CB84" w14:textId="77777777" w:rsidR="008C4F19" w:rsidRDefault="00DB72BF">
      <w:pPr>
        <w:spacing w:line="400" w:lineRule="exact"/>
        <w:ind w:firstLineChars="200" w:firstLine="420"/>
        <w:rPr>
          <w:szCs w:val="21"/>
        </w:rPr>
      </w:pPr>
      <w:r>
        <w:rPr>
          <w:szCs w:val="21"/>
        </w:rPr>
        <w:t>代理人无转委托权。</w:t>
      </w:r>
    </w:p>
    <w:p w14:paraId="3A3440B9" w14:textId="77777777" w:rsidR="008C4F19" w:rsidRDefault="00DB72BF">
      <w:pPr>
        <w:spacing w:line="400" w:lineRule="exact"/>
        <w:ind w:firstLineChars="200" w:firstLine="420"/>
        <w:rPr>
          <w:szCs w:val="21"/>
        </w:rPr>
      </w:pPr>
      <w:r>
        <w:rPr>
          <w:rFonts w:hint="eastAsia"/>
          <w:szCs w:val="21"/>
        </w:rPr>
        <w:t>附：法定代表人身份证明</w:t>
      </w:r>
    </w:p>
    <w:p w14:paraId="01A3D4C6" w14:textId="77777777" w:rsidR="008C4F19" w:rsidRDefault="008C4F19">
      <w:pPr>
        <w:spacing w:line="400" w:lineRule="exact"/>
        <w:rPr>
          <w:szCs w:val="21"/>
        </w:rPr>
      </w:pPr>
    </w:p>
    <w:p w14:paraId="05266210" w14:textId="77777777" w:rsidR="008C4F19" w:rsidRDefault="008C4F19">
      <w:pPr>
        <w:spacing w:line="400" w:lineRule="exact"/>
        <w:rPr>
          <w:szCs w:val="21"/>
        </w:rPr>
      </w:pPr>
    </w:p>
    <w:p w14:paraId="2C8CA0C9" w14:textId="77777777" w:rsidR="008C4F19" w:rsidRDefault="00DB72BF">
      <w:pPr>
        <w:spacing w:line="400" w:lineRule="exact"/>
        <w:jc w:val="right"/>
        <w:rPr>
          <w:szCs w:val="21"/>
        </w:rPr>
      </w:pPr>
      <w:r>
        <w:rPr>
          <w:rFonts w:hint="eastAsia"/>
          <w:szCs w:val="21"/>
        </w:rPr>
        <w:t>响应人</w:t>
      </w:r>
      <w:r>
        <w:rPr>
          <w:szCs w:val="21"/>
        </w:rPr>
        <w:t>：</w:t>
      </w:r>
      <w:r>
        <w:rPr>
          <w:szCs w:val="21"/>
          <w:u w:val="single"/>
        </w:rPr>
        <w:t xml:space="preserve">                            </w:t>
      </w:r>
      <w:r>
        <w:rPr>
          <w:szCs w:val="21"/>
        </w:rPr>
        <w:t>（盖单位公章）</w:t>
      </w:r>
    </w:p>
    <w:p w14:paraId="2A00FAFF" w14:textId="77777777" w:rsidR="008C4F19" w:rsidRDefault="00DB72BF">
      <w:pPr>
        <w:spacing w:line="400" w:lineRule="exact"/>
        <w:jc w:val="right"/>
        <w:rPr>
          <w:szCs w:val="21"/>
        </w:rPr>
      </w:pPr>
      <w:r>
        <w:rPr>
          <w:szCs w:val="21"/>
        </w:rPr>
        <w:t>法定代表人：</w:t>
      </w:r>
      <w:r>
        <w:rPr>
          <w:szCs w:val="21"/>
          <w:u w:val="single"/>
        </w:rPr>
        <w:t xml:space="preserve">                        </w:t>
      </w:r>
      <w:r>
        <w:rPr>
          <w:szCs w:val="21"/>
        </w:rPr>
        <w:t>（签字或盖章）</w:t>
      </w:r>
    </w:p>
    <w:p w14:paraId="02A9D721" w14:textId="77777777" w:rsidR="008C4F19" w:rsidRDefault="00DB72BF">
      <w:pPr>
        <w:spacing w:line="400" w:lineRule="exact"/>
        <w:ind w:firstLineChars="1400" w:firstLine="2940"/>
        <w:rPr>
          <w:szCs w:val="21"/>
        </w:rPr>
      </w:pPr>
      <w:r>
        <w:rPr>
          <w:szCs w:val="21"/>
        </w:rPr>
        <w:t>身份证号码：</w:t>
      </w:r>
      <w:r>
        <w:rPr>
          <w:szCs w:val="21"/>
          <w:u w:val="single"/>
        </w:rPr>
        <w:t xml:space="preserve">                         </w:t>
      </w:r>
      <w:r>
        <w:rPr>
          <w:rFonts w:hint="eastAsia"/>
          <w:szCs w:val="21"/>
        </w:rPr>
        <w:t>附身份证复印件</w:t>
      </w:r>
    </w:p>
    <w:p w14:paraId="48AEB796" w14:textId="77777777" w:rsidR="008C4F19" w:rsidRDefault="00DB72BF">
      <w:pPr>
        <w:spacing w:line="400" w:lineRule="exact"/>
        <w:jc w:val="right"/>
        <w:rPr>
          <w:szCs w:val="21"/>
        </w:rPr>
      </w:pPr>
      <w:r>
        <w:rPr>
          <w:szCs w:val="21"/>
        </w:rPr>
        <w:t>委托代理人：</w:t>
      </w:r>
      <w:r>
        <w:rPr>
          <w:szCs w:val="21"/>
          <w:u w:val="single"/>
        </w:rPr>
        <w:t xml:space="preserve">                        </w:t>
      </w:r>
      <w:r>
        <w:rPr>
          <w:szCs w:val="21"/>
        </w:rPr>
        <w:t>（签字或盖章）</w:t>
      </w:r>
    </w:p>
    <w:p w14:paraId="71C5C63A" w14:textId="77777777" w:rsidR="008C4F19" w:rsidRDefault="00DB72BF">
      <w:pPr>
        <w:spacing w:line="400" w:lineRule="exact"/>
        <w:ind w:firstLineChars="1400" w:firstLine="2940"/>
        <w:rPr>
          <w:szCs w:val="21"/>
        </w:rPr>
      </w:pPr>
      <w:r>
        <w:rPr>
          <w:szCs w:val="21"/>
        </w:rPr>
        <w:t>身份证号码：</w:t>
      </w:r>
      <w:r>
        <w:rPr>
          <w:szCs w:val="21"/>
          <w:u w:val="single"/>
        </w:rPr>
        <w:t xml:space="preserve">                         </w:t>
      </w:r>
      <w:r>
        <w:rPr>
          <w:rFonts w:hint="eastAsia"/>
          <w:szCs w:val="21"/>
        </w:rPr>
        <w:t>附身份证复印件</w:t>
      </w:r>
    </w:p>
    <w:p w14:paraId="4B52983B" w14:textId="77777777" w:rsidR="008C4F19" w:rsidRDefault="00DB72BF">
      <w:pPr>
        <w:spacing w:line="400" w:lineRule="exact"/>
        <w:ind w:firstLineChars="1100" w:firstLine="2310"/>
        <w:jc w:val="right"/>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AA6DE55" w14:textId="77777777" w:rsidR="008C4F19" w:rsidRDefault="008C4F19">
      <w:pPr>
        <w:spacing w:line="400" w:lineRule="exact"/>
        <w:rPr>
          <w:szCs w:val="21"/>
        </w:rPr>
      </w:pPr>
    </w:p>
    <w:p w14:paraId="2EAC46FC"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361" w:name="_Toc17631"/>
      <w:bookmarkStart w:id="362" w:name="_Toc495425118"/>
      <w:bookmarkStart w:id="363" w:name="_Toc484089004"/>
      <w:bookmarkStart w:id="364" w:name="_Toc495424912"/>
      <w:bookmarkStart w:id="365" w:name="_Toc495424179"/>
      <w:bookmarkStart w:id="366" w:name="_Toc477856370"/>
      <w:r>
        <w:rPr>
          <w:rFonts w:cs="仿宋_GB2312" w:hint="eastAsia"/>
          <w:b w:val="0"/>
          <w:sz w:val="24"/>
          <w:szCs w:val="24"/>
        </w:rPr>
        <w:lastRenderedPageBreak/>
        <w:t>六</w:t>
      </w:r>
      <w:r>
        <w:rPr>
          <w:rFonts w:cs="仿宋_GB2312"/>
          <w:b w:val="0"/>
          <w:sz w:val="24"/>
          <w:szCs w:val="24"/>
        </w:rPr>
        <w:t>、</w:t>
      </w:r>
      <w:r>
        <w:rPr>
          <w:rFonts w:cs="仿宋_GB2312" w:hint="eastAsia"/>
          <w:b w:val="0"/>
          <w:sz w:val="24"/>
          <w:szCs w:val="24"/>
        </w:rPr>
        <w:t>磋商报价</w:t>
      </w:r>
      <w:bookmarkEnd w:id="361"/>
      <w:bookmarkEnd w:id="362"/>
      <w:bookmarkEnd w:id="363"/>
      <w:bookmarkEnd w:id="364"/>
      <w:bookmarkEnd w:id="365"/>
      <w:bookmarkEnd w:id="366"/>
    </w:p>
    <w:p w14:paraId="222BFECD" w14:textId="77777777" w:rsidR="008C4F19" w:rsidRDefault="00DB72BF">
      <w:pPr>
        <w:pStyle w:val="3"/>
        <w:numPr>
          <w:ilvl w:val="0"/>
          <w:numId w:val="0"/>
        </w:numPr>
        <w:spacing w:before="0" w:after="0"/>
        <w:rPr>
          <w:b w:val="0"/>
          <w:sz w:val="24"/>
          <w:szCs w:val="24"/>
        </w:rPr>
      </w:pPr>
      <w:bookmarkStart w:id="367" w:name="_Toc495425119"/>
      <w:bookmarkStart w:id="368" w:name="_Toc498693867"/>
      <w:bookmarkStart w:id="369" w:name="_Toc482731949"/>
      <w:bookmarkStart w:id="370" w:name="_Toc477856371"/>
      <w:bookmarkStart w:id="371" w:name="_Toc448942117"/>
      <w:bookmarkStart w:id="372" w:name="_Toc495424913"/>
      <w:bookmarkStart w:id="373" w:name="_Toc478830481"/>
      <w:bookmarkStart w:id="374" w:name="_Toc495424180"/>
      <w:bookmarkStart w:id="375" w:name="_Toc13069"/>
      <w:bookmarkStart w:id="376" w:name="_Toc484089005"/>
      <w:r>
        <w:rPr>
          <w:rFonts w:hint="eastAsia"/>
          <w:b w:val="0"/>
          <w:sz w:val="24"/>
          <w:szCs w:val="24"/>
        </w:rPr>
        <w:t>6.1</w:t>
      </w:r>
      <w:r>
        <w:rPr>
          <w:rFonts w:hint="eastAsia"/>
          <w:b w:val="0"/>
          <w:sz w:val="24"/>
          <w:szCs w:val="24"/>
        </w:rPr>
        <w:t>总则</w:t>
      </w:r>
      <w:bookmarkEnd w:id="367"/>
      <w:bookmarkEnd w:id="368"/>
      <w:bookmarkEnd w:id="369"/>
      <w:bookmarkEnd w:id="370"/>
      <w:bookmarkEnd w:id="371"/>
      <w:bookmarkEnd w:id="372"/>
      <w:bookmarkEnd w:id="373"/>
      <w:bookmarkEnd w:id="374"/>
      <w:bookmarkEnd w:id="375"/>
      <w:bookmarkEnd w:id="376"/>
    </w:p>
    <w:p w14:paraId="0CDABC5E" w14:textId="77777777" w:rsidR="008C4F19" w:rsidRDefault="00DB72BF">
      <w:pPr>
        <w:spacing w:line="400" w:lineRule="exact"/>
        <w:ind w:firstLineChars="200" w:firstLine="420"/>
        <w:rPr>
          <w:rFonts w:ascii="宋体" w:hAnsi="宋体"/>
          <w:szCs w:val="21"/>
        </w:rPr>
      </w:pPr>
      <w:r>
        <w:rPr>
          <w:rFonts w:hint="eastAsia"/>
          <w:szCs w:val="21"/>
        </w:rPr>
        <w:t>1.</w:t>
      </w:r>
      <w:r>
        <w:rPr>
          <w:rFonts w:ascii="宋体" w:hAnsi="宋体" w:hint="eastAsia"/>
          <w:szCs w:val="21"/>
        </w:rPr>
        <w:t>本项目磋商报价表应与响应人须知、合同条款、用户需求书等文件结合一起参照阅读</w:t>
      </w:r>
    </w:p>
    <w:p w14:paraId="3E7916F9" w14:textId="77777777" w:rsidR="008C4F19" w:rsidRDefault="00DB72BF">
      <w:pPr>
        <w:spacing w:line="400" w:lineRule="exact"/>
        <w:ind w:firstLineChars="200" w:firstLine="420"/>
        <w:rPr>
          <w:rFonts w:ascii="宋体" w:hAnsi="宋体"/>
          <w:szCs w:val="21"/>
        </w:rPr>
      </w:pPr>
      <w:r>
        <w:rPr>
          <w:rFonts w:ascii="宋体" w:hAnsi="宋体" w:hint="eastAsia"/>
          <w:szCs w:val="21"/>
        </w:rPr>
        <w:t>2.除合同另有规定外，磋商报价包括承包人承担本项目所发生的一切费用。</w:t>
      </w:r>
    </w:p>
    <w:p w14:paraId="46732A78" w14:textId="77777777" w:rsidR="008C4F19" w:rsidRDefault="00DB72BF">
      <w:pPr>
        <w:spacing w:line="400" w:lineRule="exact"/>
        <w:ind w:firstLineChars="200" w:firstLine="420"/>
        <w:rPr>
          <w:rFonts w:ascii="宋体" w:hAnsi="宋体"/>
          <w:szCs w:val="21"/>
        </w:rPr>
      </w:pPr>
      <w:r>
        <w:rPr>
          <w:rFonts w:ascii="宋体" w:hAnsi="宋体" w:hint="eastAsia"/>
          <w:szCs w:val="21"/>
        </w:rPr>
        <w:t>3.响应人应对其磋商报价考虑周全，磋商报价表中未列、漏列项目及费用由响应人自行承担。</w:t>
      </w:r>
    </w:p>
    <w:p w14:paraId="4B311988" w14:textId="77777777" w:rsidR="008C4F19" w:rsidRDefault="00DB72BF">
      <w:pPr>
        <w:spacing w:line="400" w:lineRule="exact"/>
        <w:ind w:firstLineChars="200" w:firstLine="420"/>
        <w:rPr>
          <w:szCs w:val="21"/>
        </w:rPr>
      </w:pPr>
      <w:r>
        <w:rPr>
          <w:rFonts w:ascii="宋体" w:hAnsi="宋体" w:hint="eastAsia"/>
          <w:szCs w:val="21"/>
        </w:rPr>
        <w:t>4.磋商报价表中的“单价”应由响应人填报。报价货币为人民币。</w:t>
      </w:r>
    </w:p>
    <w:p w14:paraId="35AD4B60" w14:textId="77777777" w:rsidR="008C4F19" w:rsidRDefault="00DB72BF">
      <w:pPr>
        <w:spacing w:line="400" w:lineRule="exact"/>
        <w:ind w:firstLineChars="200" w:firstLine="420"/>
        <w:rPr>
          <w:szCs w:val="21"/>
        </w:rPr>
      </w:pPr>
      <w:r>
        <w:rPr>
          <w:rFonts w:hint="eastAsia"/>
          <w:szCs w:val="21"/>
        </w:rPr>
        <w:t>5.</w:t>
      </w:r>
      <w:r>
        <w:rPr>
          <w:rFonts w:hint="eastAsia"/>
          <w:szCs w:val="21"/>
        </w:rPr>
        <w:t>一旦响应人对本磋商报价表作出报价并为采购人所接纳后，本磋商报价表就成为一份具有约束力的合同文件的一部分，用来作为合同付款的依据。</w:t>
      </w:r>
    </w:p>
    <w:p w14:paraId="54317AF7" w14:textId="77777777" w:rsidR="008C4F19" w:rsidRDefault="00DB72BF">
      <w:pPr>
        <w:spacing w:line="400" w:lineRule="exact"/>
        <w:ind w:firstLineChars="200" w:firstLine="420"/>
        <w:rPr>
          <w:szCs w:val="21"/>
        </w:rPr>
      </w:pPr>
      <w:r>
        <w:rPr>
          <w:rFonts w:hint="eastAsia"/>
          <w:szCs w:val="21"/>
        </w:rPr>
        <w:t>6.</w:t>
      </w:r>
      <w:r>
        <w:rPr>
          <w:rFonts w:hint="eastAsia"/>
          <w:szCs w:val="21"/>
        </w:rPr>
        <w:t>报价应包含本项目所有税项。如采购人根据法规和国家有关规定获减免税或退税，利益完全归采购人。</w:t>
      </w:r>
    </w:p>
    <w:p w14:paraId="09472E73" w14:textId="77777777" w:rsidR="008C4F19" w:rsidRDefault="00DB72BF">
      <w:pPr>
        <w:spacing w:line="400" w:lineRule="exact"/>
        <w:ind w:firstLineChars="200" w:firstLine="420"/>
      </w:pPr>
      <w:r>
        <w:rPr>
          <w:rFonts w:hint="eastAsia"/>
          <w:szCs w:val="21"/>
        </w:rPr>
        <w:t>7.</w:t>
      </w:r>
      <w:r>
        <w:rPr>
          <w:rFonts w:hint="eastAsia"/>
          <w:szCs w:val="21"/>
        </w:rPr>
        <w:t>响应人应仔细阅读磋商文件，填报自己理解并认为正确的报价。除合同规定的调整外，响应人对实际工作及数量差异的索赔将不</w:t>
      </w:r>
      <w:r>
        <w:rPr>
          <w:rFonts w:hint="eastAsia"/>
        </w:rPr>
        <w:t>获考虑。</w:t>
      </w:r>
    </w:p>
    <w:p w14:paraId="0ACDA7A8" w14:textId="77777777" w:rsidR="008C4F19" w:rsidRDefault="00DB72BF">
      <w:pPr>
        <w:spacing w:line="400" w:lineRule="exact"/>
        <w:ind w:firstLineChars="200" w:firstLine="420"/>
      </w:pPr>
      <w:r>
        <w:rPr>
          <w:rFonts w:hint="eastAsia"/>
        </w:rPr>
        <w:t>8.</w:t>
      </w:r>
      <w:r>
        <w:rPr>
          <w:rFonts w:hint="eastAsia"/>
        </w:rPr>
        <w:t>本磋商报价表中所有金额和单价以人民币结算。</w:t>
      </w:r>
    </w:p>
    <w:p w14:paraId="0EA57C26" w14:textId="77777777" w:rsidR="008C4F19" w:rsidRDefault="00DB72BF">
      <w:pPr>
        <w:spacing w:line="400" w:lineRule="exact"/>
        <w:ind w:firstLineChars="200" w:firstLine="420"/>
      </w:pPr>
      <w:r>
        <w:rPr>
          <w:rFonts w:hint="eastAsia"/>
        </w:rPr>
        <w:t>9.</w:t>
      </w:r>
      <w:r>
        <w:rPr>
          <w:rFonts w:hint="eastAsia"/>
        </w:rPr>
        <w:t>本磋商报价表中的金额应包括在项目整个实施过程中，根据合同所需要的所有费用。</w:t>
      </w:r>
    </w:p>
    <w:p w14:paraId="7D988668" w14:textId="77777777" w:rsidR="008C4F19" w:rsidRDefault="008C4F19">
      <w:pPr>
        <w:pStyle w:val="3"/>
        <w:numPr>
          <w:ilvl w:val="0"/>
          <w:numId w:val="0"/>
        </w:numPr>
        <w:spacing w:before="0" w:after="0"/>
        <w:rPr>
          <w:b w:val="0"/>
          <w:sz w:val="24"/>
          <w:szCs w:val="24"/>
        </w:rPr>
        <w:sectPr w:rsidR="008C4F19">
          <w:pgSz w:w="11906" w:h="16838"/>
          <w:pgMar w:top="1701" w:right="1361" w:bottom="1418" w:left="1418" w:header="851" w:footer="992" w:gutter="0"/>
          <w:cols w:space="720"/>
          <w:titlePg/>
          <w:docGrid w:type="linesAndChars" w:linePitch="312"/>
        </w:sectPr>
      </w:pPr>
      <w:bookmarkStart w:id="377" w:name="_Toc477856372"/>
      <w:bookmarkStart w:id="378" w:name="_Toc16400"/>
      <w:bookmarkStart w:id="379" w:name="_Toc495425120"/>
      <w:bookmarkStart w:id="380" w:name="_Toc498693868"/>
      <w:bookmarkStart w:id="381" w:name="_Toc478830482"/>
      <w:bookmarkStart w:id="382" w:name="_Toc448942118"/>
      <w:bookmarkStart w:id="383" w:name="_Toc495424181"/>
      <w:bookmarkStart w:id="384" w:name="_Toc482731950"/>
      <w:bookmarkStart w:id="385" w:name="_Toc484089006"/>
      <w:bookmarkStart w:id="386" w:name="_Toc495424914"/>
    </w:p>
    <w:p w14:paraId="5F69445B" w14:textId="77777777" w:rsidR="008C4F19" w:rsidRDefault="00DB72BF">
      <w:pPr>
        <w:pStyle w:val="3"/>
        <w:numPr>
          <w:ilvl w:val="0"/>
          <w:numId w:val="0"/>
        </w:numPr>
        <w:spacing w:before="0" w:after="0"/>
        <w:rPr>
          <w:b w:val="0"/>
          <w:sz w:val="24"/>
          <w:szCs w:val="24"/>
        </w:rPr>
      </w:pPr>
      <w:r>
        <w:rPr>
          <w:rFonts w:hint="eastAsia"/>
          <w:b w:val="0"/>
          <w:sz w:val="24"/>
          <w:szCs w:val="24"/>
        </w:rPr>
        <w:lastRenderedPageBreak/>
        <w:t>6.2</w:t>
      </w:r>
      <w:r>
        <w:rPr>
          <w:rFonts w:hint="eastAsia"/>
          <w:b w:val="0"/>
          <w:sz w:val="24"/>
          <w:szCs w:val="24"/>
        </w:rPr>
        <w:t>分项报价表</w:t>
      </w:r>
      <w:bookmarkEnd w:id="377"/>
      <w:bookmarkEnd w:id="378"/>
      <w:bookmarkEnd w:id="379"/>
      <w:bookmarkEnd w:id="380"/>
      <w:bookmarkEnd w:id="381"/>
      <w:bookmarkEnd w:id="382"/>
      <w:bookmarkEnd w:id="383"/>
      <w:bookmarkEnd w:id="384"/>
      <w:bookmarkEnd w:id="385"/>
      <w:bookmarkEnd w:id="386"/>
    </w:p>
    <w:p w14:paraId="64704B92" w14:textId="77777777" w:rsidR="008C4F19" w:rsidRDefault="00DB72BF">
      <w:pPr>
        <w:jc w:val="center"/>
        <w:rPr>
          <w:sz w:val="32"/>
          <w:szCs w:val="32"/>
        </w:rPr>
      </w:pPr>
      <w:r>
        <w:rPr>
          <w:rFonts w:hint="eastAsia"/>
          <w:sz w:val="32"/>
          <w:szCs w:val="32"/>
        </w:rPr>
        <w:t>河南省人民医院官方抖音号运营服务项目分项报价一览表</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573"/>
        <w:gridCol w:w="1770"/>
        <w:gridCol w:w="1590"/>
        <w:gridCol w:w="1053"/>
      </w:tblGrid>
      <w:tr w:rsidR="008C4F19" w14:paraId="6107A2E5" w14:textId="77777777">
        <w:trPr>
          <w:trHeight w:val="1300"/>
          <w:jc w:val="center"/>
        </w:trPr>
        <w:tc>
          <w:tcPr>
            <w:tcW w:w="884" w:type="dxa"/>
            <w:vAlign w:val="center"/>
          </w:tcPr>
          <w:p w14:paraId="43100B30" w14:textId="77777777" w:rsidR="008C4F19" w:rsidRDefault="00DB72BF">
            <w:pPr>
              <w:jc w:val="center"/>
              <w:rPr>
                <w:rFonts w:ascii="宋体" w:hAnsi="宋体"/>
                <w:sz w:val="22"/>
                <w:szCs w:val="21"/>
              </w:rPr>
            </w:pPr>
            <w:r>
              <w:rPr>
                <w:rFonts w:ascii="宋体" w:hAnsi="宋体" w:hint="eastAsia"/>
                <w:sz w:val="22"/>
                <w:szCs w:val="21"/>
              </w:rPr>
              <w:t>序号</w:t>
            </w:r>
          </w:p>
        </w:tc>
        <w:tc>
          <w:tcPr>
            <w:tcW w:w="2573" w:type="dxa"/>
            <w:vAlign w:val="center"/>
          </w:tcPr>
          <w:p w14:paraId="598A0089" w14:textId="77777777" w:rsidR="008C4F19" w:rsidRDefault="008C4F19">
            <w:pPr>
              <w:jc w:val="center"/>
              <w:rPr>
                <w:rFonts w:ascii="宋体" w:hAnsi="宋体"/>
                <w:sz w:val="22"/>
                <w:szCs w:val="21"/>
              </w:rPr>
            </w:pPr>
          </w:p>
        </w:tc>
        <w:tc>
          <w:tcPr>
            <w:tcW w:w="1770" w:type="dxa"/>
            <w:vAlign w:val="center"/>
          </w:tcPr>
          <w:p w14:paraId="1E436848" w14:textId="77777777" w:rsidR="008C4F19" w:rsidRDefault="00DB72BF">
            <w:pPr>
              <w:jc w:val="center"/>
              <w:rPr>
                <w:rFonts w:ascii="宋体" w:hAnsi="宋体"/>
                <w:sz w:val="22"/>
                <w:szCs w:val="21"/>
              </w:rPr>
            </w:pPr>
            <w:r>
              <w:rPr>
                <w:rFonts w:ascii="宋体" w:hAnsi="宋体" w:hint="eastAsia"/>
                <w:sz w:val="22"/>
                <w:szCs w:val="21"/>
              </w:rPr>
              <w:t>机构名称</w:t>
            </w:r>
          </w:p>
        </w:tc>
        <w:tc>
          <w:tcPr>
            <w:tcW w:w="1590" w:type="dxa"/>
            <w:vAlign w:val="center"/>
          </w:tcPr>
          <w:p w14:paraId="1B0443D6" w14:textId="77777777" w:rsidR="008C4F19" w:rsidRDefault="00DB72BF">
            <w:pPr>
              <w:jc w:val="center"/>
              <w:rPr>
                <w:rFonts w:ascii="宋体" w:hAnsi="宋体"/>
                <w:sz w:val="22"/>
                <w:szCs w:val="21"/>
              </w:rPr>
            </w:pPr>
            <w:r>
              <w:rPr>
                <w:rFonts w:ascii="宋体" w:hAnsi="宋体" w:hint="eastAsia"/>
                <w:sz w:val="22"/>
                <w:szCs w:val="21"/>
              </w:rPr>
              <w:t>响应单价</w:t>
            </w:r>
          </w:p>
          <w:p w14:paraId="0DAB2CA1" w14:textId="77777777" w:rsidR="008C4F19" w:rsidRDefault="00DB72BF">
            <w:pPr>
              <w:jc w:val="center"/>
              <w:rPr>
                <w:rFonts w:ascii="宋体" w:hAnsi="宋体"/>
                <w:sz w:val="22"/>
                <w:szCs w:val="21"/>
              </w:rPr>
            </w:pPr>
            <w:r>
              <w:rPr>
                <w:rFonts w:ascii="宋体" w:hAnsi="宋体" w:hint="eastAsia"/>
                <w:sz w:val="22"/>
                <w:szCs w:val="21"/>
              </w:rPr>
              <w:t>（元）</w:t>
            </w:r>
          </w:p>
        </w:tc>
        <w:tc>
          <w:tcPr>
            <w:tcW w:w="1053" w:type="dxa"/>
            <w:vAlign w:val="center"/>
          </w:tcPr>
          <w:p w14:paraId="7ADBE5B1" w14:textId="77777777" w:rsidR="008C4F19" w:rsidRDefault="00DB72BF">
            <w:pPr>
              <w:jc w:val="center"/>
              <w:rPr>
                <w:rFonts w:ascii="宋体" w:hAnsi="宋体"/>
                <w:sz w:val="22"/>
                <w:szCs w:val="21"/>
              </w:rPr>
            </w:pPr>
            <w:r>
              <w:rPr>
                <w:rFonts w:ascii="宋体" w:hAnsi="宋体" w:hint="eastAsia"/>
                <w:sz w:val="22"/>
                <w:szCs w:val="21"/>
              </w:rPr>
              <w:t>备注</w:t>
            </w:r>
          </w:p>
        </w:tc>
      </w:tr>
      <w:tr w:rsidR="008C4F19" w14:paraId="5C0010C6" w14:textId="77777777">
        <w:trPr>
          <w:trHeight w:val="667"/>
          <w:jc w:val="center"/>
        </w:trPr>
        <w:tc>
          <w:tcPr>
            <w:tcW w:w="884" w:type="dxa"/>
            <w:vAlign w:val="center"/>
          </w:tcPr>
          <w:p w14:paraId="7D012519" w14:textId="77777777" w:rsidR="008C4F19" w:rsidRDefault="00DB72BF">
            <w:pPr>
              <w:jc w:val="center"/>
              <w:rPr>
                <w:rFonts w:ascii="宋体" w:hAnsi="宋体"/>
                <w:sz w:val="22"/>
                <w:szCs w:val="21"/>
              </w:rPr>
            </w:pPr>
            <w:r>
              <w:rPr>
                <w:rFonts w:ascii="宋体" w:hAnsi="宋体" w:hint="eastAsia"/>
                <w:sz w:val="22"/>
                <w:szCs w:val="21"/>
              </w:rPr>
              <w:t>1</w:t>
            </w:r>
          </w:p>
        </w:tc>
        <w:tc>
          <w:tcPr>
            <w:tcW w:w="2573" w:type="dxa"/>
            <w:vAlign w:val="center"/>
          </w:tcPr>
          <w:p w14:paraId="2FF91E3A" w14:textId="77777777" w:rsidR="008C4F19" w:rsidRDefault="008C4F19">
            <w:pPr>
              <w:jc w:val="center"/>
              <w:rPr>
                <w:rFonts w:ascii="宋体" w:hAnsi="宋体"/>
                <w:sz w:val="22"/>
                <w:szCs w:val="21"/>
              </w:rPr>
            </w:pPr>
          </w:p>
        </w:tc>
        <w:tc>
          <w:tcPr>
            <w:tcW w:w="1770" w:type="dxa"/>
            <w:vAlign w:val="center"/>
          </w:tcPr>
          <w:p w14:paraId="03097183" w14:textId="77777777" w:rsidR="008C4F19" w:rsidRDefault="008C4F19">
            <w:pPr>
              <w:rPr>
                <w:rFonts w:ascii="宋体" w:hAnsi="宋体"/>
                <w:sz w:val="22"/>
                <w:szCs w:val="21"/>
              </w:rPr>
            </w:pPr>
          </w:p>
        </w:tc>
        <w:tc>
          <w:tcPr>
            <w:tcW w:w="1590" w:type="dxa"/>
            <w:vAlign w:val="center"/>
          </w:tcPr>
          <w:p w14:paraId="1C546B49" w14:textId="77777777" w:rsidR="008C4F19" w:rsidRDefault="008C4F19">
            <w:pPr>
              <w:rPr>
                <w:rFonts w:ascii="宋体" w:hAnsi="宋体"/>
                <w:sz w:val="22"/>
                <w:szCs w:val="21"/>
              </w:rPr>
            </w:pPr>
          </w:p>
        </w:tc>
        <w:tc>
          <w:tcPr>
            <w:tcW w:w="1053" w:type="dxa"/>
            <w:vAlign w:val="center"/>
          </w:tcPr>
          <w:p w14:paraId="6DA487F1" w14:textId="77777777" w:rsidR="008C4F19" w:rsidRDefault="008C4F19">
            <w:pPr>
              <w:rPr>
                <w:rFonts w:ascii="宋体" w:hAnsi="宋体"/>
                <w:sz w:val="22"/>
                <w:szCs w:val="21"/>
              </w:rPr>
            </w:pPr>
          </w:p>
        </w:tc>
      </w:tr>
      <w:tr w:rsidR="008C4F19" w14:paraId="2FAEE493" w14:textId="77777777">
        <w:trPr>
          <w:trHeight w:val="667"/>
          <w:jc w:val="center"/>
        </w:trPr>
        <w:tc>
          <w:tcPr>
            <w:tcW w:w="884" w:type="dxa"/>
            <w:vAlign w:val="center"/>
          </w:tcPr>
          <w:p w14:paraId="09906F3F" w14:textId="77777777" w:rsidR="008C4F19" w:rsidRDefault="00DB72BF">
            <w:pPr>
              <w:jc w:val="center"/>
              <w:rPr>
                <w:rFonts w:ascii="宋体" w:hAnsi="宋体"/>
                <w:sz w:val="22"/>
                <w:szCs w:val="21"/>
              </w:rPr>
            </w:pPr>
            <w:r>
              <w:rPr>
                <w:rFonts w:ascii="宋体" w:hAnsi="宋体" w:hint="eastAsia"/>
                <w:sz w:val="22"/>
                <w:szCs w:val="21"/>
              </w:rPr>
              <w:t>2</w:t>
            </w:r>
          </w:p>
        </w:tc>
        <w:tc>
          <w:tcPr>
            <w:tcW w:w="2573" w:type="dxa"/>
            <w:vAlign w:val="center"/>
          </w:tcPr>
          <w:p w14:paraId="05088C45" w14:textId="77777777" w:rsidR="008C4F19" w:rsidRDefault="008C4F19">
            <w:pPr>
              <w:jc w:val="center"/>
              <w:rPr>
                <w:rFonts w:ascii="宋体" w:hAnsi="宋体"/>
                <w:sz w:val="22"/>
                <w:szCs w:val="21"/>
              </w:rPr>
            </w:pPr>
          </w:p>
        </w:tc>
        <w:tc>
          <w:tcPr>
            <w:tcW w:w="1770" w:type="dxa"/>
            <w:vAlign w:val="center"/>
          </w:tcPr>
          <w:p w14:paraId="33F9F860" w14:textId="77777777" w:rsidR="008C4F19" w:rsidRDefault="008C4F19">
            <w:pPr>
              <w:rPr>
                <w:rFonts w:ascii="宋体" w:hAnsi="宋体"/>
                <w:sz w:val="22"/>
                <w:szCs w:val="21"/>
              </w:rPr>
            </w:pPr>
          </w:p>
        </w:tc>
        <w:tc>
          <w:tcPr>
            <w:tcW w:w="1590" w:type="dxa"/>
            <w:vAlign w:val="center"/>
          </w:tcPr>
          <w:p w14:paraId="17BA5564" w14:textId="77777777" w:rsidR="008C4F19" w:rsidRDefault="008C4F19">
            <w:pPr>
              <w:rPr>
                <w:rFonts w:ascii="宋体" w:hAnsi="宋体"/>
                <w:sz w:val="22"/>
                <w:szCs w:val="21"/>
              </w:rPr>
            </w:pPr>
          </w:p>
        </w:tc>
        <w:tc>
          <w:tcPr>
            <w:tcW w:w="1053" w:type="dxa"/>
            <w:vAlign w:val="center"/>
          </w:tcPr>
          <w:p w14:paraId="626AA0FD" w14:textId="77777777" w:rsidR="008C4F19" w:rsidRDefault="008C4F19">
            <w:pPr>
              <w:rPr>
                <w:rFonts w:ascii="宋体" w:hAnsi="宋体"/>
                <w:sz w:val="22"/>
                <w:szCs w:val="21"/>
              </w:rPr>
            </w:pPr>
          </w:p>
        </w:tc>
      </w:tr>
      <w:tr w:rsidR="008C4F19" w14:paraId="099787B3" w14:textId="77777777">
        <w:trPr>
          <w:trHeight w:val="667"/>
          <w:jc w:val="center"/>
        </w:trPr>
        <w:tc>
          <w:tcPr>
            <w:tcW w:w="884" w:type="dxa"/>
            <w:vAlign w:val="center"/>
          </w:tcPr>
          <w:p w14:paraId="6383ACFF" w14:textId="77777777" w:rsidR="008C4F19" w:rsidRDefault="00DB72BF">
            <w:pPr>
              <w:jc w:val="center"/>
              <w:rPr>
                <w:rFonts w:ascii="宋体" w:hAnsi="宋体"/>
                <w:sz w:val="22"/>
                <w:szCs w:val="21"/>
              </w:rPr>
            </w:pPr>
            <w:r>
              <w:rPr>
                <w:rFonts w:ascii="宋体" w:hAnsi="宋体" w:hint="eastAsia"/>
                <w:sz w:val="22"/>
                <w:szCs w:val="21"/>
              </w:rPr>
              <w:t>3</w:t>
            </w:r>
          </w:p>
        </w:tc>
        <w:tc>
          <w:tcPr>
            <w:tcW w:w="2573" w:type="dxa"/>
            <w:vAlign w:val="center"/>
          </w:tcPr>
          <w:p w14:paraId="4D90AB6C" w14:textId="77777777" w:rsidR="008C4F19" w:rsidRDefault="008C4F19">
            <w:pPr>
              <w:jc w:val="center"/>
              <w:rPr>
                <w:rFonts w:ascii="宋体" w:hAnsi="宋体"/>
                <w:sz w:val="22"/>
                <w:szCs w:val="21"/>
              </w:rPr>
            </w:pPr>
          </w:p>
        </w:tc>
        <w:tc>
          <w:tcPr>
            <w:tcW w:w="1770" w:type="dxa"/>
            <w:vAlign w:val="center"/>
          </w:tcPr>
          <w:p w14:paraId="420D2095" w14:textId="77777777" w:rsidR="008C4F19" w:rsidRDefault="008C4F19">
            <w:pPr>
              <w:rPr>
                <w:rFonts w:ascii="宋体" w:hAnsi="宋体"/>
                <w:sz w:val="22"/>
                <w:szCs w:val="21"/>
              </w:rPr>
            </w:pPr>
          </w:p>
        </w:tc>
        <w:tc>
          <w:tcPr>
            <w:tcW w:w="1590" w:type="dxa"/>
            <w:vAlign w:val="center"/>
          </w:tcPr>
          <w:p w14:paraId="0CA7BF83" w14:textId="77777777" w:rsidR="008C4F19" w:rsidRDefault="008C4F19">
            <w:pPr>
              <w:rPr>
                <w:rFonts w:ascii="宋体" w:hAnsi="宋体"/>
                <w:sz w:val="22"/>
                <w:szCs w:val="21"/>
              </w:rPr>
            </w:pPr>
          </w:p>
        </w:tc>
        <w:tc>
          <w:tcPr>
            <w:tcW w:w="1053" w:type="dxa"/>
            <w:vAlign w:val="center"/>
          </w:tcPr>
          <w:p w14:paraId="1A6AADBA" w14:textId="77777777" w:rsidR="008C4F19" w:rsidRDefault="008C4F19">
            <w:pPr>
              <w:rPr>
                <w:rFonts w:ascii="宋体" w:hAnsi="宋体"/>
                <w:sz w:val="22"/>
                <w:szCs w:val="21"/>
              </w:rPr>
            </w:pPr>
          </w:p>
        </w:tc>
      </w:tr>
      <w:tr w:rsidR="008C4F19" w14:paraId="2CD1B84E" w14:textId="77777777">
        <w:trPr>
          <w:trHeight w:val="667"/>
          <w:jc w:val="center"/>
        </w:trPr>
        <w:tc>
          <w:tcPr>
            <w:tcW w:w="884" w:type="dxa"/>
            <w:vAlign w:val="center"/>
          </w:tcPr>
          <w:p w14:paraId="153D8A50" w14:textId="77777777" w:rsidR="008C4F19" w:rsidRDefault="00DB72BF">
            <w:pPr>
              <w:jc w:val="center"/>
              <w:rPr>
                <w:rFonts w:ascii="宋体" w:hAnsi="宋体"/>
                <w:sz w:val="22"/>
                <w:szCs w:val="21"/>
              </w:rPr>
            </w:pPr>
            <w:r>
              <w:rPr>
                <w:rFonts w:ascii="宋体" w:hAnsi="宋体" w:hint="eastAsia"/>
                <w:sz w:val="22"/>
                <w:szCs w:val="21"/>
              </w:rPr>
              <w:t>4</w:t>
            </w:r>
          </w:p>
        </w:tc>
        <w:tc>
          <w:tcPr>
            <w:tcW w:w="2573" w:type="dxa"/>
            <w:vAlign w:val="center"/>
          </w:tcPr>
          <w:p w14:paraId="74EFDFF3" w14:textId="77777777" w:rsidR="008C4F19" w:rsidRDefault="008C4F19">
            <w:pPr>
              <w:jc w:val="center"/>
              <w:rPr>
                <w:rFonts w:ascii="宋体" w:hAnsi="宋体"/>
                <w:sz w:val="22"/>
                <w:szCs w:val="21"/>
              </w:rPr>
            </w:pPr>
          </w:p>
        </w:tc>
        <w:tc>
          <w:tcPr>
            <w:tcW w:w="1770" w:type="dxa"/>
            <w:vAlign w:val="center"/>
          </w:tcPr>
          <w:p w14:paraId="316F52A8" w14:textId="77777777" w:rsidR="008C4F19" w:rsidRDefault="008C4F19">
            <w:pPr>
              <w:rPr>
                <w:rFonts w:ascii="宋体" w:hAnsi="宋体"/>
                <w:sz w:val="22"/>
                <w:szCs w:val="21"/>
              </w:rPr>
            </w:pPr>
          </w:p>
        </w:tc>
        <w:tc>
          <w:tcPr>
            <w:tcW w:w="1590" w:type="dxa"/>
            <w:vAlign w:val="center"/>
          </w:tcPr>
          <w:p w14:paraId="16C2C7BB" w14:textId="77777777" w:rsidR="008C4F19" w:rsidRDefault="008C4F19">
            <w:pPr>
              <w:rPr>
                <w:rFonts w:ascii="宋体" w:hAnsi="宋体"/>
                <w:sz w:val="22"/>
                <w:szCs w:val="21"/>
              </w:rPr>
            </w:pPr>
          </w:p>
        </w:tc>
        <w:tc>
          <w:tcPr>
            <w:tcW w:w="1053" w:type="dxa"/>
            <w:vAlign w:val="center"/>
          </w:tcPr>
          <w:p w14:paraId="49751C76" w14:textId="77777777" w:rsidR="008C4F19" w:rsidRDefault="008C4F19">
            <w:pPr>
              <w:rPr>
                <w:rFonts w:ascii="宋体" w:hAnsi="宋体"/>
                <w:sz w:val="22"/>
                <w:szCs w:val="21"/>
              </w:rPr>
            </w:pPr>
          </w:p>
        </w:tc>
      </w:tr>
      <w:tr w:rsidR="008C4F19" w14:paraId="210DC556" w14:textId="77777777">
        <w:trPr>
          <w:trHeight w:val="667"/>
          <w:jc w:val="center"/>
        </w:trPr>
        <w:tc>
          <w:tcPr>
            <w:tcW w:w="884" w:type="dxa"/>
            <w:vAlign w:val="center"/>
          </w:tcPr>
          <w:p w14:paraId="04984F39" w14:textId="77777777" w:rsidR="008C4F19" w:rsidRDefault="00DB72BF">
            <w:pPr>
              <w:jc w:val="center"/>
              <w:rPr>
                <w:rFonts w:ascii="宋体" w:hAnsi="宋体"/>
                <w:sz w:val="22"/>
                <w:szCs w:val="21"/>
              </w:rPr>
            </w:pPr>
            <w:r>
              <w:rPr>
                <w:rFonts w:ascii="宋体" w:hAnsi="宋体" w:hint="eastAsia"/>
                <w:sz w:val="22"/>
                <w:szCs w:val="21"/>
              </w:rPr>
              <w:t>5</w:t>
            </w:r>
          </w:p>
        </w:tc>
        <w:tc>
          <w:tcPr>
            <w:tcW w:w="2573" w:type="dxa"/>
            <w:vAlign w:val="center"/>
          </w:tcPr>
          <w:p w14:paraId="6223EABD" w14:textId="77777777" w:rsidR="008C4F19" w:rsidRDefault="008C4F19">
            <w:pPr>
              <w:jc w:val="center"/>
              <w:rPr>
                <w:rFonts w:ascii="宋体" w:hAnsi="宋体"/>
                <w:sz w:val="22"/>
                <w:szCs w:val="21"/>
              </w:rPr>
            </w:pPr>
          </w:p>
        </w:tc>
        <w:tc>
          <w:tcPr>
            <w:tcW w:w="1770" w:type="dxa"/>
            <w:vAlign w:val="center"/>
          </w:tcPr>
          <w:p w14:paraId="16F134DF" w14:textId="77777777" w:rsidR="008C4F19" w:rsidRDefault="008C4F19">
            <w:pPr>
              <w:rPr>
                <w:rFonts w:ascii="宋体" w:hAnsi="宋体"/>
                <w:sz w:val="22"/>
                <w:szCs w:val="21"/>
              </w:rPr>
            </w:pPr>
          </w:p>
        </w:tc>
        <w:tc>
          <w:tcPr>
            <w:tcW w:w="1590" w:type="dxa"/>
            <w:vAlign w:val="center"/>
          </w:tcPr>
          <w:p w14:paraId="3E860B2E" w14:textId="77777777" w:rsidR="008C4F19" w:rsidRDefault="008C4F19">
            <w:pPr>
              <w:rPr>
                <w:rFonts w:ascii="宋体" w:hAnsi="宋体"/>
                <w:sz w:val="22"/>
                <w:szCs w:val="21"/>
              </w:rPr>
            </w:pPr>
          </w:p>
        </w:tc>
        <w:tc>
          <w:tcPr>
            <w:tcW w:w="1053" w:type="dxa"/>
            <w:vAlign w:val="center"/>
          </w:tcPr>
          <w:p w14:paraId="3767B815" w14:textId="77777777" w:rsidR="008C4F19" w:rsidRDefault="008C4F19">
            <w:pPr>
              <w:rPr>
                <w:rFonts w:ascii="宋体" w:hAnsi="宋体"/>
                <w:sz w:val="22"/>
                <w:szCs w:val="21"/>
              </w:rPr>
            </w:pPr>
          </w:p>
        </w:tc>
      </w:tr>
      <w:tr w:rsidR="008C4F19" w14:paraId="5CF8ED96" w14:textId="77777777">
        <w:trPr>
          <w:trHeight w:val="667"/>
          <w:jc w:val="center"/>
        </w:trPr>
        <w:tc>
          <w:tcPr>
            <w:tcW w:w="884" w:type="dxa"/>
            <w:vAlign w:val="center"/>
          </w:tcPr>
          <w:p w14:paraId="28584790" w14:textId="77777777" w:rsidR="008C4F19" w:rsidRDefault="00DB72BF">
            <w:pPr>
              <w:jc w:val="center"/>
              <w:rPr>
                <w:rFonts w:ascii="宋体" w:hAnsi="宋体"/>
                <w:sz w:val="22"/>
                <w:szCs w:val="21"/>
              </w:rPr>
            </w:pPr>
            <w:r>
              <w:rPr>
                <w:rFonts w:ascii="宋体" w:hAnsi="宋体"/>
                <w:sz w:val="22"/>
                <w:szCs w:val="21"/>
              </w:rPr>
              <w:t>…</w:t>
            </w:r>
          </w:p>
        </w:tc>
        <w:tc>
          <w:tcPr>
            <w:tcW w:w="2573" w:type="dxa"/>
            <w:vAlign w:val="center"/>
          </w:tcPr>
          <w:p w14:paraId="5DBE388D" w14:textId="77777777" w:rsidR="008C4F19" w:rsidRDefault="008C4F19">
            <w:pPr>
              <w:jc w:val="center"/>
              <w:rPr>
                <w:rFonts w:ascii="宋体" w:hAnsi="宋体"/>
                <w:sz w:val="22"/>
                <w:szCs w:val="21"/>
              </w:rPr>
            </w:pPr>
          </w:p>
        </w:tc>
        <w:tc>
          <w:tcPr>
            <w:tcW w:w="1770" w:type="dxa"/>
            <w:vAlign w:val="center"/>
          </w:tcPr>
          <w:p w14:paraId="658C5FDF" w14:textId="77777777" w:rsidR="008C4F19" w:rsidRDefault="008C4F19">
            <w:pPr>
              <w:rPr>
                <w:rFonts w:ascii="宋体" w:hAnsi="宋体"/>
                <w:sz w:val="22"/>
                <w:szCs w:val="21"/>
              </w:rPr>
            </w:pPr>
          </w:p>
        </w:tc>
        <w:tc>
          <w:tcPr>
            <w:tcW w:w="1590" w:type="dxa"/>
            <w:vAlign w:val="center"/>
          </w:tcPr>
          <w:p w14:paraId="5546E85E" w14:textId="77777777" w:rsidR="008C4F19" w:rsidRDefault="008C4F19">
            <w:pPr>
              <w:rPr>
                <w:rFonts w:ascii="宋体" w:hAnsi="宋体"/>
                <w:sz w:val="22"/>
                <w:szCs w:val="21"/>
              </w:rPr>
            </w:pPr>
          </w:p>
        </w:tc>
        <w:tc>
          <w:tcPr>
            <w:tcW w:w="1053" w:type="dxa"/>
            <w:vAlign w:val="center"/>
          </w:tcPr>
          <w:p w14:paraId="1C4D4FBE" w14:textId="77777777" w:rsidR="008C4F19" w:rsidRDefault="008C4F19">
            <w:pPr>
              <w:rPr>
                <w:rFonts w:ascii="宋体" w:hAnsi="宋体"/>
                <w:sz w:val="22"/>
                <w:szCs w:val="21"/>
              </w:rPr>
            </w:pPr>
          </w:p>
        </w:tc>
      </w:tr>
      <w:tr w:rsidR="008C4F19" w14:paraId="7675F8C8" w14:textId="77777777">
        <w:trPr>
          <w:trHeight w:val="667"/>
          <w:jc w:val="center"/>
        </w:trPr>
        <w:tc>
          <w:tcPr>
            <w:tcW w:w="884" w:type="dxa"/>
            <w:vAlign w:val="center"/>
          </w:tcPr>
          <w:p w14:paraId="54BF6ADC" w14:textId="77777777" w:rsidR="008C4F19" w:rsidRDefault="00DB72BF">
            <w:pPr>
              <w:jc w:val="center"/>
              <w:rPr>
                <w:rFonts w:ascii="宋体" w:hAnsi="宋体"/>
                <w:sz w:val="22"/>
                <w:szCs w:val="21"/>
              </w:rPr>
            </w:pPr>
            <w:r>
              <w:rPr>
                <w:rFonts w:ascii="宋体" w:hAnsi="宋体" w:hint="eastAsia"/>
                <w:sz w:val="22"/>
                <w:szCs w:val="21"/>
              </w:rPr>
              <w:t>总价</w:t>
            </w:r>
          </w:p>
        </w:tc>
        <w:tc>
          <w:tcPr>
            <w:tcW w:w="2573" w:type="dxa"/>
            <w:vAlign w:val="center"/>
          </w:tcPr>
          <w:p w14:paraId="4E734BD1" w14:textId="77777777" w:rsidR="008C4F19" w:rsidRDefault="008C4F19">
            <w:pPr>
              <w:jc w:val="center"/>
              <w:rPr>
                <w:rFonts w:ascii="宋体" w:hAnsi="宋体"/>
                <w:sz w:val="22"/>
                <w:szCs w:val="21"/>
              </w:rPr>
            </w:pPr>
          </w:p>
        </w:tc>
        <w:tc>
          <w:tcPr>
            <w:tcW w:w="1770" w:type="dxa"/>
            <w:vAlign w:val="center"/>
          </w:tcPr>
          <w:p w14:paraId="38307F39" w14:textId="77777777" w:rsidR="008C4F19" w:rsidRDefault="008C4F19">
            <w:pPr>
              <w:rPr>
                <w:rFonts w:ascii="宋体" w:hAnsi="宋体"/>
                <w:sz w:val="22"/>
                <w:szCs w:val="21"/>
              </w:rPr>
            </w:pPr>
          </w:p>
        </w:tc>
        <w:tc>
          <w:tcPr>
            <w:tcW w:w="1590" w:type="dxa"/>
            <w:vAlign w:val="center"/>
          </w:tcPr>
          <w:p w14:paraId="378D6F92" w14:textId="77777777" w:rsidR="008C4F19" w:rsidRDefault="008C4F19">
            <w:pPr>
              <w:rPr>
                <w:rFonts w:ascii="宋体" w:hAnsi="宋体"/>
                <w:sz w:val="22"/>
                <w:szCs w:val="21"/>
              </w:rPr>
            </w:pPr>
          </w:p>
        </w:tc>
        <w:tc>
          <w:tcPr>
            <w:tcW w:w="1053" w:type="dxa"/>
            <w:vAlign w:val="center"/>
          </w:tcPr>
          <w:p w14:paraId="47FE00EA" w14:textId="77777777" w:rsidR="008C4F19" w:rsidRDefault="008C4F19">
            <w:pPr>
              <w:rPr>
                <w:rFonts w:ascii="宋体" w:hAnsi="宋体"/>
                <w:sz w:val="22"/>
                <w:szCs w:val="21"/>
              </w:rPr>
            </w:pPr>
          </w:p>
        </w:tc>
      </w:tr>
    </w:tbl>
    <w:p w14:paraId="26D60073" w14:textId="77777777" w:rsidR="008C4F19" w:rsidRDefault="008C4F19">
      <w:pPr>
        <w:rPr>
          <w:rFonts w:ascii="宋体" w:hAnsi="宋体"/>
          <w:sz w:val="22"/>
          <w:szCs w:val="21"/>
        </w:rPr>
      </w:pPr>
    </w:p>
    <w:p w14:paraId="7ADC15EA" w14:textId="77777777" w:rsidR="008C4F19" w:rsidRDefault="00DB72BF">
      <w:r>
        <w:rPr>
          <w:rFonts w:ascii="宋体" w:hAnsi="宋体" w:hint="eastAsia"/>
          <w:sz w:val="22"/>
          <w:szCs w:val="21"/>
        </w:rPr>
        <w:t>备注：不够可自行添加，总价与各分项报价之和要一致，总价与磋商函及磋商函附录报价一致</w:t>
      </w:r>
    </w:p>
    <w:p w14:paraId="68419F8D" w14:textId="77777777" w:rsidR="008C4F19" w:rsidRDefault="008C4F19">
      <w:pPr>
        <w:spacing w:line="276" w:lineRule="auto"/>
        <w:ind w:firstLineChars="1750" w:firstLine="3675"/>
        <w:jc w:val="right"/>
        <w:rPr>
          <w:szCs w:val="21"/>
        </w:rPr>
      </w:pPr>
    </w:p>
    <w:p w14:paraId="3892D3A4" w14:textId="77777777" w:rsidR="008C4F19" w:rsidRDefault="008C4F19">
      <w:pPr>
        <w:spacing w:line="276" w:lineRule="auto"/>
        <w:ind w:firstLineChars="1750" w:firstLine="3675"/>
        <w:jc w:val="right"/>
        <w:rPr>
          <w:szCs w:val="21"/>
        </w:rPr>
      </w:pPr>
    </w:p>
    <w:p w14:paraId="73CE183C" w14:textId="77777777" w:rsidR="008C4F19" w:rsidRDefault="008C4F19">
      <w:pPr>
        <w:spacing w:line="276" w:lineRule="auto"/>
        <w:ind w:firstLineChars="1750" w:firstLine="3675"/>
        <w:jc w:val="right"/>
        <w:rPr>
          <w:szCs w:val="21"/>
        </w:rPr>
      </w:pPr>
    </w:p>
    <w:p w14:paraId="4484B7F3" w14:textId="77777777" w:rsidR="008C4F19" w:rsidRDefault="00DB72BF">
      <w:pPr>
        <w:spacing w:line="276" w:lineRule="auto"/>
        <w:ind w:firstLineChars="1750" w:firstLine="3675"/>
        <w:jc w:val="right"/>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w:t>
      </w:r>
      <w:r>
        <w:rPr>
          <w:rFonts w:hint="eastAsia"/>
          <w:szCs w:val="21"/>
        </w:rPr>
        <w:t>公</w:t>
      </w:r>
      <w:r>
        <w:rPr>
          <w:szCs w:val="21"/>
        </w:rPr>
        <w:t>章）</w:t>
      </w:r>
    </w:p>
    <w:p w14:paraId="3291AC63" w14:textId="77777777" w:rsidR="008C4F19" w:rsidRDefault="00DB72BF">
      <w:pPr>
        <w:spacing w:line="276" w:lineRule="auto"/>
        <w:ind w:firstLineChars="1750" w:firstLine="3675"/>
        <w:jc w:val="right"/>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198F13E8" w14:textId="77777777" w:rsidR="008C4F19" w:rsidRDefault="00DB72BF">
      <w:pPr>
        <w:spacing w:line="276" w:lineRule="auto"/>
        <w:jc w:val="right"/>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20FB58C4" w14:textId="77777777" w:rsidR="008C4F19" w:rsidRDefault="008C4F19">
      <w:pPr>
        <w:tabs>
          <w:tab w:val="left" w:pos="1680"/>
        </w:tabs>
        <w:spacing w:line="500" w:lineRule="exact"/>
        <w:outlineLvl w:val="1"/>
        <w:rPr>
          <w:rFonts w:ascii="宋体" w:hAnsi="宋体"/>
          <w:b/>
          <w:sz w:val="32"/>
          <w:szCs w:val="32"/>
        </w:rPr>
        <w:sectPr w:rsidR="008C4F19">
          <w:footerReference w:type="default" r:id="rId16"/>
          <w:footerReference w:type="first" r:id="rId17"/>
          <w:pgSz w:w="11906" w:h="16838"/>
          <w:pgMar w:top="1701" w:right="1361" w:bottom="1418" w:left="1418" w:header="851" w:footer="992" w:gutter="0"/>
          <w:cols w:space="720"/>
          <w:titlePg/>
          <w:docGrid w:type="linesAndChars" w:linePitch="312"/>
        </w:sectPr>
      </w:pPr>
    </w:p>
    <w:p w14:paraId="6589147E" w14:textId="77777777" w:rsidR="008C4F19" w:rsidRDefault="008C4F19">
      <w:pPr>
        <w:tabs>
          <w:tab w:val="left" w:pos="1680"/>
        </w:tabs>
        <w:spacing w:line="500" w:lineRule="exact"/>
        <w:outlineLvl w:val="1"/>
        <w:rPr>
          <w:rFonts w:ascii="仿宋_GB2312" w:eastAsia="仿宋_GB2312"/>
          <w:b/>
          <w:sz w:val="28"/>
          <w:szCs w:val="28"/>
        </w:rPr>
        <w:sectPr w:rsidR="008C4F19">
          <w:pgSz w:w="11906" w:h="16838"/>
          <w:pgMar w:top="1701" w:right="1361" w:bottom="1418" w:left="1418" w:header="851" w:footer="992" w:gutter="0"/>
          <w:cols w:space="720"/>
          <w:titlePg/>
          <w:docGrid w:type="linesAndChars" w:linePitch="312"/>
        </w:sectPr>
      </w:pPr>
      <w:bookmarkStart w:id="387" w:name="_Toc16337"/>
      <w:bookmarkStart w:id="388" w:name="_Toc495424184"/>
      <w:bookmarkStart w:id="389" w:name="_Toc495425123"/>
      <w:bookmarkStart w:id="390" w:name="_Toc495424917"/>
      <w:bookmarkStart w:id="391" w:name="_Toc484089009"/>
      <w:bookmarkStart w:id="392" w:name="_Toc477856375"/>
    </w:p>
    <w:p w14:paraId="56E415F1" w14:textId="77777777" w:rsidR="008C4F19" w:rsidRDefault="00DB72BF">
      <w:pPr>
        <w:pStyle w:val="2"/>
        <w:numPr>
          <w:ilvl w:val="0"/>
          <w:numId w:val="0"/>
        </w:numPr>
        <w:spacing w:before="0" w:after="0" w:line="360" w:lineRule="auto"/>
        <w:ind w:right="240"/>
        <w:jc w:val="center"/>
        <w:rPr>
          <w:rFonts w:cs="仿宋_GB2312"/>
          <w:b w:val="0"/>
          <w:sz w:val="24"/>
          <w:szCs w:val="24"/>
        </w:rPr>
      </w:pPr>
      <w:r>
        <w:rPr>
          <w:rFonts w:cs="仿宋_GB2312" w:hint="eastAsia"/>
          <w:b w:val="0"/>
          <w:sz w:val="24"/>
          <w:szCs w:val="24"/>
        </w:rPr>
        <w:lastRenderedPageBreak/>
        <w:t>七</w:t>
      </w:r>
      <w:r>
        <w:rPr>
          <w:rFonts w:cs="仿宋_GB2312"/>
          <w:b w:val="0"/>
          <w:sz w:val="24"/>
          <w:szCs w:val="24"/>
        </w:rPr>
        <w:t>、资格审查资料</w:t>
      </w:r>
      <w:bookmarkEnd w:id="387"/>
      <w:bookmarkEnd w:id="388"/>
      <w:bookmarkEnd w:id="389"/>
      <w:bookmarkEnd w:id="390"/>
      <w:bookmarkEnd w:id="391"/>
      <w:bookmarkEnd w:id="392"/>
    </w:p>
    <w:p w14:paraId="072A952C" w14:textId="77777777" w:rsidR="008C4F19" w:rsidRDefault="00DB72BF">
      <w:pPr>
        <w:pStyle w:val="3"/>
        <w:numPr>
          <w:ilvl w:val="0"/>
          <w:numId w:val="0"/>
        </w:numPr>
        <w:spacing w:before="0" w:after="0"/>
        <w:rPr>
          <w:b w:val="0"/>
          <w:sz w:val="24"/>
          <w:szCs w:val="24"/>
        </w:rPr>
      </w:pPr>
      <w:bookmarkStart w:id="393" w:name="_Toc495425124"/>
      <w:bookmarkStart w:id="394" w:name="_Toc991"/>
      <w:bookmarkStart w:id="395" w:name="_Toc495424918"/>
      <w:bookmarkStart w:id="396" w:name="_Toc495424185"/>
      <w:bookmarkStart w:id="397" w:name="_Toc484089010"/>
      <w:bookmarkStart w:id="398" w:name="_Toc482731954"/>
      <w:bookmarkStart w:id="399" w:name="_Toc477856376"/>
      <w:bookmarkStart w:id="400" w:name="_Toc478830486"/>
      <w:r>
        <w:rPr>
          <w:b w:val="0"/>
          <w:sz w:val="24"/>
          <w:szCs w:val="24"/>
        </w:rPr>
        <w:t>（一）</w:t>
      </w:r>
      <w:r>
        <w:rPr>
          <w:rFonts w:hint="eastAsia"/>
          <w:b w:val="0"/>
          <w:sz w:val="24"/>
          <w:szCs w:val="24"/>
        </w:rPr>
        <w:t>响应人</w:t>
      </w:r>
      <w:r>
        <w:rPr>
          <w:b w:val="0"/>
          <w:sz w:val="24"/>
          <w:szCs w:val="24"/>
        </w:rPr>
        <w:t>基本情况表</w:t>
      </w:r>
      <w:bookmarkEnd w:id="393"/>
      <w:bookmarkEnd w:id="394"/>
      <w:bookmarkEnd w:id="395"/>
      <w:bookmarkEnd w:id="396"/>
      <w:bookmarkEnd w:id="397"/>
      <w:bookmarkEnd w:id="398"/>
      <w:bookmarkEnd w:id="399"/>
      <w:bookmarkEnd w:id="400"/>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1"/>
        <w:gridCol w:w="887"/>
        <w:gridCol w:w="940"/>
        <w:gridCol w:w="1553"/>
        <w:gridCol w:w="1065"/>
        <w:gridCol w:w="2314"/>
      </w:tblGrid>
      <w:tr w:rsidR="008C4F19" w14:paraId="7DAADCD5"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07A96B91" w14:textId="77777777" w:rsidR="008C4F19" w:rsidRDefault="00DB72BF">
            <w:pPr>
              <w:topLinePunct/>
              <w:jc w:val="center"/>
              <w:rPr>
                <w:szCs w:val="21"/>
              </w:rPr>
            </w:pPr>
            <w:r>
              <w:rPr>
                <w:rFonts w:hint="eastAsia"/>
                <w:szCs w:val="21"/>
              </w:rPr>
              <w:t>响应人</w:t>
            </w:r>
            <w:r>
              <w:rPr>
                <w:szCs w:val="21"/>
              </w:rPr>
              <w:t>名称</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09903E18" w14:textId="77777777" w:rsidR="008C4F19" w:rsidRDefault="008C4F19">
            <w:pPr>
              <w:topLinePunct/>
              <w:jc w:val="center"/>
              <w:rPr>
                <w:szCs w:val="21"/>
              </w:rPr>
            </w:pPr>
          </w:p>
        </w:tc>
      </w:tr>
      <w:tr w:rsidR="008C4F19" w14:paraId="5F926202"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1EE6C779" w14:textId="77777777" w:rsidR="008C4F19" w:rsidRDefault="00DB72BF">
            <w:pPr>
              <w:topLinePunct/>
              <w:jc w:val="center"/>
              <w:rPr>
                <w:szCs w:val="21"/>
              </w:rPr>
            </w:pPr>
            <w:r>
              <w:rPr>
                <w:szCs w:val="21"/>
              </w:rPr>
              <w:t>注册地址</w:t>
            </w:r>
          </w:p>
        </w:tc>
        <w:tc>
          <w:tcPr>
            <w:tcW w:w="3380" w:type="dxa"/>
            <w:gridSpan w:val="3"/>
            <w:tcBorders>
              <w:top w:val="single" w:sz="4" w:space="0" w:color="auto"/>
              <w:left w:val="single" w:sz="4" w:space="0" w:color="auto"/>
              <w:bottom w:val="single" w:sz="4" w:space="0" w:color="auto"/>
              <w:right w:val="single" w:sz="4" w:space="0" w:color="auto"/>
            </w:tcBorders>
            <w:vAlign w:val="center"/>
          </w:tcPr>
          <w:p w14:paraId="167F3C9C" w14:textId="77777777" w:rsidR="008C4F19" w:rsidRDefault="008C4F19">
            <w:pPr>
              <w:topLinePunct/>
              <w:jc w:val="center"/>
              <w:rPr>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2A44E35F" w14:textId="77777777" w:rsidR="008C4F19" w:rsidRDefault="00DB72BF">
            <w:pPr>
              <w:topLinePunct/>
              <w:jc w:val="center"/>
              <w:rPr>
                <w:szCs w:val="21"/>
              </w:rPr>
            </w:pPr>
            <w:r>
              <w:rPr>
                <w:szCs w:val="21"/>
              </w:rPr>
              <w:t>邮政编码</w:t>
            </w:r>
          </w:p>
        </w:tc>
        <w:tc>
          <w:tcPr>
            <w:tcW w:w="2314" w:type="dxa"/>
            <w:tcBorders>
              <w:top w:val="single" w:sz="4" w:space="0" w:color="auto"/>
              <w:left w:val="single" w:sz="4" w:space="0" w:color="auto"/>
              <w:bottom w:val="single" w:sz="4" w:space="0" w:color="auto"/>
              <w:right w:val="single" w:sz="4" w:space="0" w:color="auto"/>
            </w:tcBorders>
            <w:vAlign w:val="center"/>
          </w:tcPr>
          <w:p w14:paraId="2FD37DEB" w14:textId="77777777" w:rsidR="008C4F19" w:rsidRDefault="008C4F19">
            <w:pPr>
              <w:topLinePunct/>
              <w:jc w:val="center"/>
              <w:rPr>
                <w:szCs w:val="21"/>
              </w:rPr>
            </w:pPr>
          </w:p>
        </w:tc>
      </w:tr>
      <w:tr w:rsidR="008C4F19" w14:paraId="3F4C65A1" w14:textId="77777777">
        <w:trPr>
          <w:cantSplit/>
          <w:trHeight w:val="396"/>
          <w:jc w:val="center"/>
        </w:trPr>
        <w:tc>
          <w:tcPr>
            <w:tcW w:w="1601" w:type="dxa"/>
            <w:vMerge w:val="restart"/>
            <w:tcBorders>
              <w:top w:val="single" w:sz="4" w:space="0" w:color="auto"/>
              <w:left w:val="single" w:sz="4" w:space="0" w:color="auto"/>
              <w:bottom w:val="single" w:sz="4" w:space="0" w:color="auto"/>
              <w:right w:val="single" w:sz="4" w:space="0" w:color="auto"/>
            </w:tcBorders>
            <w:vAlign w:val="center"/>
          </w:tcPr>
          <w:p w14:paraId="0DC6C511" w14:textId="77777777" w:rsidR="008C4F19" w:rsidRDefault="00DB72BF">
            <w:pPr>
              <w:topLinePunct/>
              <w:jc w:val="center"/>
              <w:rPr>
                <w:szCs w:val="21"/>
              </w:rPr>
            </w:pPr>
            <w:r>
              <w:rPr>
                <w:szCs w:val="21"/>
              </w:rPr>
              <w:t>联系方式</w:t>
            </w:r>
          </w:p>
        </w:tc>
        <w:tc>
          <w:tcPr>
            <w:tcW w:w="887" w:type="dxa"/>
            <w:tcBorders>
              <w:top w:val="single" w:sz="4" w:space="0" w:color="auto"/>
              <w:left w:val="single" w:sz="4" w:space="0" w:color="auto"/>
              <w:bottom w:val="single" w:sz="4" w:space="0" w:color="auto"/>
              <w:right w:val="single" w:sz="4" w:space="0" w:color="auto"/>
            </w:tcBorders>
            <w:vAlign w:val="center"/>
          </w:tcPr>
          <w:p w14:paraId="1D82C497" w14:textId="77777777" w:rsidR="008C4F19" w:rsidRDefault="00DB72BF">
            <w:pPr>
              <w:topLinePunct/>
              <w:jc w:val="center"/>
              <w:rPr>
                <w:szCs w:val="21"/>
              </w:rPr>
            </w:pPr>
            <w:r>
              <w:rPr>
                <w:szCs w:val="21"/>
              </w:rPr>
              <w:t>联系人</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3CBC9D29" w14:textId="77777777" w:rsidR="008C4F19" w:rsidRDefault="008C4F19">
            <w:pPr>
              <w:topLinePunct/>
              <w:jc w:val="center"/>
              <w:rPr>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2AE6129A" w14:textId="77777777" w:rsidR="008C4F19" w:rsidRDefault="00DB72BF">
            <w:pPr>
              <w:topLinePunct/>
              <w:jc w:val="center"/>
              <w:rPr>
                <w:szCs w:val="21"/>
              </w:rPr>
            </w:pPr>
            <w:r>
              <w:rPr>
                <w:szCs w:val="21"/>
              </w:rPr>
              <w:t>电</w:t>
            </w:r>
            <w:r>
              <w:rPr>
                <w:szCs w:val="21"/>
              </w:rPr>
              <w:t xml:space="preserve"> </w:t>
            </w:r>
            <w:r>
              <w:rPr>
                <w:szCs w:val="21"/>
              </w:rPr>
              <w:t>话</w:t>
            </w:r>
          </w:p>
        </w:tc>
        <w:tc>
          <w:tcPr>
            <w:tcW w:w="2314" w:type="dxa"/>
            <w:tcBorders>
              <w:top w:val="single" w:sz="4" w:space="0" w:color="auto"/>
              <w:left w:val="single" w:sz="4" w:space="0" w:color="auto"/>
              <w:bottom w:val="single" w:sz="4" w:space="0" w:color="auto"/>
              <w:right w:val="single" w:sz="4" w:space="0" w:color="auto"/>
            </w:tcBorders>
            <w:vAlign w:val="center"/>
          </w:tcPr>
          <w:p w14:paraId="57645637" w14:textId="77777777" w:rsidR="008C4F19" w:rsidRDefault="008C4F19">
            <w:pPr>
              <w:topLinePunct/>
              <w:jc w:val="center"/>
              <w:rPr>
                <w:szCs w:val="21"/>
              </w:rPr>
            </w:pPr>
          </w:p>
        </w:tc>
      </w:tr>
      <w:tr w:rsidR="008C4F19" w14:paraId="40368159" w14:textId="77777777">
        <w:trPr>
          <w:cantSplit/>
          <w:trHeight w:val="396"/>
          <w:jc w:val="center"/>
        </w:trPr>
        <w:tc>
          <w:tcPr>
            <w:tcW w:w="1601" w:type="dxa"/>
            <w:vMerge/>
            <w:tcBorders>
              <w:top w:val="single" w:sz="4" w:space="0" w:color="auto"/>
              <w:left w:val="single" w:sz="4" w:space="0" w:color="auto"/>
              <w:bottom w:val="single" w:sz="4" w:space="0" w:color="auto"/>
              <w:right w:val="single" w:sz="4" w:space="0" w:color="auto"/>
            </w:tcBorders>
            <w:vAlign w:val="center"/>
          </w:tcPr>
          <w:p w14:paraId="70E3AFAC" w14:textId="77777777" w:rsidR="008C4F19" w:rsidRDefault="008C4F19">
            <w:pPr>
              <w:topLinePunct/>
              <w:jc w:val="center"/>
              <w:rPr>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69D73FAF" w14:textId="77777777" w:rsidR="008C4F19" w:rsidRDefault="00DB72BF">
            <w:pPr>
              <w:topLinePunct/>
              <w:jc w:val="center"/>
              <w:rPr>
                <w:szCs w:val="21"/>
              </w:rPr>
            </w:pPr>
            <w:r>
              <w:rPr>
                <w:szCs w:val="21"/>
              </w:rPr>
              <w:t>传</w:t>
            </w:r>
            <w:r>
              <w:rPr>
                <w:szCs w:val="21"/>
              </w:rPr>
              <w:t xml:space="preserve">  </w:t>
            </w:r>
            <w:r>
              <w:rPr>
                <w:szCs w:val="21"/>
              </w:rPr>
              <w:t>真</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01B3137D" w14:textId="77777777" w:rsidR="008C4F19" w:rsidRDefault="008C4F19">
            <w:pPr>
              <w:topLinePunct/>
              <w:jc w:val="center"/>
              <w:rPr>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4DFF6000" w14:textId="77777777" w:rsidR="008C4F19" w:rsidRDefault="00DB72BF">
            <w:pPr>
              <w:topLinePunct/>
              <w:jc w:val="center"/>
              <w:rPr>
                <w:szCs w:val="21"/>
              </w:rPr>
            </w:pPr>
            <w:r>
              <w:rPr>
                <w:szCs w:val="21"/>
              </w:rPr>
              <w:t>网</w:t>
            </w:r>
            <w:r>
              <w:rPr>
                <w:szCs w:val="21"/>
              </w:rPr>
              <w:t xml:space="preserve"> </w:t>
            </w:r>
            <w:r>
              <w:rPr>
                <w:szCs w:val="21"/>
              </w:rPr>
              <w:t>址</w:t>
            </w:r>
          </w:p>
        </w:tc>
        <w:tc>
          <w:tcPr>
            <w:tcW w:w="2314" w:type="dxa"/>
            <w:tcBorders>
              <w:top w:val="single" w:sz="4" w:space="0" w:color="auto"/>
              <w:left w:val="single" w:sz="4" w:space="0" w:color="auto"/>
              <w:bottom w:val="single" w:sz="4" w:space="0" w:color="auto"/>
              <w:right w:val="single" w:sz="4" w:space="0" w:color="auto"/>
            </w:tcBorders>
            <w:vAlign w:val="center"/>
          </w:tcPr>
          <w:p w14:paraId="5912C5AE" w14:textId="77777777" w:rsidR="008C4F19" w:rsidRDefault="008C4F19">
            <w:pPr>
              <w:topLinePunct/>
              <w:jc w:val="center"/>
              <w:rPr>
                <w:szCs w:val="21"/>
              </w:rPr>
            </w:pPr>
          </w:p>
        </w:tc>
      </w:tr>
      <w:tr w:rsidR="008C4F19" w14:paraId="37E1EE50"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060D04B5" w14:textId="77777777" w:rsidR="008C4F19" w:rsidRDefault="00DB72BF">
            <w:pPr>
              <w:topLinePunct/>
              <w:jc w:val="center"/>
              <w:rPr>
                <w:szCs w:val="21"/>
              </w:rPr>
            </w:pPr>
            <w:r>
              <w:rPr>
                <w:szCs w:val="21"/>
              </w:rPr>
              <w:t>法定代表人</w:t>
            </w:r>
          </w:p>
        </w:tc>
        <w:tc>
          <w:tcPr>
            <w:tcW w:w="887" w:type="dxa"/>
            <w:tcBorders>
              <w:top w:val="single" w:sz="4" w:space="0" w:color="auto"/>
              <w:left w:val="single" w:sz="4" w:space="0" w:color="auto"/>
              <w:bottom w:val="single" w:sz="4" w:space="0" w:color="auto"/>
              <w:right w:val="single" w:sz="4" w:space="0" w:color="auto"/>
            </w:tcBorders>
            <w:vAlign w:val="center"/>
          </w:tcPr>
          <w:p w14:paraId="3C7A5145" w14:textId="77777777" w:rsidR="008C4F19" w:rsidRDefault="00DB72BF">
            <w:pPr>
              <w:topLinePunct/>
              <w:jc w:val="center"/>
              <w:rPr>
                <w:szCs w:val="21"/>
              </w:rPr>
            </w:pPr>
            <w:r>
              <w:rPr>
                <w:szCs w:val="21"/>
              </w:rPr>
              <w:t>姓名</w:t>
            </w:r>
          </w:p>
        </w:tc>
        <w:tc>
          <w:tcPr>
            <w:tcW w:w="940" w:type="dxa"/>
            <w:tcBorders>
              <w:top w:val="single" w:sz="4" w:space="0" w:color="auto"/>
              <w:left w:val="single" w:sz="4" w:space="0" w:color="auto"/>
              <w:bottom w:val="single" w:sz="4" w:space="0" w:color="auto"/>
              <w:right w:val="single" w:sz="4" w:space="0" w:color="auto"/>
            </w:tcBorders>
            <w:vAlign w:val="center"/>
          </w:tcPr>
          <w:p w14:paraId="3B8CA2C7" w14:textId="77777777" w:rsidR="008C4F19" w:rsidRDefault="008C4F19">
            <w:pPr>
              <w:topLinePunct/>
              <w:jc w:val="center"/>
              <w:rPr>
                <w:szCs w:val="21"/>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1D4D768D" w14:textId="77777777" w:rsidR="008C4F19" w:rsidRDefault="00DB72BF">
            <w:pPr>
              <w:topLinePunct/>
              <w:jc w:val="center"/>
              <w:rPr>
                <w:szCs w:val="21"/>
              </w:rPr>
            </w:pPr>
            <w:r>
              <w:rPr>
                <w:szCs w:val="21"/>
              </w:rPr>
              <w:t>电话</w:t>
            </w:r>
          </w:p>
        </w:tc>
        <w:tc>
          <w:tcPr>
            <w:tcW w:w="2314" w:type="dxa"/>
            <w:tcBorders>
              <w:top w:val="single" w:sz="4" w:space="0" w:color="auto"/>
              <w:left w:val="single" w:sz="4" w:space="0" w:color="auto"/>
              <w:bottom w:val="single" w:sz="4" w:space="0" w:color="auto"/>
              <w:right w:val="single" w:sz="4" w:space="0" w:color="auto"/>
            </w:tcBorders>
            <w:vAlign w:val="center"/>
          </w:tcPr>
          <w:p w14:paraId="3FC9B2EC" w14:textId="77777777" w:rsidR="008C4F19" w:rsidRDefault="008C4F19">
            <w:pPr>
              <w:topLinePunct/>
              <w:jc w:val="center"/>
              <w:rPr>
                <w:szCs w:val="21"/>
              </w:rPr>
            </w:pPr>
          </w:p>
        </w:tc>
      </w:tr>
      <w:tr w:rsidR="008C4F19" w14:paraId="4C31814F"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71804016" w14:textId="77777777" w:rsidR="008C4F19" w:rsidRDefault="00DB72BF">
            <w:pPr>
              <w:topLinePunct/>
              <w:jc w:val="center"/>
              <w:rPr>
                <w:szCs w:val="21"/>
              </w:rPr>
            </w:pPr>
            <w:r>
              <w:rPr>
                <w:szCs w:val="21"/>
              </w:rPr>
              <w:t>成立时间</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602781B4" w14:textId="77777777" w:rsidR="008C4F19" w:rsidRDefault="008C4F19">
            <w:pPr>
              <w:topLinePunct/>
              <w:jc w:val="center"/>
              <w:rPr>
                <w:szCs w:val="21"/>
              </w:rPr>
            </w:pPr>
          </w:p>
        </w:tc>
        <w:tc>
          <w:tcPr>
            <w:tcW w:w="4932" w:type="dxa"/>
            <w:gridSpan w:val="3"/>
            <w:tcBorders>
              <w:top w:val="single" w:sz="4" w:space="0" w:color="auto"/>
              <w:left w:val="single" w:sz="4" w:space="0" w:color="auto"/>
              <w:bottom w:val="single" w:sz="4" w:space="0" w:color="auto"/>
              <w:right w:val="single" w:sz="4" w:space="0" w:color="auto"/>
            </w:tcBorders>
            <w:vAlign w:val="center"/>
          </w:tcPr>
          <w:p w14:paraId="66A7BE04" w14:textId="77777777" w:rsidR="008C4F19" w:rsidRDefault="00DB72BF">
            <w:pPr>
              <w:topLinePunct/>
              <w:ind w:firstLineChars="50" w:firstLine="105"/>
              <w:jc w:val="center"/>
              <w:rPr>
                <w:szCs w:val="21"/>
              </w:rPr>
            </w:pPr>
            <w:r>
              <w:rPr>
                <w:szCs w:val="21"/>
              </w:rPr>
              <w:t>员工总人数：</w:t>
            </w:r>
          </w:p>
        </w:tc>
      </w:tr>
      <w:tr w:rsidR="008C4F19" w14:paraId="579DB7C3"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223A9615" w14:textId="77777777" w:rsidR="008C4F19" w:rsidRDefault="00DB72BF">
            <w:pPr>
              <w:topLinePunct/>
              <w:jc w:val="center"/>
              <w:rPr>
                <w:szCs w:val="21"/>
              </w:rPr>
            </w:pPr>
            <w:r>
              <w:rPr>
                <w:szCs w:val="21"/>
              </w:rPr>
              <w:t>营业执照号</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3C9C6A10" w14:textId="77777777" w:rsidR="008C4F19" w:rsidRDefault="008C4F19">
            <w:pPr>
              <w:topLinePunct/>
              <w:jc w:val="center"/>
              <w:rPr>
                <w:szCs w:val="21"/>
              </w:rPr>
            </w:pPr>
          </w:p>
        </w:tc>
      </w:tr>
      <w:tr w:rsidR="008C4F19" w14:paraId="08D8211A"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589F8669" w14:textId="77777777" w:rsidR="008C4F19" w:rsidRDefault="00DB72BF">
            <w:pPr>
              <w:topLinePunct/>
              <w:jc w:val="center"/>
              <w:rPr>
                <w:szCs w:val="21"/>
              </w:rPr>
            </w:pPr>
            <w:r>
              <w:rPr>
                <w:rFonts w:hint="eastAsia"/>
                <w:szCs w:val="21"/>
              </w:rPr>
              <w:t>资质证书号</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7AF44A6D" w14:textId="77777777" w:rsidR="008C4F19" w:rsidRDefault="008C4F19">
            <w:pPr>
              <w:topLinePunct/>
              <w:jc w:val="center"/>
              <w:rPr>
                <w:szCs w:val="21"/>
              </w:rPr>
            </w:pPr>
          </w:p>
        </w:tc>
      </w:tr>
      <w:tr w:rsidR="008C4F19" w14:paraId="20A28D2B"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667A8C54" w14:textId="77777777" w:rsidR="008C4F19" w:rsidRDefault="00DB72BF">
            <w:pPr>
              <w:topLinePunct/>
              <w:jc w:val="center"/>
              <w:rPr>
                <w:szCs w:val="21"/>
              </w:rPr>
            </w:pPr>
            <w:r>
              <w:rPr>
                <w:szCs w:val="21"/>
              </w:rPr>
              <w:t>注册资金</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066660F7" w14:textId="77777777" w:rsidR="008C4F19" w:rsidRDefault="008C4F19">
            <w:pPr>
              <w:topLinePunct/>
              <w:jc w:val="center"/>
              <w:rPr>
                <w:szCs w:val="21"/>
              </w:rPr>
            </w:pPr>
          </w:p>
        </w:tc>
      </w:tr>
      <w:tr w:rsidR="008C4F19" w14:paraId="62389C76"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170E6F42" w14:textId="77777777" w:rsidR="008C4F19" w:rsidRDefault="00DB72BF">
            <w:pPr>
              <w:topLinePunct/>
              <w:jc w:val="center"/>
              <w:rPr>
                <w:szCs w:val="21"/>
              </w:rPr>
            </w:pPr>
            <w:r>
              <w:rPr>
                <w:szCs w:val="21"/>
              </w:rPr>
              <w:t>开户银行</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1FCEF924" w14:textId="77777777" w:rsidR="008C4F19" w:rsidRDefault="008C4F19">
            <w:pPr>
              <w:topLinePunct/>
              <w:jc w:val="center"/>
              <w:rPr>
                <w:szCs w:val="21"/>
              </w:rPr>
            </w:pPr>
          </w:p>
        </w:tc>
      </w:tr>
      <w:tr w:rsidR="008C4F19" w14:paraId="543B47B9"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30D75886" w14:textId="77777777" w:rsidR="008C4F19" w:rsidRDefault="00DB72BF">
            <w:pPr>
              <w:topLinePunct/>
              <w:jc w:val="center"/>
              <w:rPr>
                <w:szCs w:val="21"/>
              </w:rPr>
            </w:pPr>
            <w:r>
              <w:rPr>
                <w:szCs w:val="21"/>
              </w:rPr>
              <w:t>账号</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506BD79B" w14:textId="77777777" w:rsidR="008C4F19" w:rsidRDefault="008C4F19">
            <w:pPr>
              <w:topLinePunct/>
              <w:jc w:val="center"/>
              <w:rPr>
                <w:szCs w:val="21"/>
              </w:rPr>
            </w:pPr>
          </w:p>
        </w:tc>
      </w:tr>
      <w:tr w:rsidR="008C4F19" w14:paraId="164399DB" w14:textId="77777777">
        <w:trPr>
          <w:trHeight w:val="396"/>
          <w:jc w:val="center"/>
        </w:trPr>
        <w:tc>
          <w:tcPr>
            <w:tcW w:w="1601" w:type="dxa"/>
            <w:tcBorders>
              <w:top w:val="single" w:sz="4" w:space="0" w:color="auto"/>
              <w:left w:val="single" w:sz="4" w:space="0" w:color="auto"/>
              <w:right w:val="single" w:sz="4" w:space="0" w:color="auto"/>
            </w:tcBorders>
            <w:vAlign w:val="center"/>
          </w:tcPr>
          <w:p w14:paraId="013B6C10" w14:textId="77777777" w:rsidR="008C4F19" w:rsidRDefault="00DB72BF">
            <w:pPr>
              <w:topLinePunct/>
              <w:ind w:firstLineChars="100" w:firstLine="210"/>
              <w:jc w:val="center"/>
              <w:rPr>
                <w:szCs w:val="21"/>
              </w:rPr>
            </w:pPr>
            <w:r>
              <w:rPr>
                <w:szCs w:val="21"/>
              </w:rPr>
              <w:t>经营范围</w:t>
            </w:r>
          </w:p>
        </w:tc>
        <w:tc>
          <w:tcPr>
            <w:tcW w:w="6759" w:type="dxa"/>
            <w:gridSpan w:val="5"/>
            <w:tcBorders>
              <w:top w:val="single" w:sz="4" w:space="0" w:color="auto"/>
              <w:left w:val="single" w:sz="4" w:space="0" w:color="auto"/>
              <w:right w:val="single" w:sz="4" w:space="0" w:color="auto"/>
            </w:tcBorders>
            <w:vAlign w:val="center"/>
          </w:tcPr>
          <w:p w14:paraId="5FAD4BD8" w14:textId="77777777" w:rsidR="008C4F19" w:rsidRDefault="008C4F19">
            <w:pPr>
              <w:topLinePunct/>
              <w:jc w:val="center"/>
              <w:rPr>
                <w:szCs w:val="21"/>
              </w:rPr>
            </w:pPr>
          </w:p>
        </w:tc>
      </w:tr>
      <w:tr w:rsidR="008C4F19" w14:paraId="5D52FEE3" w14:textId="77777777">
        <w:trPr>
          <w:trHeight w:val="409"/>
          <w:jc w:val="center"/>
        </w:trPr>
        <w:tc>
          <w:tcPr>
            <w:tcW w:w="1601" w:type="dxa"/>
            <w:tcBorders>
              <w:top w:val="single" w:sz="4" w:space="0" w:color="auto"/>
              <w:left w:val="single" w:sz="4" w:space="0" w:color="auto"/>
              <w:bottom w:val="single" w:sz="4" w:space="0" w:color="auto"/>
              <w:right w:val="single" w:sz="4" w:space="0" w:color="auto"/>
            </w:tcBorders>
            <w:vAlign w:val="center"/>
          </w:tcPr>
          <w:p w14:paraId="3A721337" w14:textId="77777777" w:rsidR="008C4F19" w:rsidRDefault="00DB72BF">
            <w:pPr>
              <w:topLinePunct/>
              <w:jc w:val="center"/>
              <w:rPr>
                <w:szCs w:val="21"/>
              </w:rPr>
            </w:pPr>
            <w:r>
              <w:rPr>
                <w:szCs w:val="21"/>
              </w:rPr>
              <w:t>备注</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455808B6" w14:textId="77777777" w:rsidR="008C4F19" w:rsidRDefault="008C4F19">
            <w:pPr>
              <w:topLinePunct/>
              <w:jc w:val="center"/>
              <w:rPr>
                <w:szCs w:val="21"/>
              </w:rPr>
            </w:pPr>
          </w:p>
        </w:tc>
      </w:tr>
    </w:tbl>
    <w:p w14:paraId="54094353" w14:textId="77777777" w:rsidR="008C4F19" w:rsidRDefault="00DB72BF">
      <w:pPr>
        <w:spacing w:line="400" w:lineRule="exact"/>
        <w:rPr>
          <w:rFonts w:hAnsi="宋体"/>
          <w:szCs w:val="21"/>
        </w:rPr>
      </w:pPr>
      <w:r>
        <w:rPr>
          <w:rFonts w:hAnsi="宋体" w:hint="eastAsia"/>
        </w:rPr>
        <w:t>备注</w:t>
      </w:r>
      <w:r>
        <w:rPr>
          <w:rFonts w:hAnsi="宋体"/>
        </w:rPr>
        <w:t>：在本表后</w:t>
      </w:r>
      <w:r>
        <w:rPr>
          <w:rFonts w:hint="eastAsia"/>
        </w:rPr>
        <w:t>应</w:t>
      </w:r>
      <w:r>
        <w:rPr>
          <w:rFonts w:hint="eastAsia"/>
          <w:szCs w:val="21"/>
        </w:rPr>
        <w:t>附</w:t>
      </w:r>
      <w:r>
        <w:rPr>
          <w:rFonts w:hint="eastAsia"/>
        </w:rPr>
        <w:t>①营业执照（副本）、②财务审计报告、③承诺书、④</w:t>
      </w:r>
      <w:r>
        <w:rPr>
          <w:rFonts w:ascii="宋体" w:hAnsi="宋体" w:cs="宋体" w:hint="eastAsia"/>
          <w:szCs w:val="21"/>
        </w:rPr>
        <w:t>202</w:t>
      </w:r>
      <w:r>
        <w:rPr>
          <w:rFonts w:ascii="宋体" w:hAnsi="宋体" w:cs="宋体"/>
          <w:szCs w:val="21"/>
        </w:rPr>
        <w:t>3</w:t>
      </w:r>
      <w:r>
        <w:rPr>
          <w:rFonts w:ascii="宋体" w:hAnsi="宋体" w:cs="宋体" w:hint="eastAsia"/>
          <w:szCs w:val="21"/>
        </w:rPr>
        <w:t>年</w:t>
      </w:r>
      <w:r>
        <w:rPr>
          <w:rFonts w:ascii="宋体" w:hAnsi="宋体" w:cs="宋体"/>
          <w:szCs w:val="21"/>
        </w:rPr>
        <w:t>1</w:t>
      </w:r>
      <w:r>
        <w:rPr>
          <w:rFonts w:ascii="宋体" w:hAnsi="宋体" w:cs="宋体" w:hint="eastAsia"/>
          <w:szCs w:val="21"/>
        </w:rPr>
        <w:t>月份以来任意一个月份依法纳税和缴纳社会保障资金的证明材料、</w:t>
      </w:r>
      <w:r>
        <w:rPr>
          <w:rFonts w:hint="eastAsia"/>
        </w:rPr>
        <w:t>⑤</w:t>
      </w:r>
      <w:r>
        <w:rPr>
          <w:rFonts w:ascii="宋体" w:hAnsi="宋体" w:cs="宋体" w:hint="eastAsia"/>
          <w:szCs w:val="21"/>
        </w:rPr>
        <w:t>参加政府采购活动前三年内，在经营活动中没有重大违法记录的书面声明</w:t>
      </w:r>
      <w:r>
        <w:rPr>
          <w:rFonts w:hint="eastAsia"/>
        </w:rPr>
        <w:t>、⑥网站查询结果网页截图（列入失信被执行人、重大税收违法案件当事人名单、政府采购严重违法失信行为记录名单</w:t>
      </w:r>
      <w:r>
        <w:rPr>
          <w:rFonts w:hint="eastAsia"/>
        </w:rPr>
        <w:t>3</w:t>
      </w:r>
      <w:r>
        <w:rPr>
          <w:rFonts w:hint="eastAsia"/>
        </w:rPr>
        <w:t>页截图并加盖单位公章）、⑦</w:t>
      </w:r>
      <w:r>
        <w:rPr>
          <w:rFonts w:ascii="宋体" w:hAnsi="宋体" w:cs="宋体" w:hint="eastAsia"/>
          <w:szCs w:val="21"/>
        </w:rPr>
        <w:t>提供“全国企业信用信息公示系统”中查询打印的相关材料</w:t>
      </w:r>
      <w:r>
        <w:rPr>
          <w:rFonts w:hint="eastAsia"/>
        </w:rPr>
        <w:t>（加盖单位公章）等材料</w:t>
      </w:r>
      <w:r>
        <w:rPr>
          <w:rFonts w:hAnsi="宋体" w:hint="eastAsia"/>
          <w:szCs w:val="21"/>
        </w:rPr>
        <w:t>。</w:t>
      </w:r>
    </w:p>
    <w:p w14:paraId="0268A079" w14:textId="77777777" w:rsidR="008C4F19" w:rsidRDefault="008C4F19">
      <w:pPr>
        <w:spacing w:line="400" w:lineRule="exact"/>
        <w:rPr>
          <w:szCs w:val="21"/>
        </w:rPr>
      </w:pPr>
    </w:p>
    <w:p w14:paraId="02E0E2DB" w14:textId="77777777" w:rsidR="008C4F19" w:rsidRDefault="008C4F19">
      <w:pPr>
        <w:spacing w:line="400" w:lineRule="exact"/>
        <w:ind w:firstLineChars="200" w:firstLine="420"/>
      </w:pPr>
    </w:p>
    <w:p w14:paraId="086B9513" w14:textId="77777777" w:rsidR="008C4F19" w:rsidRDefault="00DB72BF">
      <w:pPr>
        <w:pStyle w:val="3"/>
        <w:numPr>
          <w:ilvl w:val="0"/>
          <w:numId w:val="0"/>
        </w:numPr>
        <w:spacing w:before="0" w:after="0" w:line="360" w:lineRule="exact"/>
        <w:rPr>
          <w:b w:val="0"/>
          <w:sz w:val="24"/>
          <w:szCs w:val="24"/>
        </w:rPr>
      </w:pPr>
      <w:bookmarkStart w:id="401" w:name="_Toc495424920"/>
      <w:bookmarkStart w:id="402" w:name="_Toc484089012"/>
      <w:bookmarkStart w:id="403" w:name="_Toc477856378"/>
      <w:bookmarkStart w:id="404" w:name="_Toc482731956"/>
      <w:bookmarkStart w:id="405" w:name="_Toc478830488"/>
      <w:bookmarkStart w:id="406" w:name="_Toc495425126"/>
      <w:bookmarkStart w:id="407" w:name="_Toc1655"/>
      <w:bookmarkStart w:id="408" w:name="_Toc495424187"/>
      <w:r>
        <w:rPr>
          <w:b w:val="0"/>
          <w:sz w:val="24"/>
          <w:szCs w:val="24"/>
        </w:rPr>
        <w:t>（</w:t>
      </w:r>
      <w:r>
        <w:rPr>
          <w:rFonts w:hint="eastAsia"/>
          <w:b w:val="0"/>
          <w:sz w:val="24"/>
          <w:szCs w:val="24"/>
        </w:rPr>
        <w:t>二</w:t>
      </w:r>
      <w:r>
        <w:rPr>
          <w:b w:val="0"/>
          <w:sz w:val="24"/>
          <w:szCs w:val="24"/>
        </w:rPr>
        <w:t>）</w:t>
      </w:r>
      <w:r>
        <w:rPr>
          <w:rFonts w:hint="eastAsia"/>
          <w:b w:val="0"/>
          <w:sz w:val="24"/>
          <w:szCs w:val="24"/>
        </w:rPr>
        <w:t>书面声明</w:t>
      </w:r>
      <w:bookmarkEnd w:id="401"/>
      <w:bookmarkEnd w:id="402"/>
      <w:bookmarkEnd w:id="403"/>
      <w:bookmarkEnd w:id="404"/>
      <w:bookmarkEnd w:id="405"/>
      <w:bookmarkEnd w:id="406"/>
      <w:bookmarkEnd w:id="407"/>
      <w:bookmarkEnd w:id="408"/>
    </w:p>
    <w:p w14:paraId="2242B624" w14:textId="77777777" w:rsidR="008C4F19" w:rsidRDefault="00DB72BF">
      <w:pPr>
        <w:spacing w:line="360" w:lineRule="exact"/>
        <w:ind w:firstLineChars="202" w:firstLine="424"/>
        <w:rPr>
          <w:rFonts w:hAnsi="宋体"/>
        </w:rPr>
      </w:pPr>
      <w:r>
        <w:rPr>
          <w:rFonts w:hAnsi="宋体" w:hint="eastAsia"/>
        </w:rPr>
        <w:t>我方承诺在</w:t>
      </w:r>
      <w:r>
        <w:rPr>
          <w:rFonts w:hAnsi="宋体"/>
        </w:rPr>
        <w:t>参加采购活动前</w:t>
      </w:r>
      <w:r>
        <w:rPr>
          <w:rFonts w:hAnsi="宋体"/>
        </w:rPr>
        <w:t>3</w:t>
      </w:r>
      <w:r>
        <w:rPr>
          <w:rFonts w:hAnsi="宋体"/>
        </w:rPr>
        <w:t>年内在经营活动中没有重大违法记录</w:t>
      </w:r>
      <w:r>
        <w:rPr>
          <w:rFonts w:hAnsi="宋体" w:hint="eastAsia"/>
        </w:rPr>
        <w:t>（</w:t>
      </w:r>
      <w:r>
        <w:rPr>
          <w:rFonts w:hint="eastAsia"/>
          <w:szCs w:val="21"/>
        </w:rPr>
        <w:t>重大违法记录是指响应人因违法经营受到刑事处罚或者责令停产停业、吊销许可证或者执照、较大数额罚款等行政处罚）</w:t>
      </w:r>
      <w:r>
        <w:rPr>
          <w:rFonts w:hAnsi="宋体" w:hint="eastAsia"/>
        </w:rPr>
        <w:t>。</w:t>
      </w:r>
    </w:p>
    <w:p w14:paraId="745256CA" w14:textId="66277A1A" w:rsidR="008C4F19" w:rsidRDefault="00DB72BF">
      <w:pPr>
        <w:spacing w:line="360" w:lineRule="exact"/>
        <w:ind w:firstLineChars="202" w:firstLine="424"/>
        <w:rPr>
          <w:rFonts w:hAnsi="宋体"/>
          <w:szCs w:val="21"/>
        </w:rPr>
      </w:pPr>
      <w:r>
        <w:rPr>
          <w:rFonts w:hAnsi="宋体" w:hint="eastAsia"/>
          <w:szCs w:val="21"/>
        </w:rPr>
        <w:t>上述承诺内容如有不实</w:t>
      </w:r>
      <w:r>
        <w:rPr>
          <w:rFonts w:hint="eastAsia"/>
        </w:rPr>
        <w:t>或违反上述承诺</w:t>
      </w:r>
      <w:r>
        <w:rPr>
          <w:rFonts w:hAnsi="宋体" w:hint="eastAsia"/>
          <w:szCs w:val="21"/>
        </w:rPr>
        <w:t>，我方愿意承担由此造成的一切法律责任，并承诺</w:t>
      </w:r>
      <w:r w:rsidR="0003426A">
        <w:rPr>
          <w:rFonts w:hAnsi="宋体" w:hint="eastAsia"/>
          <w:szCs w:val="21"/>
        </w:rPr>
        <w:t>支付</w:t>
      </w:r>
      <w:r>
        <w:rPr>
          <w:rFonts w:hAnsi="宋体" w:hint="eastAsia"/>
          <w:szCs w:val="21"/>
        </w:rPr>
        <w:t>违约金给采购人。</w:t>
      </w:r>
    </w:p>
    <w:p w14:paraId="15D87799" w14:textId="77777777" w:rsidR="008C4F19" w:rsidRDefault="00DB72BF">
      <w:pPr>
        <w:spacing w:line="360" w:lineRule="exact"/>
        <w:ind w:firstLineChars="202" w:firstLine="424"/>
        <w:rPr>
          <w:rFonts w:hAnsi="宋体"/>
        </w:rPr>
      </w:pPr>
      <w:r>
        <w:rPr>
          <w:rFonts w:hAnsi="宋体"/>
          <w:szCs w:val="21"/>
        </w:rPr>
        <w:t>特此承诺</w:t>
      </w:r>
    </w:p>
    <w:p w14:paraId="2C70F7EF" w14:textId="77777777" w:rsidR="008C4F19" w:rsidRDefault="00DB72BF">
      <w:pPr>
        <w:spacing w:line="360" w:lineRule="exact"/>
        <w:ind w:firstLineChars="1750" w:firstLine="3675"/>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（盖单位公章）</w:t>
      </w:r>
    </w:p>
    <w:p w14:paraId="04E44D04" w14:textId="77777777" w:rsidR="008C4F19" w:rsidRDefault="00DB72BF">
      <w:pPr>
        <w:spacing w:line="360" w:lineRule="exact"/>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456B46FA" w14:textId="77777777" w:rsidR="008C4F19" w:rsidRDefault="00DB72BF">
      <w:pPr>
        <w:spacing w:line="360" w:lineRule="exact"/>
        <w:jc w:val="right"/>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3F8ECB53"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409" w:name="_Toc495424188"/>
      <w:bookmarkStart w:id="410" w:name="_Toc495424921"/>
      <w:bookmarkStart w:id="411" w:name="_Toc477856383"/>
      <w:bookmarkStart w:id="412" w:name="_Toc484089013"/>
      <w:bookmarkStart w:id="413" w:name="_Toc495425127"/>
      <w:r>
        <w:rPr>
          <w:rFonts w:cs="仿宋_GB2312" w:hint="eastAsia"/>
          <w:b w:val="0"/>
          <w:sz w:val="24"/>
          <w:szCs w:val="24"/>
        </w:rPr>
        <w:br w:type="page"/>
      </w:r>
      <w:bookmarkStart w:id="414" w:name="_Toc20192"/>
      <w:r>
        <w:rPr>
          <w:rFonts w:cs="仿宋_GB2312" w:hint="eastAsia"/>
          <w:b w:val="0"/>
          <w:sz w:val="24"/>
          <w:szCs w:val="24"/>
        </w:rPr>
        <w:lastRenderedPageBreak/>
        <w:t>八、反商业贿赂承诺书</w:t>
      </w:r>
      <w:bookmarkEnd w:id="409"/>
      <w:bookmarkEnd w:id="410"/>
      <w:bookmarkEnd w:id="411"/>
      <w:bookmarkEnd w:id="412"/>
      <w:bookmarkEnd w:id="413"/>
      <w:bookmarkEnd w:id="414"/>
    </w:p>
    <w:p w14:paraId="641AF535" w14:textId="77777777" w:rsidR="008C4F19" w:rsidRDefault="00DB72BF">
      <w:pPr>
        <w:tabs>
          <w:tab w:val="left" w:pos="780"/>
        </w:tabs>
        <w:spacing w:line="400" w:lineRule="exact"/>
      </w:pPr>
      <w:r>
        <w:rPr>
          <w:rFonts w:hint="eastAsia"/>
        </w:rPr>
        <w:t>我方承诺：</w:t>
      </w:r>
    </w:p>
    <w:p w14:paraId="793DEC16" w14:textId="77777777" w:rsidR="008C4F19" w:rsidRDefault="00DB72BF">
      <w:pPr>
        <w:tabs>
          <w:tab w:val="left" w:pos="780"/>
        </w:tabs>
        <w:spacing w:line="400" w:lineRule="exact"/>
        <w:ind w:firstLineChars="100" w:firstLine="210"/>
      </w:pPr>
      <w:r>
        <w:rPr>
          <w:rFonts w:hint="eastAsia"/>
        </w:rPr>
        <w:t>在</w:t>
      </w:r>
      <w:r>
        <w:rPr>
          <w:rFonts w:hint="eastAsia"/>
          <w:u w:val="single"/>
        </w:rPr>
        <w:t xml:space="preserve">          </w:t>
      </w:r>
      <w:r>
        <w:rPr>
          <w:rFonts w:hint="eastAsia"/>
        </w:rPr>
        <w:t>（项目名称）磋商活动中，我方保证做到：</w:t>
      </w:r>
    </w:p>
    <w:p w14:paraId="5796EF2B" w14:textId="77777777" w:rsidR="008C4F19" w:rsidRDefault="00DB72BF">
      <w:pPr>
        <w:tabs>
          <w:tab w:val="left" w:pos="780"/>
        </w:tabs>
        <w:spacing w:line="400" w:lineRule="exact"/>
        <w:ind w:firstLineChars="200" w:firstLine="420"/>
      </w:pPr>
      <w:r>
        <w:rPr>
          <w:rFonts w:hint="eastAsia"/>
        </w:rPr>
        <w:t>一、公平竞争参加本次磋商活动。</w:t>
      </w:r>
    </w:p>
    <w:p w14:paraId="5462231B" w14:textId="77777777" w:rsidR="008C4F19" w:rsidRDefault="00DB72BF">
      <w:pPr>
        <w:tabs>
          <w:tab w:val="left" w:pos="780"/>
        </w:tabs>
        <w:spacing w:line="400" w:lineRule="exact"/>
        <w:ind w:firstLineChars="200" w:firstLine="420"/>
      </w:pPr>
      <w:r>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3E99E85" w14:textId="77777777" w:rsidR="008C4F19" w:rsidRDefault="00DB72BF">
      <w:pPr>
        <w:tabs>
          <w:tab w:val="left" w:pos="780"/>
        </w:tabs>
        <w:spacing w:line="400" w:lineRule="exact"/>
        <w:ind w:firstLineChars="200" w:firstLine="420"/>
      </w:pPr>
      <w:r>
        <w:rPr>
          <w:rFonts w:hint="eastAsia"/>
        </w:rPr>
        <w:t>三、若出现上述行为，我方及参与磋商的工作人员愿意接受按照国家法律法规等有关规定给予的处罚。</w:t>
      </w:r>
    </w:p>
    <w:p w14:paraId="44733ABE" w14:textId="77777777" w:rsidR="008C4F19" w:rsidRDefault="008C4F19">
      <w:pPr>
        <w:tabs>
          <w:tab w:val="left" w:pos="780"/>
        </w:tabs>
        <w:spacing w:line="400" w:lineRule="exact"/>
      </w:pPr>
    </w:p>
    <w:p w14:paraId="13A1707B" w14:textId="77777777" w:rsidR="008C4F19" w:rsidRDefault="00DB72BF">
      <w:pPr>
        <w:spacing w:line="400" w:lineRule="exact"/>
        <w:jc w:val="right"/>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w:t>
      </w:r>
      <w:r>
        <w:rPr>
          <w:rFonts w:hint="eastAsia"/>
          <w:szCs w:val="21"/>
        </w:rPr>
        <w:t>公</w:t>
      </w:r>
      <w:r>
        <w:rPr>
          <w:szCs w:val="21"/>
        </w:rPr>
        <w:t>章）</w:t>
      </w:r>
    </w:p>
    <w:p w14:paraId="3364CFEA" w14:textId="77777777" w:rsidR="008C4F19" w:rsidRDefault="00DB72BF">
      <w:pPr>
        <w:spacing w:line="400" w:lineRule="exact"/>
        <w:ind w:firstLineChars="1620" w:firstLine="3402"/>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3D890472" w14:textId="77777777" w:rsidR="008C4F19" w:rsidRDefault="00DB72BF">
      <w:pPr>
        <w:spacing w:line="400" w:lineRule="exac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4C7C6B58" w14:textId="77777777" w:rsidR="008C4F19" w:rsidRDefault="008C4F19">
      <w:pPr>
        <w:spacing w:line="400" w:lineRule="exact"/>
        <w:rPr>
          <w:szCs w:val="21"/>
        </w:rPr>
      </w:pPr>
    </w:p>
    <w:p w14:paraId="5C2EF851" w14:textId="77777777" w:rsidR="008C4F19" w:rsidRDefault="008C4F19">
      <w:pPr>
        <w:spacing w:line="400" w:lineRule="exact"/>
        <w:rPr>
          <w:szCs w:val="21"/>
        </w:rPr>
      </w:pPr>
    </w:p>
    <w:p w14:paraId="10F9241B" w14:textId="77777777" w:rsidR="008C4F19" w:rsidRDefault="008C4F19">
      <w:pPr>
        <w:spacing w:line="400" w:lineRule="exact"/>
        <w:rPr>
          <w:szCs w:val="21"/>
        </w:rPr>
      </w:pPr>
    </w:p>
    <w:p w14:paraId="40EAC9C5" w14:textId="77777777" w:rsidR="008C4F19" w:rsidRDefault="008C4F19">
      <w:pPr>
        <w:spacing w:line="400" w:lineRule="exact"/>
        <w:rPr>
          <w:szCs w:val="21"/>
        </w:rPr>
      </w:pPr>
    </w:p>
    <w:p w14:paraId="0A4B599F" w14:textId="77777777" w:rsidR="008C4F19" w:rsidRDefault="008C4F19">
      <w:pPr>
        <w:spacing w:line="400" w:lineRule="exact"/>
        <w:rPr>
          <w:szCs w:val="21"/>
        </w:rPr>
      </w:pPr>
    </w:p>
    <w:p w14:paraId="07B9CE14" w14:textId="77777777" w:rsidR="008C4F19" w:rsidRDefault="008C4F19">
      <w:pPr>
        <w:spacing w:line="400" w:lineRule="exact"/>
        <w:rPr>
          <w:szCs w:val="21"/>
        </w:rPr>
      </w:pPr>
    </w:p>
    <w:p w14:paraId="7E239A45" w14:textId="77777777" w:rsidR="008C4F19" w:rsidRDefault="008C4F19">
      <w:pPr>
        <w:spacing w:line="400" w:lineRule="exact"/>
        <w:rPr>
          <w:szCs w:val="21"/>
        </w:rPr>
      </w:pPr>
    </w:p>
    <w:p w14:paraId="36E2546F" w14:textId="77777777" w:rsidR="008C4F19" w:rsidRDefault="008C4F19">
      <w:pPr>
        <w:spacing w:line="400" w:lineRule="exact"/>
        <w:rPr>
          <w:szCs w:val="21"/>
        </w:rPr>
      </w:pPr>
    </w:p>
    <w:p w14:paraId="23CDFA79" w14:textId="77777777" w:rsidR="008C4F19" w:rsidRDefault="008C4F19">
      <w:pPr>
        <w:spacing w:line="400" w:lineRule="exact"/>
        <w:rPr>
          <w:szCs w:val="21"/>
        </w:rPr>
      </w:pPr>
    </w:p>
    <w:p w14:paraId="300EA6C2" w14:textId="77777777" w:rsidR="008C4F19" w:rsidRDefault="008C4F19">
      <w:pPr>
        <w:spacing w:line="400" w:lineRule="exact"/>
        <w:rPr>
          <w:szCs w:val="21"/>
        </w:rPr>
      </w:pPr>
    </w:p>
    <w:p w14:paraId="3D204029" w14:textId="77777777" w:rsidR="008C4F19" w:rsidRDefault="008C4F19">
      <w:pPr>
        <w:spacing w:line="400" w:lineRule="exact"/>
        <w:rPr>
          <w:szCs w:val="21"/>
        </w:rPr>
      </w:pPr>
    </w:p>
    <w:p w14:paraId="194A3D03" w14:textId="77777777" w:rsidR="008C4F19" w:rsidRDefault="008C4F19">
      <w:pPr>
        <w:spacing w:line="400" w:lineRule="exact"/>
        <w:rPr>
          <w:szCs w:val="21"/>
        </w:rPr>
      </w:pPr>
    </w:p>
    <w:p w14:paraId="501366F1" w14:textId="77777777" w:rsidR="008C4F19" w:rsidRDefault="008C4F19">
      <w:pPr>
        <w:spacing w:line="400" w:lineRule="exact"/>
        <w:rPr>
          <w:szCs w:val="21"/>
        </w:rPr>
      </w:pPr>
    </w:p>
    <w:p w14:paraId="13611700" w14:textId="77777777" w:rsidR="008C4F19" w:rsidRDefault="008C4F19">
      <w:pPr>
        <w:spacing w:line="400" w:lineRule="exact"/>
        <w:rPr>
          <w:szCs w:val="21"/>
        </w:rPr>
      </w:pPr>
    </w:p>
    <w:p w14:paraId="0EBC209D" w14:textId="77777777" w:rsidR="008C4F19" w:rsidRDefault="008C4F19">
      <w:pPr>
        <w:spacing w:line="400" w:lineRule="exact"/>
        <w:rPr>
          <w:szCs w:val="21"/>
        </w:rPr>
      </w:pPr>
    </w:p>
    <w:p w14:paraId="623BD0B2" w14:textId="77777777" w:rsidR="008C4F19" w:rsidRDefault="008C4F19">
      <w:pPr>
        <w:spacing w:line="400" w:lineRule="exact"/>
        <w:rPr>
          <w:szCs w:val="21"/>
        </w:rPr>
      </w:pPr>
    </w:p>
    <w:p w14:paraId="2BC21634" w14:textId="77777777" w:rsidR="008C4F19" w:rsidRDefault="008C4F19">
      <w:pPr>
        <w:spacing w:line="400" w:lineRule="exact"/>
        <w:rPr>
          <w:szCs w:val="21"/>
        </w:rPr>
      </w:pPr>
    </w:p>
    <w:p w14:paraId="4FDAA50D" w14:textId="77777777" w:rsidR="008C4F19" w:rsidRDefault="008C4F19">
      <w:pPr>
        <w:spacing w:line="400" w:lineRule="exact"/>
        <w:rPr>
          <w:szCs w:val="21"/>
        </w:rPr>
      </w:pPr>
    </w:p>
    <w:p w14:paraId="11FACD99" w14:textId="77777777" w:rsidR="008C4F19" w:rsidRDefault="008C4F19">
      <w:pPr>
        <w:spacing w:line="400" w:lineRule="exact"/>
        <w:rPr>
          <w:szCs w:val="21"/>
        </w:rPr>
      </w:pPr>
    </w:p>
    <w:p w14:paraId="5DAE334F" w14:textId="77777777" w:rsidR="008C4F19" w:rsidRDefault="008C4F19">
      <w:pPr>
        <w:spacing w:line="400" w:lineRule="exact"/>
        <w:rPr>
          <w:szCs w:val="21"/>
        </w:rPr>
      </w:pPr>
    </w:p>
    <w:p w14:paraId="7EF33789"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415" w:name="_Toc495424923"/>
      <w:bookmarkStart w:id="416" w:name="_Toc484089015"/>
      <w:bookmarkStart w:id="417" w:name="_Toc495425129"/>
      <w:bookmarkStart w:id="418" w:name="_Toc495424190"/>
      <w:bookmarkStart w:id="419" w:name="_Toc15660"/>
      <w:r>
        <w:rPr>
          <w:rFonts w:cs="仿宋_GB2312" w:hint="eastAsia"/>
          <w:b w:val="0"/>
          <w:sz w:val="24"/>
          <w:szCs w:val="24"/>
        </w:rPr>
        <w:lastRenderedPageBreak/>
        <w:t>九、</w:t>
      </w:r>
      <w:bookmarkEnd w:id="415"/>
      <w:bookmarkEnd w:id="416"/>
      <w:bookmarkEnd w:id="417"/>
      <w:bookmarkEnd w:id="418"/>
      <w:r>
        <w:rPr>
          <w:rFonts w:cs="仿宋_GB2312" w:hint="eastAsia"/>
          <w:b w:val="0"/>
          <w:sz w:val="24"/>
          <w:szCs w:val="24"/>
        </w:rPr>
        <w:t>拟投入的人员汇总表</w:t>
      </w:r>
      <w:bookmarkEnd w:id="419"/>
    </w:p>
    <w:p w14:paraId="53A67ACE" w14:textId="77777777" w:rsidR="008C4F19" w:rsidRDefault="00DB72BF">
      <w:pPr>
        <w:pStyle w:val="5"/>
        <w:spacing w:before="156" w:after="156"/>
      </w:pPr>
      <w:r>
        <w:rPr>
          <w:rFonts w:hint="eastAsia"/>
        </w:rPr>
        <w:t>人员组成表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852"/>
        <w:gridCol w:w="748"/>
        <w:gridCol w:w="754"/>
        <w:gridCol w:w="855"/>
        <w:gridCol w:w="1200"/>
        <w:gridCol w:w="1271"/>
        <w:gridCol w:w="844"/>
        <w:gridCol w:w="810"/>
        <w:gridCol w:w="501"/>
      </w:tblGrid>
      <w:tr w:rsidR="008C4F19" w14:paraId="15495EA5" w14:textId="77777777">
        <w:trPr>
          <w:trHeight w:val="520"/>
          <w:jc w:val="center"/>
        </w:trPr>
        <w:tc>
          <w:tcPr>
            <w:tcW w:w="683" w:type="dxa"/>
            <w:vAlign w:val="center"/>
          </w:tcPr>
          <w:p w14:paraId="34C20A60"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序号</w:t>
            </w:r>
          </w:p>
        </w:tc>
        <w:tc>
          <w:tcPr>
            <w:tcW w:w="852" w:type="dxa"/>
            <w:vAlign w:val="center"/>
          </w:tcPr>
          <w:p w14:paraId="1314E10A"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姓名</w:t>
            </w:r>
          </w:p>
        </w:tc>
        <w:tc>
          <w:tcPr>
            <w:tcW w:w="748" w:type="dxa"/>
            <w:vAlign w:val="center"/>
          </w:tcPr>
          <w:p w14:paraId="230A0025"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性别</w:t>
            </w:r>
          </w:p>
        </w:tc>
        <w:tc>
          <w:tcPr>
            <w:tcW w:w="754" w:type="dxa"/>
            <w:vAlign w:val="center"/>
          </w:tcPr>
          <w:p w14:paraId="51B4582B"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年龄</w:t>
            </w:r>
          </w:p>
        </w:tc>
        <w:tc>
          <w:tcPr>
            <w:tcW w:w="855" w:type="dxa"/>
            <w:vAlign w:val="center"/>
          </w:tcPr>
          <w:p w14:paraId="0EA74377"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职称</w:t>
            </w:r>
          </w:p>
        </w:tc>
        <w:tc>
          <w:tcPr>
            <w:tcW w:w="1200" w:type="dxa"/>
            <w:vAlign w:val="center"/>
          </w:tcPr>
          <w:p w14:paraId="41D3D78A"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担任</w:t>
            </w:r>
          </w:p>
          <w:p w14:paraId="7700A285"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的职务</w:t>
            </w:r>
          </w:p>
        </w:tc>
        <w:tc>
          <w:tcPr>
            <w:tcW w:w="1271" w:type="dxa"/>
            <w:vAlign w:val="center"/>
          </w:tcPr>
          <w:p w14:paraId="6E67BCE7"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岗位情况</w:t>
            </w:r>
          </w:p>
        </w:tc>
        <w:tc>
          <w:tcPr>
            <w:tcW w:w="844" w:type="dxa"/>
            <w:vAlign w:val="center"/>
          </w:tcPr>
          <w:p w14:paraId="1CC6DC09"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工作经验</w:t>
            </w:r>
          </w:p>
        </w:tc>
        <w:tc>
          <w:tcPr>
            <w:tcW w:w="1311" w:type="dxa"/>
            <w:gridSpan w:val="2"/>
            <w:vAlign w:val="center"/>
          </w:tcPr>
          <w:p w14:paraId="13F41153" w14:textId="77777777" w:rsidR="008C4F19" w:rsidRDefault="00DB72BF">
            <w:pPr>
              <w:spacing w:line="400" w:lineRule="exact"/>
              <w:jc w:val="center"/>
              <w:rPr>
                <w:rFonts w:ascii="宋体" w:hAnsi="宋体"/>
                <w:b/>
                <w:spacing w:val="20"/>
                <w:szCs w:val="21"/>
              </w:rPr>
            </w:pPr>
            <w:r>
              <w:rPr>
                <w:rFonts w:ascii="宋体" w:hAnsi="宋体" w:hint="eastAsia"/>
                <w:b/>
                <w:spacing w:val="20"/>
                <w:szCs w:val="21"/>
              </w:rPr>
              <w:t>备注</w:t>
            </w:r>
          </w:p>
        </w:tc>
      </w:tr>
      <w:tr w:rsidR="008C4F19" w14:paraId="7E3BB2FE" w14:textId="77777777">
        <w:trPr>
          <w:trHeight w:hRule="exact" w:val="510"/>
          <w:jc w:val="center"/>
        </w:trPr>
        <w:tc>
          <w:tcPr>
            <w:tcW w:w="683" w:type="dxa"/>
            <w:vAlign w:val="center"/>
          </w:tcPr>
          <w:p w14:paraId="3AC089FA" w14:textId="77777777" w:rsidR="008C4F19" w:rsidRDefault="00DB72BF">
            <w:pPr>
              <w:spacing w:line="580" w:lineRule="exact"/>
              <w:jc w:val="center"/>
              <w:rPr>
                <w:rFonts w:ascii="宋体" w:hAnsi="宋体"/>
                <w:spacing w:val="20"/>
                <w:sz w:val="24"/>
              </w:rPr>
            </w:pPr>
            <w:r>
              <w:rPr>
                <w:rFonts w:ascii="宋体" w:hAnsi="宋体" w:hint="eastAsia"/>
                <w:spacing w:val="20"/>
                <w:sz w:val="24"/>
              </w:rPr>
              <w:t>1</w:t>
            </w:r>
          </w:p>
        </w:tc>
        <w:tc>
          <w:tcPr>
            <w:tcW w:w="852" w:type="dxa"/>
            <w:vAlign w:val="center"/>
          </w:tcPr>
          <w:p w14:paraId="077A11D7" w14:textId="77777777" w:rsidR="008C4F19" w:rsidRDefault="008C4F19">
            <w:pPr>
              <w:spacing w:line="580" w:lineRule="exact"/>
              <w:rPr>
                <w:rFonts w:ascii="宋体" w:hAnsi="宋体"/>
                <w:spacing w:val="20"/>
                <w:sz w:val="24"/>
              </w:rPr>
            </w:pPr>
          </w:p>
        </w:tc>
        <w:tc>
          <w:tcPr>
            <w:tcW w:w="748" w:type="dxa"/>
            <w:vAlign w:val="center"/>
          </w:tcPr>
          <w:p w14:paraId="710B2CA9" w14:textId="77777777" w:rsidR="008C4F19" w:rsidRDefault="008C4F19">
            <w:pPr>
              <w:spacing w:line="580" w:lineRule="exact"/>
              <w:rPr>
                <w:rFonts w:ascii="宋体" w:hAnsi="宋体"/>
                <w:spacing w:val="20"/>
                <w:sz w:val="24"/>
              </w:rPr>
            </w:pPr>
          </w:p>
        </w:tc>
        <w:tc>
          <w:tcPr>
            <w:tcW w:w="754" w:type="dxa"/>
            <w:vAlign w:val="center"/>
          </w:tcPr>
          <w:p w14:paraId="54BD3B24" w14:textId="77777777" w:rsidR="008C4F19" w:rsidRDefault="008C4F19">
            <w:pPr>
              <w:spacing w:line="580" w:lineRule="exact"/>
              <w:rPr>
                <w:rFonts w:ascii="宋体" w:hAnsi="宋体"/>
                <w:spacing w:val="20"/>
                <w:sz w:val="24"/>
              </w:rPr>
            </w:pPr>
          </w:p>
        </w:tc>
        <w:tc>
          <w:tcPr>
            <w:tcW w:w="855" w:type="dxa"/>
            <w:vAlign w:val="center"/>
          </w:tcPr>
          <w:p w14:paraId="7A92B5B5" w14:textId="77777777" w:rsidR="008C4F19" w:rsidRDefault="008C4F19">
            <w:pPr>
              <w:spacing w:line="580" w:lineRule="exact"/>
              <w:rPr>
                <w:rFonts w:ascii="宋体" w:hAnsi="宋体"/>
                <w:spacing w:val="20"/>
                <w:sz w:val="24"/>
              </w:rPr>
            </w:pPr>
          </w:p>
        </w:tc>
        <w:tc>
          <w:tcPr>
            <w:tcW w:w="1200" w:type="dxa"/>
            <w:vAlign w:val="center"/>
          </w:tcPr>
          <w:p w14:paraId="6951D497" w14:textId="77777777" w:rsidR="008C4F19" w:rsidRDefault="008C4F19">
            <w:pPr>
              <w:spacing w:line="580" w:lineRule="exact"/>
              <w:rPr>
                <w:rFonts w:ascii="宋体" w:hAnsi="宋体"/>
                <w:spacing w:val="20"/>
                <w:sz w:val="24"/>
              </w:rPr>
            </w:pPr>
          </w:p>
        </w:tc>
        <w:tc>
          <w:tcPr>
            <w:tcW w:w="1271" w:type="dxa"/>
            <w:vAlign w:val="center"/>
          </w:tcPr>
          <w:p w14:paraId="03559E2B" w14:textId="77777777" w:rsidR="008C4F19" w:rsidRDefault="008C4F19">
            <w:pPr>
              <w:spacing w:line="580" w:lineRule="exact"/>
              <w:rPr>
                <w:rFonts w:ascii="宋体" w:hAnsi="宋体"/>
                <w:spacing w:val="20"/>
                <w:sz w:val="24"/>
              </w:rPr>
            </w:pPr>
          </w:p>
        </w:tc>
        <w:tc>
          <w:tcPr>
            <w:tcW w:w="844" w:type="dxa"/>
            <w:vAlign w:val="center"/>
          </w:tcPr>
          <w:p w14:paraId="06A18E06" w14:textId="77777777" w:rsidR="008C4F19" w:rsidRDefault="008C4F19">
            <w:pPr>
              <w:spacing w:line="580" w:lineRule="exact"/>
              <w:rPr>
                <w:rFonts w:ascii="宋体" w:hAnsi="宋体"/>
                <w:spacing w:val="20"/>
                <w:sz w:val="24"/>
              </w:rPr>
            </w:pPr>
          </w:p>
        </w:tc>
        <w:tc>
          <w:tcPr>
            <w:tcW w:w="810" w:type="dxa"/>
            <w:vAlign w:val="center"/>
          </w:tcPr>
          <w:p w14:paraId="7ED22AB5" w14:textId="77777777" w:rsidR="008C4F19" w:rsidRDefault="008C4F19">
            <w:pPr>
              <w:spacing w:line="580" w:lineRule="exact"/>
              <w:rPr>
                <w:rFonts w:ascii="宋体" w:hAnsi="宋体"/>
                <w:spacing w:val="20"/>
                <w:sz w:val="24"/>
              </w:rPr>
            </w:pPr>
          </w:p>
        </w:tc>
        <w:tc>
          <w:tcPr>
            <w:tcW w:w="501" w:type="dxa"/>
            <w:vAlign w:val="center"/>
          </w:tcPr>
          <w:p w14:paraId="5FBD5A3D" w14:textId="77777777" w:rsidR="008C4F19" w:rsidRDefault="008C4F19">
            <w:pPr>
              <w:spacing w:line="580" w:lineRule="exact"/>
              <w:rPr>
                <w:rFonts w:ascii="宋体" w:hAnsi="宋体"/>
                <w:spacing w:val="20"/>
                <w:sz w:val="24"/>
              </w:rPr>
            </w:pPr>
          </w:p>
        </w:tc>
      </w:tr>
      <w:tr w:rsidR="008C4F19" w14:paraId="6E23CD6B" w14:textId="77777777">
        <w:trPr>
          <w:trHeight w:hRule="exact" w:val="510"/>
          <w:jc w:val="center"/>
        </w:trPr>
        <w:tc>
          <w:tcPr>
            <w:tcW w:w="683" w:type="dxa"/>
            <w:vAlign w:val="center"/>
          </w:tcPr>
          <w:p w14:paraId="534EBC7F" w14:textId="77777777" w:rsidR="008C4F19" w:rsidRDefault="00DB72BF">
            <w:pPr>
              <w:spacing w:line="580" w:lineRule="exact"/>
              <w:jc w:val="center"/>
              <w:rPr>
                <w:rFonts w:ascii="宋体" w:hAnsi="宋体"/>
                <w:spacing w:val="20"/>
                <w:sz w:val="24"/>
              </w:rPr>
            </w:pPr>
            <w:r>
              <w:rPr>
                <w:rFonts w:ascii="宋体" w:hAnsi="宋体" w:hint="eastAsia"/>
                <w:spacing w:val="20"/>
                <w:sz w:val="24"/>
              </w:rPr>
              <w:t>2</w:t>
            </w:r>
          </w:p>
        </w:tc>
        <w:tc>
          <w:tcPr>
            <w:tcW w:w="852" w:type="dxa"/>
            <w:vAlign w:val="center"/>
          </w:tcPr>
          <w:p w14:paraId="0EA248A7" w14:textId="77777777" w:rsidR="008C4F19" w:rsidRDefault="008C4F19">
            <w:pPr>
              <w:spacing w:line="580" w:lineRule="exact"/>
              <w:rPr>
                <w:rFonts w:ascii="宋体" w:hAnsi="宋体"/>
                <w:spacing w:val="20"/>
                <w:sz w:val="24"/>
              </w:rPr>
            </w:pPr>
          </w:p>
        </w:tc>
        <w:tc>
          <w:tcPr>
            <w:tcW w:w="748" w:type="dxa"/>
            <w:vAlign w:val="center"/>
          </w:tcPr>
          <w:p w14:paraId="02C9F375" w14:textId="77777777" w:rsidR="008C4F19" w:rsidRDefault="008C4F19">
            <w:pPr>
              <w:spacing w:line="580" w:lineRule="exact"/>
              <w:rPr>
                <w:rFonts w:ascii="宋体" w:hAnsi="宋体"/>
                <w:spacing w:val="20"/>
                <w:sz w:val="24"/>
              </w:rPr>
            </w:pPr>
          </w:p>
        </w:tc>
        <w:tc>
          <w:tcPr>
            <w:tcW w:w="754" w:type="dxa"/>
            <w:vAlign w:val="center"/>
          </w:tcPr>
          <w:p w14:paraId="188D793E" w14:textId="77777777" w:rsidR="008C4F19" w:rsidRDefault="008C4F19">
            <w:pPr>
              <w:spacing w:line="580" w:lineRule="exact"/>
              <w:rPr>
                <w:rFonts w:ascii="宋体" w:hAnsi="宋体"/>
                <w:spacing w:val="20"/>
                <w:sz w:val="24"/>
              </w:rPr>
            </w:pPr>
          </w:p>
        </w:tc>
        <w:tc>
          <w:tcPr>
            <w:tcW w:w="855" w:type="dxa"/>
            <w:vAlign w:val="center"/>
          </w:tcPr>
          <w:p w14:paraId="0670F9AD" w14:textId="77777777" w:rsidR="008C4F19" w:rsidRDefault="008C4F19">
            <w:pPr>
              <w:spacing w:line="580" w:lineRule="exact"/>
              <w:rPr>
                <w:rFonts w:ascii="宋体" w:hAnsi="宋体"/>
                <w:spacing w:val="20"/>
                <w:sz w:val="24"/>
              </w:rPr>
            </w:pPr>
          </w:p>
        </w:tc>
        <w:tc>
          <w:tcPr>
            <w:tcW w:w="1200" w:type="dxa"/>
            <w:vAlign w:val="center"/>
          </w:tcPr>
          <w:p w14:paraId="3727042A" w14:textId="77777777" w:rsidR="008C4F19" w:rsidRDefault="008C4F19">
            <w:pPr>
              <w:spacing w:line="580" w:lineRule="exact"/>
              <w:rPr>
                <w:rFonts w:ascii="宋体" w:hAnsi="宋体"/>
                <w:spacing w:val="20"/>
                <w:sz w:val="24"/>
              </w:rPr>
            </w:pPr>
          </w:p>
        </w:tc>
        <w:tc>
          <w:tcPr>
            <w:tcW w:w="1271" w:type="dxa"/>
            <w:vAlign w:val="center"/>
          </w:tcPr>
          <w:p w14:paraId="6ED7A070" w14:textId="77777777" w:rsidR="008C4F19" w:rsidRDefault="008C4F19">
            <w:pPr>
              <w:spacing w:line="580" w:lineRule="exact"/>
              <w:rPr>
                <w:rFonts w:ascii="宋体" w:hAnsi="宋体"/>
                <w:spacing w:val="20"/>
                <w:sz w:val="24"/>
              </w:rPr>
            </w:pPr>
          </w:p>
        </w:tc>
        <w:tc>
          <w:tcPr>
            <w:tcW w:w="844" w:type="dxa"/>
            <w:vAlign w:val="center"/>
          </w:tcPr>
          <w:p w14:paraId="6132D914" w14:textId="77777777" w:rsidR="008C4F19" w:rsidRDefault="008C4F19">
            <w:pPr>
              <w:spacing w:line="580" w:lineRule="exact"/>
              <w:rPr>
                <w:rFonts w:ascii="宋体" w:hAnsi="宋体"/>
                <w:spacing w:val="20"/>
                <w:sz w:val="24"/>
              </w:rPr>
            </w:pPr>
          </w:p>
        </w:tc>
        <w:tc>
          <w:tcPr>
            <w:tcW w:w="810" w:type="dxa"/>
            <w:vAlign w:val="center"/>
          </w:tcPr>
          <w:p w14:paraId="76BEBFC9" w14:textId="77777777" w:rsidR="008C4F19" w:rsidRDefault="008C4F19">
            <w:pPr>
              <w:spacing w:line="580" w:lineRule="exact"/>
              <w:rPr>
                <w:rFonts w:ascii="宋体" w:hAnsi="宋体"/>
                <w:spacing w:val="20"/>
                <w:sz w:val="24"/>
              </w:rPr>
            </w:pPr>
          </w:p>
        </w:tc>
        <w:tc>
          <w:tcPr>
            <w:tcW w:w="501" w:type="dxa"/>
            <w:vAlign w:val="center"/>
          </w:tcPr>
          <w:p w14:paraId="0ED074F6" w14:textId="77777777" w:rsidR="008C4F19" w:rsidRDefault="008C4F19">
            <w:pPr>
              <w:spacing w:line="580" w:lineRule="exact"/>
              <w:rPr>
                <w:rFonts w:ascii="宋体" w:hAnsi="宋体"/>
                <w:spacing w:val="20"/>
                <w:sz w:val="24"/>
              </w:rPr>
            </w:pPr>
          </w:p>
        </w:tc>
      </w:tr>
      <w:tr w:rsidR="008C4F19" w14:paraId="7FE92D61" w14:textId="77777777">
        <w:trPr>
          <w:trHeight w:hRule="exact" w:val="510"/>
          <w:jc w:val="center"/>
        </w:trPr>
        <w:tc>
          <w:tcPr>
            <w:tcW w:w="683" w:type="dxa"/>
            <w:vAlign w:val="center"/>
          </w:tcPr>
          <w:p w14:paraId="6E8C69B8" w14:textId="77777777" w:rsidR="008C4F19" w:rsidRDefault="00DB72BF">
            <w:pPr>
              <w:spacing w:line="580" w:lineRule="exact"/>
              <w:jc w:val="center"/>
              <w:rPr>
                <w:rFonts w:ascii="宋体" w:hAnsi="宋体"/>
                <w:spacing w:val="20"/>
                <w:sz w:val="24"/>
              </w:rPr>
            </w:pPr>
            <w:r>
              <w:rPr>
                <w:rFonts w:ascii="宋体" w:hAnsi="宋体" w:hint="eastAsia"/>
                <w:spacing w:val="20"/>
                <w:sz w:val="24"/>
              </w:rPr>
              <w:t>3</w:t>
            </w:r>
          </w:p>
        </w:tc>
        <w:tc>
          <w:tcPr>
            <w:tcW w:w="852" w:type="dxa"/>
            <w:vAlign w:val="center"/>
          </w:tcPr>
          <w:p w14:paraId="1BC0AEC2" w14:textId="77777777" w:rsidR="008C4F19" w:rsidRDefault="008C4F19">
            <w:pPr>
              <w:spacing w:line="580" w:lineRule="exact"/>
              <w:rPr>
                <w:rFonts w:ascii="宋体" w:hAnsi="宋体"/>
                <w:spacing w:val="20"/>
                <w:sz w:val="24"/>
              </w:rPr>
            </w:pPr>
          </w:p>
        </w:tc>
        <w:tc>
          <w:tcPr>
            <w:tcW w:w="748" w:type="dxa"/>
            <w:vAlign w:val="center"/>
          </w:tcPr>
          <w:p w14:paraId="49FD0624" w14:textId="77777777" w:rsidR="008C4F19" w:rsidRDefault="008C4F19">
            <w:pPr>
              <w:spacing w:line="580" w:lineRule="exact"/>
              <w:rPr>
                <w:rFonts w:ascii="宋体" w:hAnsi="宋体"/>
                <w:spacing w:val="20"/>
                <w:sz w:val="24"/>
              </w:rPr>
            </w:pPr>
          </w:p>
        </w:tc>
        <w:tc>
          <w:tcPr>
            <w:tcW w:w="754" w:type="dxa"/>
            <w:vAlign w:val="center"/>
          </w:tcPr>
          <w:p w14:paraId="0AE17FBA" w14:textId="77777777" w:rsidR="008C4F19" w:rsidRDefault="008C4F19">
            <w:pPr>
              <w:spacing w:line="580" w:lineRule="exact"/>
              <w:rPr>
                <w:rFonts w:ascii="宋体" w:hAnsi="宋体"/>
                <w:spacing w:val="20"/>
                <w:sz w:val="24"/>
              </w:rPr>
            </w:pPr>
          </w:p>
        </w:tc>
        <w:tc>
          <w:tcPr>
            <w:tcW w:w="855" w:type="dxa"/>
            <w:vAlign w:val="center"/>
          </w:tcPr>
          <w:p w14:paraId="07EDC496" w14:textId="77777777" w:rsidR="008C4F19" w:rsidRDefault="008C4F19">
            <w:pPr>
              <w:spacing w:line="580" w:lineRule="exact"/>
              <w:rPr>
                <w:rFonts w:ascii="宋体" w:hAnsi="宋体"/>
                <w:spacing w:val="20"/>
                <w:sz w:val="24"/>
              </w:rPr>
            </w:pPr>
          </w:p>
        </w:tc>
        <w:tc>
          <w:tcPr>
            <w:tcW w:w="1200" w:type="dxa"/>
            <w:vAlign w:val="center"/>
          </w:tcPr>
          <w:p w14:paraId="479B62F1" w14:textId="77777777" w:rsidR="008C4F19" w:rsidRDefault="008C4F19">
            <w:pPr>
              <w:spacing w:line="580" w:lineRule="exact"/>
              <w:rPr>
                <w:rFonts w:ascii="宋体" w:hAnsi="宋体"/>
                <w:spacing w:val="20"/>
                <w:sz w:val="24"/>
              </w:rPr>
            </w:pPr>
          </w:p>
        </w:tc>
        <w:tc>
          <w:tcPr>
            <w:tcW w:w="1271" w:type="dxa"/>
            <w:vAlign w:val="center"/>
          </w:tcPr>
          <w:p w14:paraId="2F2F9716" w14:textId="77777777" w:rsidR="008C4F19" w:rsidRDefault="008C4F19">
            <w:pPr>
              <w:spacing w:line="580" w:lineRule="exact"/>
              <w:rPr>
                <w:rFonts w:ascii="宋体" w:hAnsi="宋体"/>
                <w:spacing w:val="20"/>
                <w:sz w:val="24"/>
              </w:rPr>
            </w:pPr>
          </w:p>
        </w:tc>
        <w:tc>
          <w:tcPr>
            <w:tcW w:w="844" w:type="dxa"/>
            <w:vAlign w:val="center"/>
          </w:tcPr>
          <w:p w14:paraId="4FC3F12C" w14:textId="77777777" w:rsidR="008C4F19" w:rsidRDefault="008C4F19">
            <w:pPr>
              <w:spacing w:line="580" w:lineRule="exact"/>
              <w:rPr>
                <w:rFonts w:ascii="宋体" w:hAnsi="宋体"/>
                <w:spacing w:val="20"/>
                <w:sz w:val="24"/>
              </w:rPr>
            </w:pPr>
          </w:p>
        </w:tc>
        <w:tc>
          <w:tcPr>
            <w:tcW w:w="810" w:type="dxa"/>
            <w:vAlign w:val="center"/>
          </w:tcPr>
          <w:p w14:paraId="2B07F815" w14:textId="77777777" w:rsidR="008C4F19" w:rsidRDefault="008C4F19">
            <w:pPr>
              <w:spacing w:line="580" w:lineRule="exact"/>
              <w:rPr>
                <w:rFonts w:ascii="宋体" w:hAnsi="宋体"/>
                <w:spacing w:val="20"/>
                <w:sz w:val="24"/>
              </w:rPr>
            </w:pPr>
          </w:p>
        </w:tc>
        <w:tc>
          <w:tcPr>
            <w:tcW w:w="501" w:type="dxa"/>
            <w:vAlign w:val="center"/>
          </w:tcPr>
          <w:p w14:paraId="6BC501F6" w14:textId="77777777" w:rsidR="008C4F19" w:rsidRDefault="008C4F19">
            <w:pPr>
              <w:spacing w:line="580" w:lineRule="exact"/>
              <w:rPr>
                <w:rFonts w:ascii="宋体" w:hAnsi="宋体"/>
                <w:spacing w:val="20"/>
                <w:sz w:val="24"/>
              </w:rPr>
            </w:pPr>
          </w:p>
        </w:tc>
      </w:tr>
      <w:tr w:rsidR="008C4F19" w14:paraId="101F3E19" w14:textId="77777777">
        <w:trPr>
          <w:trHeight w:hRule="exact" w:val="510"/>
          <w:jc w:val="center"/>
        </w:trPr>
        <w:tc>
          <w:tcPr>
            <w:tcW w:w="683" w:type="dxa"/>
            <w:vAlign w:val="center"/>
          </w:tcPr>
          <w:p w14:paraId="2F7EDB8C" w14:textId="77777777" w:rsidR="008C4F19" w:rsidRDefault="00DB72BF">
            <w:pPr>
              <w:spacing w:line="580" w:lineRule="exact"/>
              <w:jc w:val="center"/>
              <w:rPr>
                <w:rFonts w:ascii="宋体" w:hAnsi="宋体"/>
                <w:spacing w:val="20"/>
                <w:sz w:val="24"/>
              </w:rPr>
            </w:pPr>
            <w:r>
              <w:rPr>
                <w:rFonts w:ascii="宋体" w:hAnsi="宋体" w:hint="eastAsia"/>
                <w:spacing w:val="20"/>
                <w:sz w:val="24"/>
              </w:rPr>
              <w:t>....</w:t>
            </w:r>
          </w:p>
        </w:tc>
        <w:tc>
          <w:tcPr>
            <w:tcW w:w="852" w:type="dxa"/>
            <w:vAlign w:val="center"/>
          </w:tcPr>
          <w:p w14:paraId="30B966B2" w14:textId="77777777" w:rsidR="008C4F19" w:rsidRDefault="008C4F19">
            <w:pPr>
              <w:spacing w:line="580" w:lineRule="exact"/>
              <w:rPr>
                <w:rFonts w:ascii="宋体" w:hAnsi="宋体"/>
                <w:spacing w:val="20"/>
                <w:sz w:val="24"/>
              </w:rPr>
            </w:pPr>
          </w:p>
        </w:tc>
        <w:tc>
          <w:tcPr>
            <w:tcW w:w="748" w:type="dxa"/>
            <w:vAlign w:val="center"/>
          </w:tcPr>
          <w:p w14:paraId="53A59686" w14:textId="77777777" w:rsidR="008C4F19" w:rsidRDefault="008C4F19">
            <w:pPr>
              <w:spacing w:line="580" w:lineRule="exact"/>
              <w:rPr>
                <w:rFonts w:ascii="宋体" w:hAnsi="宋体"/>
                <w:spacing w:val="20"/>
                <w:sz w:val="24"/>
              </w:rPr>
            </w:pPr>
          </w:p>
        </w:tc>
        <w:tc>
          <w:tcPr>
            <w:tcW w:w="754" w:type="dxa"/>
            <w:vAlign w:val="center"/>
          </w:tcPr>
          <w:p w14:paraId="128C870C" w14:textId="77777777" w:rsidR="008C4F19" w:rsidRDefault="008C4F19">
            <w:pPr>
              <w:spacing w:line="580" w:lineRule="exact"/>
              <w:rPr>
                <w:rFonts w:ascii="宋体" w:hAnsi="宋体"/>
                <w:spacing w:val="20"/>
                <w:sz w:val="24"/>
              </w:rPr>
            </w:pPr>
          </w:p>
        </w:tc>
        <w:tc>
          <w:tcPr>
            <w:tcW w:w="855" w:type="dxa"/>
            <w:vAlign w:val="center"/>
          </w:tcPr>
          <w:p w14:paraId="34258E35" w14:textId="77777777" w:rsidR="008C4F19" w:rsidRDefault="008C4F19">
            <w:pPr>
              <w:spacing w:line="580" w:lineRule="exact"/>
              <w:rPr>
                <w:rFonts w:ascii="宋体" w:hAnsi="宋体"/>
                <w:spacing w:val="20"/>
                <w:sz w:val="24"/>
              </w:rPr>
            </w:pPr>
          </w:p>
        </w:tc>
        <w:tc>
          <w:tcPr>
            <w:tcW w:w="1200" w:type="dxa"/>
            <w:vAlign w:val="center"/>
          </w:tcPr>
          <w:p w14:paraId="1FCD5F99" w14:textId="77777777" w:rsidR="008C4F19" w:rsidRDefault="008C4F19">
            <w:pPr>
              <w:spacing w:line="580" w:lineRule="exact"/>
              <w:rPr>
                <w:rFonts w:ascii="宋体" w:hAnsi="宋体"/>
                <w:spacing w:val="20"/>
                <w:sz w:val="24"/>
              </w:rPr>
            </w:pPr>
          </w:p>
        </w:tc>
        <w:tc>
          <w:tcPr>
            <w:tcW w:w="1271" w:type="dxa"/>
            <w:vAlign w:val="center"/>
          </w:tcPr>
          <w:p w14:paraId="24D929FB" w14:textId="77777777" w:rsidR="008C4F19" w:rsidRDefault="008C4F19">
            <w:pPr>
              <w:spacing w:line="580" w:lineRule="exact"/>
              <w:rPr>
                <w:rFonts w:ascii="宋体" w:hAnsi="宋体"/>
                <w:spacing w:val="20"/>
                <w:sz w:val="24"/>
              </w:rPr>
            </w:pPr>
          </w:p>
        </w:tc>
        <w:tc>
          <w:tcPr>
            <w:tcW w:w="844" w:type="dxa"/>
            <w:vAlign w:val="center"/>
          </w:tcPr>
          <w:p w14:paraId="3A2C3AE8" w14:textId="77777777" w:rsidR="008C4F19" w:rsidRDefault="008C4F19">
            <w:pPr>
              <w:spacing w:line="580" w:lineRule="exact"/>
              <w:rPr>
                <w:rFonts w:ascii="宋体" w:hAnsi="宋体"/>
                <w:spacing w:val="20"/>
                <w:sz w:val="24"/>
              </w:rPr>
            </w:pPr>
          </w:p>
        </w:tc>
        <w:tc>
          <w:tcPr>
            <w:tcW w:w="810" w:type="dxa"/>
            <w:vAlign w:val="center"/>
          </w:tcPr>
          <w:p w14:paraId="4DDC9D03" w14:textId="77777777" w:rsidR="008C4F19" w:rsidRDefault="008C4F19">
            <w:pPr>
              <w:spacing w:line="580" w:lineRule="exact"/>
              <w:rPr>
                <w:rFonts w:ascii="宋体" w:hAnsi="宋体"/>
                <w:spacing w:val="20"/>
                <w:sz w:val="24"/>
              </w:rPr>
            </w:pPr>
          </w:p>
        </w:tc>
        <w:tc>
          <w:tcPr>
            <w:tcW w:w="501" w:type="dxa"/>
            <w:vAlign w:val="center"/>
          </w:tcPr>
          <w:p w14:paraId="238067EA" w14:textId="77777777" w:rsidR="008C4F19" w:rsidRDefault="008C4F19">
            <w:pPr>
              <w:spacing w:line="580" w:lineRule="exact"/>
              <w:rPr>
                <w:rFonts w:ascii="宋体" w:hAnsi="宋体"/>
                <w:spacing w:val="20"/>
                <w:sz w:val="24"/>
              </w:rPr>
            </w:pPr>
          </w:p>
        </w:tc>
      </w:tr>
      <w:tr w:rsidR="008C4F19" w14:paraId="50B53552" w14:textId="77777777">
        <w:trPr>
          <w:trHeight w:hRule="exact" w:val="510"/>
          <w:jc w:val="center"/>
        </w:trPr>
        <w:tc>
          <w:tcPr>
            <w:tcW w:w="683" w:type="dxa"/>
            <w:vAlign w:val="center"/>
          </w:tcPr>
          <w:p w14:paraId="199E0081" w14:textId="77777777" w:rsidR="008C4F19" w:rsidRDefault="00DB72BF">
            <w:pPr>
              <w:spacing w:line="580" w:lineRule="exact"/>
              <w:jc w:val="center"/>
              <w:rPr>
                <w:rFonts w:ascii="宋体" w:hAnsi="宋体"/>
                <w:spacing w:val="20"/>
                <w:sz w:val="24"/>
              </w:rPr>
            </w:pPr>
            <w:r>
              <w:rPr>
                <w:rFonts w:ascii="宋体" w:hAnsi="宋体" w:hint="eastAsia"/>
                <w:spacing w:val="20"/>
                <w:sz w:val="24"/>
              </w:rPr>
              <w:t>...</w:t>
            </w:r>
          </w:p>
        </w:tc>
        <w:tc>
          <w:tcPr>
            <w:tcW w:w="852" w:type="dxa"/>
            <w:vAlign w:val="center"/>
          </w:tcPr>
          <w:p w14:paraId="5D8609E9" w14:textId="77777777" w:rsidR="008C4F19" w:rsidRDefault="008C4F19">
            <w:pPr>
              <w:spacing w:line="580" w:lineRule="exact"/>
              <w:jc w:val="center"/>
              <w:rPr>
                <w:rFonts w:ascii="宋体" w:hAnsi="宋体"/>
                <w:spacing w:val="20"/>
                <w:sz w:val="24"/>
              </w:rPr>
            </w:pPr>
          </w:p>
        </w:tc>
        <w:tc>
          <w:tcPr>
            <w:tcW w:w="748" w:type="dxa"/>
            <w:vAlign w:val="center"/>
          </w:tcPr>
          <w:p w14:paraId="7A37208F" w14:textId="77777777" w:rsidR="008C4F19" w:rsidRDefault="008C4F19">
            <w:pPr>
              <w:spacing w:line="580" w:lineRule="exact"/>
              <w:jc w:val="center"/>
              <w:rPr>
                <w:rFonts w:ascii="宋体" w:hAnsi="宋体"/>
                <w:spacing w:val="20"/>
                <w:sz w:val="24"/>
              </w:rPr>
            </w:pPr>
          </w:p>
        </w:tc>
        <w:tc>
          <w:tcPr>
            <w:tcW w:w="754" w:type="dxa"/>
            <w:vAlign w:val="center"/>
          </w:tcPr>
          <w:p w14:paraId="2FE903E3" w14:textId="77777777" w:rsidR="008C4F19" w:rsidRDefault="008C4F19">
            <w:pPr>
              <w:spacing w:line="580" w:lineRule="exact"/>
              <w:jc w:val="center"/>
              <w:rPr>
                <w:rFonts w:ascii="宋体" w:hAnsi="宋体"/>
                <w:spacing w:val="20"/>
                <w:sz w:val="24"/>
              </w:rPr>
            </w:pPr>
          </w:p>
        </w:tc>
        <w:tc>
          <w:tcPr>
            <w:tcW w:w="855" w:type="dxa"/>
            <w:vAlign w:val="center"/>
          </w:tcPr>
          <w:p w14:paraId="1946F1B6" w14:textId="77777777" w:rsidR="008C4F19" w:rsidRDefault="008C4F19">
            <w:pPr>
              <w:spacing w:line="580" w:lineRule="exact"/>
              <w:jc w:val="center"/>
              <w:rPr>
                <w:rFonts w:ascii="宋体" w:hAnsi="宋体"/>
                <w:spacing w:val="20"/>
                <w:sz w:val="24"/>
              </w:rPr>
            </w:pPr>
          </w:p>
        </w:tc>
        <w:tc>
          <w:tcPr>
            <w:tcW w:w="1200" w:type="dxa"/>
            <w:vAlign w:val="center"/>
          </w:tcPr>
          <w:p w14:paraId="51B38937" w14:textId="77777777" w:rsidR="008C4F19" w:rsidRDefault="008C4F19">
            <w:pPr>
              <w:spacing w:line="580" w:lineRule="exact"/>
              <w:jc w:val="center"/>
              <w:rPr>
                <w:rFonts w:ascii="宋体" w:hAnsi="宋体"/>
                <w:spacing w:val="20"/>
                <w:sz w:val="24"/>
              </w:rPr>
            </w:pPr>
          </w:p>
        </w:tc>
        <w:tc>
          <w:tcPr>
            <w:tcW w:w="1271" w:type="dxa"/>
            <w:vAlign w:val="center"/>
          </w:tcPr>
          <w:p w14:paraId="6FA3E25D" w14:textId="77777777" w:rsidR="008C4F19" w:rsidRDefault="008C4F19">
            <w:pPr>
              <w:spacing w:line="580" w:lineRule="exact"/>
              <w:jc w:val="center"/>
              <w:rPr>
                <w:rFonts w:ascii="宋体" w:hAnsi="宋体"/>
                <w:spacing w:val="20"/>
                <w:sz w:val="24"/>
              </w:rPr>
            </w:pPr>
          </w:p>
        </w:tc>
        <w:tc>
          <w:tcPr>
            <w:tcW w:w="844" w:type="dxa"/>
            <w:vAlign w:val="center"/>
          </w:tcPr>
          <w:p w14:paraId="7D2FEC63" w14:textId="77777777" w:rsidR="008C4F19" w:rsidRDefault="008C4F19">
            <w:pPr>
              <w:spacing w:line="580" w:lineRule="exact"/>
              <w:jc w:val="center"/>
              <w:rPr>
                <w:rFonts w:ascii="宋体" w:hAnsi="宋体"/>
                <w:spacing w:val="20"/>
                <w:sz w:val="24"/>
              </w:rPr>
            </w:pPr>
          </w:p>
        </w:tc>
        <w:tc>
          <w:tcPr>
            <w:tcW w:w="810" w:type="dxa"/>
            <w:vAlign w:val="center"/>
          </w:tcPr>
          <w:p w14:paraId="328C93AB" w14:textId="77777777" w:rsidR="008C4F19" w:rsidRDefault="008C4F19">
            <w:pPr>
              <w:spacing w:line="580" w:lineRule="exact"/>
              <w:jc w:val="center"/>
              <w:rPr>
                <w:rFonts w:ascii="宋体" w:hAnsi="宋体"/>
                <w:spacing w:val="20"/>
                <w:sz w:val="24"/>
              </w:rPr>
            </w:pPr>
          </w:p>
        </w:tc>
        <w:tc>
          <w:tcPr>
            <w:tcW w:w="501" w:type="dxa"/>
            <w:vAlign w:val="center"/>
          </w:tcPr>
          <w:p w14:paraId="5609CAC8" w14:textId="77777777" w:rsidR="008C4F19" w:rsidRDefault="008C4F19">
            <w:pPr>
              <w:spacing w:line="580" w:lineRule="exact"/>
              <w:jc w:val="center"/>
              <w:rPr>
                <w:rFonts w:ascii="宋体" w:hAnsi="宋体"/>
                <w:spacing w:val="20"/>
                <w:sz w:val="24"/>
              </w:rPr>
            </w:pPr>
          </w:p>
        </w:tc>
      </w:tr>
    </w:tbl>
    <w:p w14:paraId="52CB5C63" w14:textId="77777777" w:rsidR="008C4F19" w:rsidRDefault="00DB72BF">
      <w:pPr>
        <w:spacing w:line="300" w:lineRule="auto"/>
        <w:rPr>
          <w:rFonts w:ascii="宋体" w:hAnsi="宋体"/>
        </w:rPr>
      </w:pPr>
      <w:r>
        <w:rPr>
          <w:rFonts w:ascii="宋体" w:hAnsi="宋体" w:hint="eastAsia"/>
        </w:rPr>
        <w:t>合计共</w:t>
      </w:r>
      <w:r>
        <w:rPr>
          <w:rFonts w:ascii="宋体" w:hAnsi="宋体" w:hint="eastAsia"/>
          <w:u w:val="single"/>
        </w:rPr>
        <w:t xml:space="preserve">    </w:t>
      </w:r>
      <w:r>
        <w:rPr>
          <w:rFonts w:ascii="宋体" w:hAnsi="宋体" w:hint="eastAsia"/>
        </w:rPr>
        <w:t>人。</w:t>
      </w:r>
    </w:p>
    <w:p w14:paraId="5EA41462" w14:textId="77777777" w:rsidR="008C4F19" w:rsidRDefault="00DB72BF">
      <w:pPr>
        <w:spacing w:line="276" w:lineRule="auto"/>
        <w:jc w:val="left"/>
        <w:rPr>
          <w:rFonts w:ascii="宋体" w:hAnsi="宋体"/>
        </w:rPr>
      </w:pPr>
      <w:r>
        <w:rPr>
          <w:rFonts w:ascii="宋体" w:hAnsi="宋体" w:hint="eastAsia"/>
        </w:rPr>
        <w:t>注：请附上述人员职称证书、劳动合同及社保。</w:t>
      </w:r>
    </w:p>
    <w:p w14:paraId="57AEEC4F" w14:textId="77777777" w:rsidR="008C4F19" w:rsidRDefault="008C4F19">
      <w:pPr>
        <w:spacing w:line="276" w:lineRule="auto"/>
        <w:jc w:val="left"/>
        <w:rPr>
          <w:rFonts w:ascii="宋体" w:hAnsi="宋体"/>
        </w:rPr>
      </w:pPr>
    </w:p>
    <w:p w14:paraId="6CAC8470" w14:textId="77777777" w:rsidR="008C4F19" w:rsidRDefault="00DB72BF">
      <w:pPr>
        <w:spacing w:line="400" w:lineRule="exact"/>
        <w:jc w:val="right"/>
        <w:rPr>
          <w:szCs w:val="21"/>
        </w:rPr>
      </w:pPr>
      <w:r>
        <w:rPr>
          <w:rFonts w:hint="eastAsia"/>
          <w:szCs w:val="21"/>
        </w:rPr>
        <w:t>响</w:t>
      </w:r>
      <w:r>
        <w:rPr>
          <w:rFonts w:hint="eastAsia"/>
          <w:szCs w:val="21"/>
        </w:rPr>
        <w:t xml:space="preserve"> </w:t>
      </w:r>
      <w:r>
        <w:rPr>
          <w:rFonts w:hint="eastAsia"/>
          <w:szCs w:val="21"/>
        </w:rPr>
        <w:t>应</w:t>
      </w:r>
      <w:r>
        <w:rPr>
          <w:rFonts w:hint="eastAsia"/>
          <w:szCs w:val="21"/>
        </w:rPr>
        <w:t xml:space="preserve"> </w:t>
      </w:r>
      <w:r>
        <w:rPr>
          <w:rFonts w:hint="eastAsia"/>
          <w:szCs w:val="21"/>
        </w:rPr>
        <w:t>人</w:t>
      </w:r>
      <w:r>
        <w:rPr>
          <w:szCs w:val="21"/>
        </w:rPr>
        <w:t>：</w:t>
      </w:r>
      <w:r>
        <w:rPr>
          <w:szCs w:val="21"/>
          <w:u w:val="single"/>
        </w:rPr>
        <w:t xml:space="preserve">                      </w:t>
      </w:r>
      <w:r>
        <w:rPr>
          <w:szCs w:val="21"/>
        </w:rPr>
        <w:t>（盖单位</w:t>
      </w:r>
      <w:r>
        <w:rPr>
          <w:rFonts w:hint="eastAsia"/>
          <w:szCs w:val="21"/>
        </w:rPr>
        <w:t>公</w:t>
      </w:r>
      <w:r>
        <w:rPr>
          <w:szCs w:val="21"/>
        </w:rPr>
        <w:t>章）</w:t>
      </w:r>
    </w:p>
    <w:p w14:paraId="3161B28D" w14:textId="77777777" w:rsidR="008C4F19" w:rsidRDefault="00DB72BF">
      <w:pPr>
        <w:spacing w:line="400" w:lineRule="exact"/>
        <w:ind w:firstLineChars="1620" w:firstLine="3402"/>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（签字或盖章）</w:t>
      </w:r>
    </w:p>
    <w:p w14:paraId="0C0B9A6D" w14:textId="77777777" w:rsidR="008C4F19" w:rsidRDefault="00DB72BF">
      <w:pPr>
        <w:spacing w:line="400" w:lineRule="exac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342FFADA" w14:textId="77777777" w:rsidR="008C4F19" w:rsidRDefault="008C4F19">
      <w:pPr>
        <w:spacing w:line="400" w:lineRule="exact"/>
        <w:rPr>
          <w:rFonts w:ascii="宋体" w:hAnsi="宋体"/>
          <w:szCs w:val="21"/>
        </w:rPr>
      </w:pPr>
    </w:p>
    <w:p w14:paraId="2FB739F7" w14:textId="77777777" w:rsidR="008C4F19" w:rsidRDefault="008C4F19">
      <w:pPr>
        <w:spacing w:line="400" w:lineRule="exact"/>
        <w:rPr>
          <w:szCs w:val="21"/>
        </w:rPr>
      </w:pPr>
    </w:p>
    <w:p w14:paraId="2337781F" w14:textId="77777777" w:rsidR="008C4F19" w:rsidRDefault="00DB72BF">
      <w:pPr>
        <w:spacing w:line="400" w:lineRule="exact"/>
        <w:rPr>
          <w:szCs w:val="21"/>
        </w:rPr>
      </w:pPr>
      <w:r>
        <w:rPr>
          <w:rFonts w:hint="eastAsia"/>
          <w:szCs w:val="21"/>
        </w:rPr>
        <w:br w:type="page"/>
      </w:r>
    </w:p>
    <w:p w14:paraId="22080A5D"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420" w:name="_Toc20770"/>
      <w:bookmarkStart w:id="421" w:name="_Toc9327"/>
      <w:r>
        <w:rPr>
          <w:rFonts w:cs="仿宋_GB2312" w:hint="eastAsia"/>
          <w:b w:val="0"/>
          <w:bCs w:val="0"/>
          <w:sz w:val="24"/>
          <w:szCs w:val="24"/>
        </w:rPr>
        <w:lastRenderedPageBreak/>
        <w:t>十、</w:t>
      </w:r>
      <w:bookmarkStart w:id="422" w:name="_Toc4835"/>
      <w:bookmarkEnd w:id="420"/>
      <w:r>
        <w:rPr>
          <w:rFonts w:cs="仿宋_GB2312" w:hint="eastAsia"/>
          <w:b w:val="0"/>
          <w:bCs w:val="0"/>
          <w:sz w:val="24"/>
          <w:szCs w:val="24"/>
        </w:rPr>
        <w:t>近年类似项目业绩</w:t>
      </w:r>
      <w:bookmarkEnd w:id="421"/>
      <w:bookmarkEnd w:id="422"/>
    </w:p>
    <w:p w14:paraId="2982681B" w14:textId="77777777" w:rsidR="008C4F19" w:rsidRDefault="008C4F19"/>
    <w:tbl>
      <w:tblPr>
        <w:tblW w:w="0" w:type="auto"/>
        <w:jc w:val="center"/>
        <w:tblLayout w:type="fixed"/>
        <w:tblLook w:val="04A0" w:firstRow="1" w:lastRow="0" w:firstColumn="1" w:lastColumn="0" w:noHBand="0" w:noVBand="1"/>
      </w:tblPr>
      <w:tblGrid>
        <w:gridCol w:w="1478"/>
        <w:gridCol w:w="1485"/>
        <w:gridCol w:w="1485"/>
        <w:gridCol w:w="1136"/>
        <w:gridCol w:w="1092"/>
        <w:gridCol w:w="852"/>
      </w:tblGrid>
      <w:tr w:rsidR="008C4F19" w14:paraId="28F8A226" w14:textId="77777777">
        <w:trPr>
          <w:trHeight w:val="939"/>
          <w:jc w:val="center"/>
        </w:trPr>
        <w:tc>
          <w:tcPr>
            <w:tcW w:w="1478" w:type="dxa"/>
            <w:tcBorders>
              <w:top w:val="single" w:sz="2" w:space="0" w:color="000000"/>
              <w:left w:val="single" w:sz="2" w:space="0" w:color="000000"/>
              <w:bottom w:val="single" w:sz="2" w:space="0" w:color="000000"/>
              <w:right w:val="single" w:sz="2" w:space="0" w:color="000000"/>
            </w:tcBorders>
            <w:vAlign w:val="center"/>
          </w:tcPr>
          <w:p w14:paraId="0AE090E1" w14:textId="77777777" w:rsidR="008C4F19" w:rsidRDefault="00DB72BF">
            <w:pPr>
              <w:jc w:val="center"/>
              <w:rPr>
                <w:rFonts w:ascii="仿宋_GB2312" w:hAnsi="仿宋_GB2312" w:cs="宋体"/>
                <w:kern w:val="1"/>
                <w:szCs w:val="21"/>
              </w:rPr>
            </w:pPr>
            <w:r>
              <w:rPr>
                <w:rFonts w:ascii="仿宋_GB2312" w:hAnsi="仿宋_GB2312" w:cs="宋体"/>
                <w:kern w:val="1"/>
                <w:szCs w:val="21"/>
              </w:rPr>
              <w:t>年份</w:t>
            </w:r>
          </w:p>
        </w:tc>
        <w:tc>
          <w:tcPr>
            <w:tcW w:w="1485" w:type="dxa"/>
            <w:tcBorders>
              <w:top w:val="single" w:sz="2" w:space="0" w:color="000000"/>
              <w:left w:val="single" w:sz="2" w:space="0" w:color="000000"/>
              <w:bottom w:val="single" w:sz="2" w:space="0" w:color="000000"/>
              <w:right w:val="single" w:sz="2" w:space="0" w:color="000000"/>
            </w:tcBorders>
            <w:vAlign w:val="center"/>
          </w:tcPr>
          <w:p w14:paraId="6422BCA3" w14:textId="77777777" w:rsidR="008C4F19" w:rsidRDefault="00DB72BF">
            <w:pPr>
              <w:pStyle w:val="a6"/>
              <w:pBdr>
                <w:bottom w:val="none" w:sz="0" w:space="0" w:color="auto"/>
              </w:pBdr>
              <w:tabs>
                <w:tab w:val="clear" w:pos="4153"/>
                <w:tab w:val="clear" w:pos="8306"/>
              </w:tabs>
              <w:rPr>
                <w:rFonts w:ascii="仿宋_GB2312" w:hAnsi="仿宋_GB2312" w:cs="宋体"/>
                <w:sz w:val="21"/>
                <w:szCs w:val="21"/>
              </w:rPr>
            </w:pPr>
            <w:r>
              <w:rPr>
                <w:rFonts w:ascii="仿宋_GB2312" w:hAnsi="仿宋_GB2312" w:cs="宋体"/>
                <w:sz w:val="21"/>
                <w:szCs w:val="21"/>
              </w:rPr>
              <w:t>项目名称</w:t>
            </w:r>
          </w:p>
        </w:tc>
        <w:tc>
          <w:tcPr>
            <w:tcW w:w="1485" w:type="dxa"/>
            <w:tcBorders>
              <w:top w:val="single" w:sz="2" w:space="0" w:color="000000"/>
              <w:left w:val="single" w:sz="2" w:space="0" w:color="000000"/>
              <w:bottom w:val="single" w:sz="2" w:space="0" w:color="000000"/>
              <w:right w:val="single" w:sz="2" w:space="0" w:color="000000"/>
            </w:tcBorders>
            <w:vAlign w:val="center"/>
          </w:tcPr>
          <w:p w14:paraId="23AB9C32" w14:textId="77777777" w:rsidR="008C4F19" w:rsidRDefault="00DB72BF">
            <w:pPr>
              <w:jc w:val="center"/>
              <w:rPr>
                <w:rFonts w:ascii="仿宋_GB2312" w:hAnsi="仿宋_GB2312" w:cs="宋体"/>
                <w:kern w:val="1"/>
                <w:szCs w:val="21"/>
              </w:rPr>
            </w:pPr>
            <w:r>
              <w:rPr>
                <w:rFonts w:ascii="仿宋_GB2312" w:hAnsi="仿宋_GB2312" w:cs="宋体"/>
                <w:kern w:val="1"/>
                <w:szCs w:val="21"/>
              </w:rPr>
              <w:t>单位名称</w:t>
            </w:r>
          </w:p>
        </w:tc>
        <w:tc>
          <w:tcPr>
            <w:tcW w:w="1136" w:type="dxa"/>
            <w:tcBorders>
              <w:top w:val="single" w:sz="2" w:space="0" w:color="000000"/>
              <w:left w:val="single" w:sz="2" w:space="0" w:color="000000"/>
              <w:bottom w:val="single" w:sz="2" w:space="0" w:color="000000"/>
              <w:right w:val="single" w:sz="2" w:space="0" w:color="000000"/>
            </w:tcBorders>
            <w:vAlign w:val="center"/>
          </w:tcPr>
          <w:p w14:paraId="099401FC" w14:textId="77777777" w:rsidR="008C4F19" w:rsidRDefault="00DB72BF">
            <w:pPr>
              <w:jc w:val="center"/>
              <w:rPr>
                <w:rFonts w:ascii="仿宋_GB2312" w:hAnsi="仿宋_GB2312" w:cs="宋体"/>
                <w:kern w:val="1"/>
                <w:szCs w:val="21"/>
              </w:rPr>
            </w:pPr>
            <w:r>
              <w:rPr>
                <w:rFonts w:ascii="仿宋_GB2312" w:hAnsi="仿宋_GB2312" w:cs="宋体"/>
                <w:kern w:val="1"/>
                <w:szCs w:val="21"/>
              </w:rPr>
              <w:t>合同总价</w:t>
            </w:r>
          </w:p>
        </w:tc>
        <w:tc>
          <w:tcPr>
            <w:tcW w:w="1092" w:type="dxa"/>
            <w:tcBorders>
              <w:top w:val="single" w:sz="2" w:space="0" w:color="000000"/>
              <w:left w:val="single" w:sz="2" w:space="0" w:color="000000"/>
              <w:bottom w:val="single" w:sz="2" w:space="0" w:color="000000"/>
              <w:right w:val="single" w:sz="2" w:space="0" w:color="000000"/>
            </w:tcBorders>
            <w:vAlign w:val="center"/>
          </w:tcPr>
          <w:p w14:paraId="0E1CCF88" w14:textId="77777777" w:rsidR="008C4F19" w:rsidRDefault="00DB72BF">
            <w:pPr>
              <w:jc w:val="center"/>
              <w:rPr>
                <w:rFonts w:ascii="仿宋_GB2312" w:hAnsi="仿宋_GB2312" w:cs="宋体"/>
                <w:kern w:val="1"/>
                <w:szCs w:val="21"/>
              </w:rPr>
            </w:pPr>
            <w:r>
              <w:rPr>
                <w:rFonts w:ascii="仿宋_GB2312" w:hAnsi="仿宋_GB2312" w:cs="宋体"/>
                <w:kern w:val="1"/>
                <w:szCs w:val="21"/>
              </w:rPr>
              <w:t>单位联系电话</w:t>
            </w:r>
          </w:p>
        </w:tc>
        <w:tc>
          <w:tcPr>
            <w:tcW w:w="852" w:type="dxa"/>
            <w:tcBorders>
              <w:top w:val="single" w:sz="2" w:space="0" w:color="000000"/>
              <w:left w:val="single" w:sz="2" w:space="0" w:color="000000"/>
              <w:bottom w:val="single" w:sz="2" w:space="0" w:color="000000"/>
              <w:right w:val="single" w:sz="2" w:space="0" w:color="000000"/>
            </w:tcBorders>
            <w:vAlign w:val="center"/>
          </w:tcPr>
          <w:p w14:paraId="0252439D" w14:textId="77777777" w:rsidR="008C4F19" w:rsidRDefault="00DB72BF">
            <w:pPr>
              <w:jc w:val="center"/>
              <w:rPr>
                <w:rFonts w:ascii="仿宋_GB2312" w:hAnsi="仿宋_GB2312" w:cs="宋体"/>
                <w:kern w:val="1"/>
                <w:szCs w:val="21"/>
              </w:rPr>
            </w:pPr>
            <w:r>
              <w:rPr>
                <w:rFonts w:ascii="仿宋_GB2312" w:hAnsi="仿宋_GB2312" w:cs="宋体"/>
                <w:kern w:val="1"/>
                <w:szCs w:val="21"/>
              </w:rPr>
              <w:t>备注</w:t>
            </w:r>
          </w:p>
        </w:tc>
      </w:tr>
      <w:tr w:rsidR="008C4F19" w14:paraId="11F5BB5C" w14:textId="77777777">
        <w:trPr>
          <w:trHeight w:val="679"/>
          <w:jc w:val="center"/>
        </w:trPr>
        <w:tc>
          <w:tcPr>
            <w:tcW w:w="1478" w:type="dxa"/>
            <w:tcBorders>
              <w:top w:val="single" w:sz="2" w:space="0" w:color="000000"/>
              <w:left w:val="single" w:sz="2" w:space="0" w:color="000000"/>
              <w:bottom w:val="single" w:sz="2" w:space="0" w:color="000000"/>
              <w:right w:val="single" w:sz="2" w:space="0" w:color="000000"/>
            </w:tcBorders>
            <w:vAlign w:val="center"/>
          </w:tcPr>
          <w:p w14:paraId="6571438D" w14:textId="77777777" w:rsidR="008C4F19" w:rsidRDefault="00DB72BF">
            <w:pPr>
              <w:jc w:val="center"/>
              <w:rPr>
                <w:rFonts w:ascii="仿宋_GB2312" w:hAnsi="仿宋_GB2312" w:cs="宋体"/>
                <w:kern w:val="1"/>
                <w:szCs w:val="21"/>
              </w:rPr>
            </w:pPr>
            <w:r>
              <w:rPr>
                <w:rFonts w:ascii="仿宋_GB2312" w:hAnsi="仿宋_GB2312" w:cs="宋体"/>
                <w:kern w:val="1"/>
                <w:szCs w:val="21"/>
              </w:rPr>
              <w:t xml:space="preserve">   </w:t>
            </w:r>
            <w:r>
              <w:rPr>
                <w:rFonts w:ascii="仿宋_GB2312" w:hAnsi="仿宋_GB2312" w:cs="宋体"/>
                <w:kern w:val="1"/>
                <w:szCs w:val="21"/>
              </w:rPr>
              <w:t>年</w:t>
            </w:r>
          </w:p>
        </w:tc>
        <w:tc>
          <w:tcPr>
            <w:tcW w:w="1485" w:type="dxa"/>
            <w:tcBorders>
              <w:top w:val="single" w:sz="2" w:space="0" w:color="000000"/>
              <w:left w:val="single" w:sz="2" w:space="0" w:color="000000"/>
              <w:bottom w:val="single" w:sz="2" w:space="0" w:color="000000"/>
              <w:right w:val="single" w:sz="2" w:space="0" w:color="000000"/>
            </w:tcBorders>
            <w:vAlign w:val="center"/>
          </w:tcPr>
          <w:p w14:paraId="45396E76"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474F7078" w14:textId="77777777" w:rsidR="008C4F19" w:rsidRDefault="008C4F19">
            <w:pPr>
              <w:jc w:val="center"/>
              <w:rPr>
                <w:rFonts w:ascii="仿宋_GB2312" w:hAnsi="仿宋_GB2312" w:cs="宋体"/>
                <w:kern w:val="1"/>
                <w:szCs w:val="21"/>
              </w:rPr>
            </w:pPr>
          </w:p>
        </w:tc>
        <w:tc>
          <w:tcPr>
            <w:tcW w:w="1136" w:type="dxa"/>
            <w:tcBorders>
              <w:top w:val="single" w:sz="2" w:space="0" w:color="000000"/>
              <w:left w:val="single" w:sz="2" w:space="0" w:color="000000"/>
              <w:bottom w:val="single" w:sz="2" w:space="0" w:color="000000"/>
              <w:right w:val="single" w:sz="2" w:space="0" w:color="000000"/>
            </w:tcBorders>
            <w:vAlign w:val="center"/>
          </w:tcPr>
          <w:p w14:paraId="4D9A8FFF" w14:textId="77777777" w:rsidR="008C4F19" w:rsidRDefault="008C4F19">
            <w:pPr>
              <w:jc w:val="center"/>
              <w:rPr>
                <w:rFonts w:ascii="仿宋_GB2312" w:hAnsi="仿宋_GB2312" w:cs="宋体"/>
                <w:kern w:val="1"/>
                <w:szCs w:val="21"/>
              </w:rPr>
            </w:pPr>
          </w:p>
        </w:tc>
        <w:tc>
          <w:tcPr>
            <w:tcW w:w="1092" w:type="dxa"/>
            <w:tcBorders>
              <w:top w:val="single" w:sz="2" w:space="0" w:color="000000"/>
              <w:left w:val="single" w:sz="2" w:space="0" w:color="000000"/>
              <w:bottom w:val="single" w:sz="2" w:space="0" w:color="000000"/>
              <w:right w:val="single" w:sz="2" w:space="0" w:color="000000"/>
            </w:tcBorders>
            <w:vAlign w:val="center"/>
          </w:tcPr>
          <w:p w14:paraId="3D9312C3" w14:textId="77777777" w:rsidR="008C4F19" w:rsidRDefault="008C4F19">
            <w:pPr>
              <w:jc w:val="center"/>
              <w:rPr>
                <w:rFonts w:ascii="仿宋_GB2312" w:hAnsi="仿宋_GB2312" w:cs="宋体"/>
                <w:kern w:val="1"/>
                <w:szCs w:val="21"/>
              </w:rPr>
            </w:pPr>
          </w:p>
        </w:tc>
        <w:tc>
          <w:tcPr>
            <w:tcW w:w="852" w:type="dxa"/>
            <w:tcBorders>
              <w:top w:val="single" w:sz="2" w:space="0" w:color="000000"/>
              <w:left w:val="single" w:sz="2" w:space="0" w:color="000000"/>
              <w:bottom w:val="single" w:sz="2" w:space="0" w:color="000000"/>
              <w:right w:val="single" w:sz="2" w:space="0" w:color="000000"/>
            </w:tcBorders>
            <w:vAlign w:val="center"/>
          </w:tcPr>
          <w:p w14:paraId="4E43969C" w14:textId="77777777" w:rsidR="008C4F19" w:rsidRDefault="008C4F19">
            <w:pPr>
              <w:jc w:val="center"/>
              <w:rPr>
                <w:rFonts w:ascii="仿宋_GB2312" w:hAnsi="仿宋_GB2312" w:cs="宋体"/>
                <w:kern w:val="1"/>
                <w:szCs w:val="21"/>
              </w:rPr>
            </w:pPr>
          </w:p>
        </w:tc>
      </w:tr>
      <w:tr w:rsidR="008C4F19" w14:paraId="0E7508A4" w14:textId="77777777">
        <w:trPr>
          <w:trHeight w:val="687"/>
          <w:jc w:val="center"/>
        </w:trPr>
        <w:tc>
          <w:tcPr>
            <w:tcW w:w="1478" w:type="dxa"/>
            <w:tcBorders>
              <w:top w:val="single" w:sz="2" w:space="0" w:color="000000"/>
              <w:left w:val="single" w:sz="2" w:space="0" w:color="000000"/>
              <w:bottom w:val="single" w:sz="2" w:space="0" w:color="000000"/>
              <w:right w:val="single" w:sz="2" w:space="0" w:color="000000"/>
            </w:tcBorders>
            <w:vAlign w:val="center"/>
          </w:tcPr>
          <w:p w14:paraId="1B21865A"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702BDA92"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5D6D15DD" w14:textId="77777777" w:rsidR="008C4F19" w:rsidRDefault="008C4F19">
            <w:pPr>
              <w:jc w:val="center"/>
              <w:rPr>
                <w:rFonts w:ascii="仿宋_GB2312" w:hAnsi="仿宋_GB2312" w:cs="宋体"/>
                <w:kern w:val="1"/>
                <w:szCs w:val="21"/>
              </w:rPr>
            </w:pPr>
          </w:p>
        </w:tc>
        <w:tc>
          <w:tcPr>
            <w:tcW w:w="1136" w:type="dxa"/>
            <w:tcBorders>
              <w:top w:val="single" w:sz="2" w:space="0" w:color="000000"/>
              <w:left w:val="single" w:sz="2" w:space="0" w:color="000000"/>
              <w:bottom w:val="single" w:sz="2" w:space="0" w:color="000000"/>
              <w:right w:val="single" w:sz="2" w:space="0" w:color="000000"/>
            </w:tcBorders>
            <w:vAlign w:val="center"/>
          </w:tcPr>
          <w:p w14:paraId="3CEC9ED2" w14:textId="77777777" w:rsidR="008C4F19" w:rsidRDefault="008C4F19">
            <w:pPr>
              <w:jc w:val="center"/>
              <w:rPr>
                <w:rFonts w:ascii="仿宋_GB2312" w:hAnsi="仿宋_GB2312" w:cs="宋体"/>
                <w:kern w:val="1"/>
                <w:szCs w:val="21"/>
              </w:rPr>
            </w:pPr>
          </w:p>
        </w:tc>
        <w:tc>
          <w:tcPr>
            <w:tcW w:w="1092" w:type="dxa"/>
            <w:tcBorders>
              <w:top w:val="single" w:sz="2" w:space="0" w:color="000000"/>
              <w:left w:val="single" w:sz="2" w:space="0" w:color="000000"/>
              <w:bottom w:val="single" w:sz="2" w:space="0" w:color="000000"/>
              <w:right w:val="single" w:sz="2" w:space="0" w:color="000000"/>
            </w:tcBorders>
            <w:vAlign w:val="center"/>
          </w:tcPr>
          <w:p w14:paraId="5C95A877" w14:textId="77777777" w:rsidR="008C4F19" w:rsidRDefault="008C4F19">
            <w:pPr>
              <w:jc w:val="center"/>
              <w:rPr>
                <w:rFonts w:ascii="仿宋_GB2312" w:hAnsi="仿宋_GB2312" w:cs="宋体"/>
                <w:kern w:val="1"/>
                <w:szCs w:val="21"/>
              </w:rPr>
            </w:pPr>
          </w:p>
        </w:tc>
        <w:tc>
          <w:tcPr>
            <w:tcW w:w="852" w:type="dxa"/>
            <w:tcBorders>
              <w:top w:val="single" w:sz="2" w:space="0" w:color="000000"/>
              <w:left w:val="single" w:sz="2" w:space="0" w:color="000000"/>
              <w:bottom w:val="single" w:sz="2" w:space="0" w:color="000000"/>
              <w:right w:val="single" w:sz="2" w:space="0" w:color="000000"/>
            </w:tcBorders>
            <w:vAlign w:val="center"/>
          </w:tcPr>
          <w:p w14:paraId="746CD6B0" w14:textId="77777777" w:rsidR="008C4F19" w:rsidRDefault="008C4F19">
            <w:pPr>
              <w:jc w:val="center"/>
              <w:rPr>
                <w:rFonts w:ascii="仿宋_GB2312" w:hAnsi="仿宋_GB2312" w:cs="宋体"/>
                <w:kern w:val="1"/>
                <w:szCs w:val="21"/>
              </w:rPr>
            </w:pPr>
          </w:p>
        </w:tc>
      </w:tr>
      <w:tr w:rsidR="008C4F19" w14:paraId="5D45E56D" w14:textId="77777777">
        <w:trPr>
          <w:trHeight w:val="650"/>
          <w:jc w:val="center"/>
        </w:trPr>
        <w:tc>
          <w:tcPr>
            <w:tcW w:w="1478" w:type="dxa"/>
            <w:tcBorders>
              <w:top w:val="single" w:sz="2" w:space="0" w:color="000000"/>
              <w:left w:val="single" w:sz="2" w:space="0" w:color="000000"/>
              <w:bottom w:val="single" w:sz="2" w:space="0" w:color="000000"/>
              <w:right w:val="single" w:sz="2" w:space="0" w:color="000000"/>
            </w:tcBorders>
            <w:vAlign w:val="center"/>
          </w:tcPr>
          <w:p w14:paraId="3AD921DE" w14:textId="77777777" w:rsidR="008C4F19" w:rsidRDefault="00DB72BF">
            <w:pPr>
              <w:jc w:val="center"/>
              <w:rPr>
                <w:rFonts w:ascii="仿宋_GB2312" w:hAnsi="仿宋_GB2312" w:cs="宋体"/>
                <w:kern w:val="1"/>
                <w:szCs w:val="21"/>
              </w:rPr>
            </w:pPr>
            <w:r>
              <w:rPr>
                <w:rFonts w:ascii="仿宋_GB2312" w:hAnsi="仿宋_GB2312" w:cs="宋体"/>
                <w:kern w:val="1"/>
                <w:szCs w:val="21"/>
              </w:rPr>
              <w:t xml:space="preserve">   </w:t>
            </w:r>
            <w:r>
              <w:rPr>
                <w:rFonts w:ascii="仿宋_GB2312" w:hAnsi="仿宋_GB2312" w:cs="宋体"/>
                <w:kern w:val="1"/>
                <w:szCs w:val="21"/>
              </w:rPr>
              <w:t>年</w:t>
            </w:r>
          </w:p>
        </w:tc>
        <w:tc>
          <w:tcPr>
            <w:tcW w:w="1485" w:type="dxa"/>
            <w:tcBorders>
              <w:top w:val="single" w:sz="2" w:space="0" w:color="000000"/>
              <w:left w:val="single" w:sz="2" w:space="0" w:color="000000"/>
              <w:bottom w:val="single" w:sz="2" w:space="0" w:color="000000"/>
              <w:right w:val="single" w:sz="2" w:space="0" w:color="000000"/>
            </w:tcBorders>
            <w:vAlign w:val="center"/>
          </w:tcPr>
          <w:p w14:paraId="36F51485"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7321081B" w14:textId="77777777" w:rsidR="008C4F19" w:rsidRDefault="008C4F19">
            <w:pPr>
              <w:jc w:val="center"/>
              <w:rPr>
                <w:rFonts w:ascii="仿宋_GB2312" w:hAnsi="仿宋_GB2312" w:cs="宋体"/>
                <w:kern w:val="1"/>
                <w:szCs w:val="21"/>
              </w:rPr>
            </w:pPr>
          </w:p>
        </w:tc>
        <w:tc>
          <w:tcPr>
            <w:tcW w:w="1136" w:type="dxa"/>
            <w:tcBorders>
              <w:top w:val="single" w:sz="2" w:space="0" w:color="000000"/>
              <w:left w:val="single" w:sz="2" w:space="0" w:color="000000"/>
              <w:bottom w:val="single" w:sz="2" w:space="0" w:color="000000"/>
              <w:right w:val="single" w:sz="2" w:space="0" w:color="000000"/>
            </w:tcBorders>
            <w:vAlign w:val="center"/>
          </w:tcPr>
          <w:p w14:paraId="5540F330" w14:textId="77777777" w:rsidR="008C4F19" w:rsidRDefault="008C4F19">
            <w:pPr>
              <w:jc w:val="center"/>
              <w:rPr>
                <w:rFonts w:ascii="仿宋_GB2312" w:hAnsi="仿宋_GB2312" w:cs="宋体"/>
                <w:kern w:val="1"/>
                <w:szCs w:val="21"/>
              </w:rPr>
            </w:pPr>
          </w:p>
        </w:tc>
        <w:tc>
          <w:tcPr>
            <w:tcW w:w="1092" w:type="dxa"/>
            <w:tcBorders>
              <w:top w:val="single" w:sz="2" w:space="0" w:color="000000"/>
              <w:left w:val="single" w:sz="2" w:space="0" w:color="000000"/>
              <w:bottom w:val="single" w:sz="2" w:space="0" w:color="000000"/>
              <w:right w:val="single" w:sz="2" w:space="0" w:color="000000"/>
            </w:tcBorders>
            <w:vAlign w:val="center"/>
          </w:tcPr>
          <w:p w14:paraId="37BE4A2F" w14:textId="77777777" w:rsidR="008C4F19" w:rsidRDefault="008C4F19">
            <w:pPr>
              <w:jc w:val="center"/>
              <w:rPr>
                <w:rFonts w:ascii="仿宋_GB2312" w:hAnsi="仿宋_GB2312" w:cs="宋体"/>
                <w:kern w:val="1"/>
                <w:szCs w:val="21"/>
              </w:rPr>
            </w:pPr>
          </w:p>
        </w:tc>
        <w:tc>
          <w:tcPr>
            <w:tcW w:w="852" w:type="dxa"/>
            <w:tcBorders>
              <w:top w:val="single" w:sz="2" w:space="0" w:color="000000"/>
              <w:left w:val="single" w:sz="2" w:space="0" w:color="000000"/>
              <w:bottom w:val="single" w:sz="2" w:space="0" w:color="000000"/>
              <w:right w:val="single" w:sz="2" w:space="0" w:color="000000"/>
            </w:tcBorders>
            <w:vAlign w:val="center"/>
          </w:tcPr>
          <w:p w14:paraId="1A30CD6F" w14:textId="77777777" w:rsidR="008C4F19" w:rsidRDefault="008C4F19">
            <w:pPr>
              <w:jc w:val="center"/>
              <w:rPr>
                <w:rFonts w:ascii="仿宋_GB2312" w:hAnsi="仿宋_GB2312" w:cs="宋体"/>
                <w:kern w:val="1"/>
                <w:szCs w:val="21"/>
              </w:rPr>
            </w:pPr>
          </w:p>
        </w:tc>
      </w:tr>
      <w:tr w:rsidR="008C4F19" w14:paraId="5A12067B" w14:textId="77777777">
        <w:trPr>
          <w:trHeight w:val="603"/>
          <w:jc w:val="center"/>
        </w:trPr>
        <w:tc>
          <w:tcPr>
            <w:tcW w:w="1478" w:type="dxa"/>
            <w:tcBorders>
              <w:top w:val="single" w:sz="2" w:space="0" w:color="000000"/>
              <w:left w:val="single" w:sz="2" w:space="0" w:color="000000"/>
              <w:bottom w:val="single" w:sz="2" w:space="0" w:color="000000"/>
              <w:right w:val="single" w:sz="2" w:space="0" w:color="000000"/>
            </w:tcBorders>
            <w:vAlign w:val="center"/>
          </w:tcPr>
          <w:p w14:paraId="5D7F7916"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7E552FCF"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25180AD7" w14:textId="77777777" w:rsidR="008C4F19" w:rsidRDefault="008C4F19">
            <w:pPr>
              <w:jc w:val="center"/>
              <w:rPr>
                <w:rFonts w:ascii="仿宋_GB2312" w:hAnsi="仿宋_GB2312" w:cs="宋体"/>
                <w:kern w:val="1"/>
                <w:szCs w:val="21"/>
              </w:rPr>
            </w:pPr>
          </w:p>
        </w:tc>
        <w:tc>
          <w:tcPr>
            <w:tcW w:w="1136" w:type="dxa"/>
            <w:tcBorders>
              <w:top w:val="single" w:sz="2" w:space="0" w:color="000000"/>
              <w:left w:val="single" w:sz="2" w:space="0" w:color="000000"/>
              <w:bottom w:val="single" w:sz="2" w:space="0" w:color="000000"/>
              <w:right w:val="single" w:sz="2" w:space="0" w:color="000000"/>
            </w:tcBorders>
            <w:vAlign w:val="center"/>
          </w:tcPr>
          <w:p w14:paraId="2664B0A6" w14:textId="77777777" w:rsidR="008C4F19" w:rsidRDefault="008C4F19">
            <w:pPr>
              <w:jc w:val="center"/>
              <w:rPr>
                <w:rFonts w:ascii="仿宋_GB2312" w:hAnsi="仿宋_GB2312" w:cs="宋体"/>
                <w:kern w:val="1"/>
                <w:szCs w:val="21"/>
              </w:rPr>
            </w:pPr>
          </w:p>
        </w:tc>
        <w:tc>
          <w:tcPr>
            <w:tcW w:w="1092" w:type="dxa"/>
            <w:tcBorders>
              <w:top w:val="single" w:sz="2" w:space="0" w:color="000000"/>
              <w:left w:val="single" w:sz="2" w:space="0" w:color="000000"/>
              <w:bottom w:val="single" w:sz="2" w:space="0" w:color="000000"/>
              <w:right w:val="single" w:sz="2" w:space="0" w:color="000000"/>
            </w:tcBorders>
            <w:vAlign w:val="center"/>
          </w:tcPr>
          <w:p w14:paraId="7FD9A246" w14:textId="77777777" w:rsidR="008C4F19" w:rsidRDefault="008C4F19">
            <w:pPr>
              <w:jc w:val="center"/>
              <w:rPr>
                <w:rFonts w:ascii="仿宋_GB2312" w:hAnsi="仿宋_GB2312" w:cs="宋体"/>
                <w:kern w:val="1"/>
                <w:szCs w:val="21"/>
              </w:rPr>
            </w:pPr>
          </w:p>
        </w:tc>
        <w:tc>
          <w:tcPr>
            <w:tcW w:w="852" w:type="dxa"/>
            <w:tcBorders>
              <w:top w:val="single" w:sz="2" w:space="0" w:color="000000"/>
              <w:left w:val="single" w:sz="2" w:space="0" w:color="000000"/>
              <w:bottom w:val="single" w:sz="2" w:space="0" w:color="000000"/>
              <w:right w:val="single" w:sz="2" w:space="0" w:color="000000"/>
            </w:tcBorders>
            <w:vAlign w:val="center"/>
          </w:tcPr>
          <w:p w14:paraId="5B334CB1" w14:textId="77777777" w:rsidR="008C4F19" w:rsidRDefault="008C4F19">
            <w:pPr>
              <w:jc w:val="center"/>
              <w:rPr>
                <w:rFonts w:ascii="仿宋_GB2312" w:hAnsi="仿宋_GB2312" w:cs="宋体"/>
                <w:kern w:val="1"/>
                <w:szCs w:val="21"/>
              </w:rPr>
            </w:pPr>
          </w:p>
        </w:tc>
      </w:tr>
      <w:tr w:rsidR="008C4F19" w14:paraId="765AC594" w14:textId="77777777">
        <w:trPr>
          <w:trHeight w:val="692"/>
          <w:jc w:val="center"/>
        </w:trPr>
        <w:tc>
          <w:tcPr>
            <w:tcW w:w="1478" w:type="dxa"/>
            <w:tcBorders>
              <w:top w:val="single" w:sz="2" w:space="0" w:color="000000"/>
              <w:left w:val="single" w:sz="2" w:space="0" w:color="000000"/>
              <w:bottom w:val="single" w:sz="2" w:space="0" w:color="000000"/>
              <w:right w:val="single" w:sz="2" w:space="0" w:color="000000"/>
            </w:tcBorders>
            <w:vAlign w:val="center"/>
          </w:tcPr>
          <w:p w14:paraId="008F70E8" w14:textId="77777777" w:rsidR="008C4F19" w:rsidRDefault="00DB72BF">
            <w:pPr>
              <w:jc w:val="center"/>
              <w:rPr>
                <w:rFonts w:ascii="仿宋_GB2312" w:hAnsi="仿宋_GB2312" w:cs="宋体"/>
                <w:kern w:val="1"/>
                <w:szCs w:val="21"/>
              </w:rPr>
            </w:pPr>
            <w:r>
              <w:rPr>
                <w:rFonts w:ascii="仿宋_GB2312" w:hAnsi="仿宋_GB2312" w:cs="宋体"/>
                <w:kern w:val="1"/>
                <w:szCs w:val="21"/>
              </w:rPr>
              <w:t>……</w:t>
            </w:r>
          </w:p>
        </w:tc>
        <w:tc>
          <w:tcPr>
            <w:tcW w:w="1485" w:type="dxa"/>
            <w:tcBorders>
              <w:top w:val="single" w:sz="2" w:space="0" w:color="000000"/>
              <w:left w:val="single" w:sz="2" w:space="0" w:color="000000"/>
              <w:bottom w:val="single" w:sz="2" w:space="0" w:color="000000"/>
              <w:right w:val="single" w:sz="2" w:space="0" w:color="000000"/>
            </w:tcBorders>
            <w:vAlign w:val="center"/>
          </w:tcPr>
          <w:p w14:paraId="19EB2E0E" w14:textId="77777777" w:rsidR="008C4F19" w:rsidRDefault="008C4F19">
            <w:pPr>
              <w:jc w:val="center"/>
              <w:rPr>
                <w:rFonts w:ascii="仿宋_GB2312" w:hAnsi="仿宋_GB2312" w:cs="宋体"/>
                <w:kern w:val="1"/>
                <w:szCs w:val="21"/>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6E528449" w14:textId="77777777" w:rsidR="008C4F19" w:rsidRDefault="008C4F19">
            <w:pPr>
              <w:jc w:val="center"/>
              <w:rPr>
                <w:rFonts w:ascii="仿宋_GB2312" w:hAnsi="仿宋_GB2312" w:cs="宋体"/>
                <w:kern w:val="1"/>
                <w:szCs w:val="21"/>
              </w:rPr>
            </w:pPr>
          </w:p>
        </w:tc>
        <w:tc>
          <w:tcPr>
            <w:tcW w:w="1136" w:type="dxa"/>
            <w:tcBorders>
              <w:top w:val="single" w:sz="2" w:space="0" w:color="000000"/>
              <w:left w:val="single" w:sz="2" w:space="0" w:color="000000"/>
              <w:bottom w:val="single" w:sz="2" w:space="0" w:color="000000"/>
              <w:right w:val="single" w:sz="2" w:space="0" w:color="000000"/>
            </w:tcBorders>
            <w:vAlign w:val="center"/>
          </w:tcPr>
          <w:p w14:paraId="6EA9C882" w14:textId="77777777" w:rsidR="008C4F19" w:rsidRDefault="008C4F19">
            <w:pPr>
              <w:jc w:val="center"/>
              <w:rPr>
                <w:rFonts w:ascii="仿宋_GB2312" w:hAnsi="仿宋_GB2312" w:cs="宋体"/>
                <w:kern w:val="1"/>
                <w:szCs w:val="21"/>
              </w:rPr>
            </w:pPr>
          </w:p>
        </w:tc>
        <w:tc>
          <w:tcPr>
            <w:tcW w:w="1092" w:type="dxa"/>
            <w:tcBorders>
              <w:top w:val="single" w:sz="2" w:space="0" w:color="000000"/>
              <w:left w:val="single" w:sz="2" w:space="0" w:color="000000"/>
              <w:bottom w:val="single" w:sz="2" w:space="0" w:color="000000"/>
              <w:right w:val="single" w:sz="2" w:space="0" w:color="000000"/>
            </w:tcBorders>
            <w:vAlign w:val="center"/>
          </w:tcPr>
          <w:p w14:paraId="027E1FB0" w14:textId="77777777" w:rsidR="008C4F19" w:rsidRDefault="008C4F19">
            <w:pPr>
              <w:jc w:val="center"/>
              <w:rPr>
                <w:rFonts w:ascii="仿宋_GB2312" w:hAnsi="仿宋_GB2312" w:cs="宋体"/>
                <w:kern w:val="1"/>
                <w:szCs w:val="21"/>
              </w:rPr>
            </w:pPr>
          </w:p>
        </w:tc>
        <w:tc>
          <w:tcPr>
            <w:tcW w:w="852" w:type="dxa"/>
            <w:tcBorders>
              <w:top w:val="single" w:sz="2" w:space="0" w:color="000000"/>
              <w:left w:val="single" w:sz="2" w:space="0" w:color="000000"/>
              <w:bottom w:val="single" w:sz="2" w:space="0" w:color="000000"/>
              <w:right w:val="single" w:sz="2" w:space="0" w:color="000000"/>
            </w:tcBorders>
            <w:vAlign w:val="center"/>
          </w:tcPr>
          <w:p w14:paraId="3B924B2D" w14:textId="77777777" w:rsidR="008C4F19" w:rsidRDefault="008C4F19">
            <w:pPr>
              <w:jc w:val="center"/>
              <w:rPr>
                <w:rFonts w:ascii="仿宋_GB2312" w:hAnsi="仿宋_GB2312" w:cs="宋体"/>
                <w:kern w:val="1"/>
                <w:szCs w:val="21"/>
              </w:rPr>
            </w:pPr>
          </w:p>
        </w:tc>
      </w:tr>
    </w:tbl>
    <w:p w14:paraId="135AB382" w14:textId="77777777" w:rsidR="008C4F19" w:rsidRDefault="00DB72BF">
      <w:pPr>
        <w:spacing w:line="360" w:lineRule="auto"/>
        <w:ind w:left="2"/>
        <w:rPr>
          <w:rFonts w:ascii="仿宋_GB2312" w:hAnsi="仿宋_GB2312" w:cs="宋体"/>
          <w:kern w:val="1"/>
          <w:szCs w:val="21"/>
        </w:rPr>
      </w:pPr>
      <w:r>
        <w:rPr>
          <w:rFonts w:ascii="仿宋_GB2312" w:hAnsi="仿宋_GB2312" w:cs="宋体"/>
          <w:kern w:val="1"/>
          <w:szCs w:val="21"/>
        </w:rPr>
        <w:t>注：本表后</w:t>
      </w:r>
      <w:r>
        <w:rPr>
          <w:kern w:val="1"/>
        </w:rPr>
        <w:t>应附合同协议书的复印件（</w:t>
      </w:r>
      <w:r>
        <w:rPr>
          <w:rFonts w:cs="宋体"/>
          <w:kern w:val="1"/>
        </w:rPr>
        <w:t>加盖单位公章</w:t>
      </w:r>
      <w:r>
        <w:rPr>
          <w:rFonts w:ascii="仿宋_GB2312" w:hAnsi="仿宋_GB2312" w:cs="宋体"/>
          <w:kern w:val="1"/>
          <w:szCs w:val="21"/>
        </w:rPr>
        <w:t>）</w:t>
      </w:r>
      <w:r>
        <w:rPr>
          <w:kern w:val="1"/>
        </w:rPr>
        <w:t>。</w:t>
      </w:r>
    </w:p>
    <w:p w14:paraId="19A535B4" w14:textId="77777777" w:rsidR="008C4F19" w:rsidRDefault="00DB72BF">
      <w:pPr>
        <w:spacing w:line="360" w:lineRule="auto"/>
        <w:jc w:val="right"/>
      </w:pPr>
      <w:r>
        <w:t xml:space="preserve"> </w:t>
      </w:r>
      <w:r>
        <w:rPr>
          <w:rFonts w:hint="eastAsia"/>
        </w:rPr>
        <w:t>响应人</w:t>
      </w:r>
      <w:r>
        <w:t>：</w:t>
      </w:r>
      <w:r>
        <w:rPr>
          <w:u w:val="single"/>
        </w:rPr>
        <w:t xml:space="preserve">                      </w:t>
      </w:r>
      <w:r>
        <w:t>（盖单位公章）</w:t>
      </w:r>
    </w:p>
    <w:p w14:paraId="720A0C0F" w14:textId="77777777" w:rsidR="008C4F19" w:rsidRDefault="00DB72BF">
      <w:pPr>
        <w:spacing w:line="360" w:lineRule="auto"/>
        <w:jc w:val="right"/>
      </w:pPr>
      <w:r>
        <w:t>定代表人或其委托代理人：</w:t>
      </w:r>
      <w:r>
        <w:rPr>
          <w:u w:val="single"/>
        </w:rPr>
        <w:t xml:space="preserve">      </w:t>
      </w:r>
      <w:r>
        <w:rPr>
          <w:rFonts w:hint="eastAsia"/>
          <w:u w:val="single"/>
        </w:rPr>
        <w:t xml:space="preserve">   </w:t>
      </w:r>
      <w:r>
        <w:rPr>
          <w:u w:val="single"/>
        </w:rPr>
        <w:t xml:space="preserve"> </w:t>
      </w:r>
      <w:r>
        <w:t>（签字）</w:t>
      </w:r>
    </w:p>
    <w:p w14:paraId="067D9B35" w14:textId="77777777" w:rsidR="008C4F19" w:rsidRDefault="00DB72BF">
      <w:pPr>
        <w:jc w:val="right"/>
      </w:pPr>
      <w:r>
        <w:t xml:space="preserve"> </w:t>
      </w:r>
      <w:r>
        <w:rPr>
          <w:u w:val="single"/>
        </w:rPr>
        <w:t xml:space="preserve">   </w:t>
      </w:r>
      <w:r>
        <w:rPr>
          <w:rFonts w:hint="eastAsia"/>
          <w:u w:val="single"/>
        </w:rPr>
        <w:t xml:space="preserve">  </w:t>
      </w:r>
      <w:r>
        <w:rPr>
          <w:u w:val="single"/>
        </w:rPr>
        <w:t xml:space="preserve">    </w:t>
      </w:r>
      <w:r>
        <w:t>年</w:t>
      </w:r>
      <w:r>
        <w:rPr>
          <w:u w:val="single"/>
        </w:rPr>
        <w:t xml:space="preserve">      </w:t>
      </w:r>
      <w:r>
        <w:t>月</w:t>
      </w:r>
      <w:r>
        <w:rPr>
          <w:u w:val="single"/>
        </w:rPr>
        <w:t xml:space="preserve">      </w:t>
      </w:r>
      <w:r>
        <w:t>日</w:t>
      </w:r>
      <w:r>
        <w:rPr>
          <w:rFonts w:cs="仿宋_GB2312" w:hint="eastAsia"/>
          <w:sz w:val="24"/>
        </w:rPr>
        <w:t>。</w:t>
      </w:r>
    </w:p>
    <w:p w14:paraId="1BB7E831" w14:textId="77777777" w:rsidR="008C4F19" w:rsidRDefault="008C4F19"/>
    <w:p w14:paraId="79537285" w14:textId="77777777" w:rsidR="008C4F19" w:rsidRDefault="008C4F19"/>
    <w:p w14:paraId="115D468A" w14:textId="77777777" w:rsidR="008C4F19" w:rsidRDefault="008C4F19">
      <w:pPr>
        <w:rPr>
          <w:rFonts w:ascii="Arial" w:eastAsia="黑体" w:hAnsi="Arial" w:cs="仿宋_GB2312"/>
          <w:sz w:val="24"/>
        </w:rPr>
      </w:pPr>
    </w:p>
    <w:p w14:paraId="4267D71A" w14:textId="77777777" w:rsidR="008C4F19" w:rsidRDefault="00DB72BF">
      <w:pPr>
        <w:pStyle w:val="2"/>
        <w:numPr>
          <w:ilvl w:val="0"/>
          <w:numId w:val="0"/>
        </w:numPr>
        <w:spacing w:before="0" w:after="0" w:line="360" w:lineRule="auto"/>
        <w:ind w:right="240"/>
        <w:jc w:val="left"/>
      </w:pPr>
      <w:bookmarkStart w:id="423" w:name="_Toc29937"/>
      <w:r>
        <w:rPr>
          <w:rFonts w:cs="仿宋_GB2312" w:hint="eastAsia"/>
          <w:b w:val="0"/>
          <w:bCs w:val="0"/>
          <w:sz w:val="24"/>
          <w:szCs w:val="24"/>
        </w:rPr>
        <w:br w:type="page"/>
      </w:r>
      <w:r>
        <w:rPr>
          <w:rFonts w:cs="仿宋_GB2312" w:hint="eastAsia"/>
          <w:b w:val="0"/>
          <w:bCs w:val="0"/>
          <w:sz w:val="24"/>
          <w:szCs w:val="24"/>
        </w:rPr>
        <w:lastRenderedPageBreak/>
        <w:t>十一、其他材料</w:t>
      </w:r>
      <w:bookmarkEnd w:id="423"/>
    </w:p>
    <w:p w14:paraId="24B3D86A" w14:textId="1DC3D2F9" w:rsidR="008C4F19" w:rsidRDefault="00DB72BF">
      <w:pPr>
        <w:jc w:val="left"/>
      </w:pPr>
      <w:r>
        <w:rPr>
          <w:rFonts w:hint="eastAsia"/>
        </w:rPr>
        <w:t>1.</w:t>
      </w:r>
      <w:r>
        <w:rPr>
          <w:rFonts w:hint="eastAsia"/>
        </w:rPr>
        <w:t>综合实力：响应人公司情况、财务情况、经营情况、技术力量及</w:t>
      </w:r>
      <w:r w:rsidR="0003426A">
        <w:rPr>
          <w:rFonts w:hint="eastAsia"/>
        </w:rPr>
        <w:t>服务能力</w:t>
      </w:r>
      <w:r>
        <w:rPr>
          <w:rFonts w:hint="eastAsia"/>
        </w:rPr>
        <w:t>情况简介</w:t>
      </w:r>
    </w:p>
    <w:p w14:paraId="2282176D" w14:textId="7C814D2E" w:rsidR="008C4F19" w:rsidRDefault="00DB72BF">
      <w:pPr>
        <w:spacing w:line="360" w:lineRule="auto"/>
        <w:ind w:left="2"/>
        <w:rPr>
          <w:rFonts w:ascii="宋体" w:hAnsi="宋体"/>
        </w:rPr>
      </w:pPr>
      <w:r>
        <w:rPr>
          <w:rFonts w:ascii="宋体" w:hAnsi="宋体" w:hint="eastAsia"/>
        </w:rPr>
        <w:t>2.售后服务及优惠条件</w:t>
      </w:r>
    </w:p>
    <w:p w14:paraId="73C97DEC" w14:textId="77777777" w:rsidR="008C4F19" w:rsidRDefault="00DB72BF">
      <w:pPr>
        <w:spacing w:line="360" w:lineRule="auto"/>
        <w:ind w:left="2"/>
        <w:jc w:val="center"/>
        <w:rPr>
          <w:rFonts w:ascii="仿宋_GB2312" w:hAnsi="仿宋_GB2312" w:cs="宋体"/>
          <w:kern w:val="1"/>
          <w:szCs w:val="21"/>
        </w:rPr>
      </w:pPr>
      <w:r>
        <w:rPr>
          <w:rFonts w:ascii="仿宋_GB2312" w:hAnsi="仿宋_GB2312" w:cs="宋体" w:hint="eastAsia"/>
          <w:kern w:val="1"/>
          <w:szCs w:val="21"/>
        </w:rPr>
        <w:t>售后服务表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536"/>
      </w:tblGrid>
      <w:tr w:rsidR="008C4F19" w14:paraId="40CEFDCC" w14:textId="77777777">
        <w:trPr>
          <w:trHeight w:val="615"/>
        </w:trPr>
        <w:tc>
          <w:tcPr>
            <w:tcW w:w="4394" w:type="dxa"/>
            <w:vAlign w:val="center"/>
          </w:tcPr>
          <w:p w14:paraId="13F0B1F6" w14:textId="77777777" w:rsidR="008C4F19" w:rsidRDefault="00DB72BF">
            <w:pPr>
              <w:spacing w:line="360" w:lineRule="auto"/>
              <w:ind w:left="2"/>
              <w:rPr>
                <w:rFonts w:ascii="仿宋_GB2312" w:hAnsi="仿宋_GB2312" w:cs="宋体"/>
                <w:kern w:val="1"/>
                <w:szCs w:val="21"/>
              </w:rPr>
            </w:pPr>
            <w:r>
              <w:rPr>
                <w:rFonts w:ascii="仿宋_GB2312" w:hAnsi="仿宋_GB2312" w:cs="宋体" w:hint="eastAsia"/>
                <w:kern w:val="1"/>
                <w:szCs w:val="21"/>
              </w:rPr>
              <w:t>保</w:t>
            </w:r>
            <w:r>
              <w:rPr>
                <w:rFonts w:ascii="仿宋_GB2312" w:hAnsi="仿宋_GB2312" w:cs="宋体" w:hint="eastAsia"/>
                <w:kern w:val="1"/>
                <w:szCs w:val="21"/>
              </w:rPr>
              <w:t xml:space="preserve"> </w:t>
            </w:r>
            <w:r>
              <w:rPr>
                <w:rFonts w:ascii="仿宋_GB2312" w:hAnsi="仿宋_GB2312" w:cs="宋体" w:hint="eastAsia"/>
                <w:kern w:val="1"/>
                <w:szCs w:val="21"/>
              </w:rPr>
              <w:t>修</w:t>
            </w:r>
            <w:r>
              <w:rPr>
                <w:rFonts w:ascii="仿宋_GB2312" w:hAnsi="仿宋_GB2312" w:cs="宋体" w:hint="eastAsia"/>
                <w:kern w:val="1"/>
                <w:szCs w:val="21"/>
              </w:rPr>
              <w:t xml:space="preserve"> </w:t>
            </w:r>
            <w:r>
              <w:rPr>
                <w:rFonts w:ascii="仿宋_GB2312" w:hAnsi="仿宋_GB2312" w:cs="宋体" w:hint="eastAsia"/>
                <w:kern w:val="1"/>
                <w:szCs w:val="21"/>
              </w:rPr>
              <w:t>内</w:t>
            </w:r>
            <w:r>
              <w:rPr>
                <w:rFonts w:ascii="仿宋_GB2312" w:hAnsi="仿宋_GB2312" w:cs="宋体" w:hint="eastAsia"/>
                <w:kern w:val="1"/>
                <w:szCs w:val="21"/>
              </w:rPr>
              <w:t xml:space="preserve"> </w:t>
            </w:r>
            <w:r>
              <w:rPr>
                <w:rFonts w:ascii="仿宋_GB2312" w:hAnsi="仿宋_GB2312" w:cs="宋体" w:hint="eastAsia"/>
                <w:kern w:val="1"/>
                <w:szCs w:val="21"/>
              </w:rPr>
              <w:t>容</w:t>
            </w:r>
          </w:p>
        </w:tc>
        <w:tc>
          <w:tcPr>
            <w:tcW w:w="4536" w:type="dxa"/>
            <w:vAlign w:val="center"/>
          </w:tcPr>
          <w:p w14:paraId="13E7DB26" w14:textId="77777777" w:rsidR="008C4F19" w:rsidRDefault="00DB72BF">
            <w:pPr>
              <w:spacing w:line="360" w:lineRule="auto"/>
              <w:ind w:left="2"/>
              <w:rPr>
                <w:rFonts w:ascii="仿宋_GB2312" w:hAnsi="仿宋_GB2312" w:cs="宋体"/>
                <w:kern w:val="1"/>
                <w:szCs w:val="21"/>
              </w:rPr>
            </w:pPr>
            <w:r>
              <w:rPr>
                <w:rFonts w:ascii="仿宋_GB2312" w:hAnsi="仿宋_GB2312" w:cs="宋体" w:hint="eastAsia"/>
                <w:kern w:val="1"/>
                <w:szCs w:val="21"/>
              </w:rPr>
              <w:t>可提供的优惠条件</w:t>
            </w:r>
          </w:p>
        </w:tc>
      </w:tr>
      <w:tr w:rsidR="008C4F19" w14:paraId="23440AC3" w14:textId="77777777">
        <w:trPr>
          <w:trHeight w:val="9329"/>
        </w:trPr>
        <w:tc>
          <w:tcPr>
            <w:tcW w:w="4394" w:type="dxa"/>
          </w:tcPr>
          <w:p w14:paraId="5FEB4F67" w14:textId="77777777" w:rsidR="008C4F19" w:rsidRDefault="008C4F19">
            <w:pPr>
              <w:spacing w:line="360" w:lineRule="auto"/>
              <w:ind w:left="2"/>
              <w:rPr>
                <w:rFonts w:ascii="仿宋_GB2312" w:hAnsi="仿宋_GB2312" w:cs="宋体"/>
                <w:kern w:val="1"/>
                <w:szCs w:val="21"/>
              </w:rPr>
            </w:pPr>
          </w:p>
        </w:tc>
        <w:tc>
          <w:tcPr>
            <w:tcW w:w="4536" w:type="dxa"/>
          </w:tcPr>
          <w:p w14:paraId="61520985" w14:textId="77777777" w:rsidR="008C4F19" w:rsidRDefault="00DB72BF">
            <w:pPr>
              <w:spacing w:line="360" w:lineRule="auto"/>
              <w:ind w:left="2"/>
              <w:rPr>
                <w:rFonts w:ascii="仿宋_GB2312" w:hAnsi="仿宋_GB2312" w:cs="宋体"/>
                <w:kern w:val="1"/>
                <w:szCs w:val="21"/>
              </w:rPr>
            </w:pPr>
            <w:r>
              <w:rPr>
                <w:rFonts w:ascii="仿宋_GB2312" w:hAnsi="仿宋_GB2312" w:cs="宋体" w:hint="eastAsia"/>
                <w:kern w:val="1"/>
                <w:szCs w:val="21"/>
              </w:rPr>
              <w:t xml:space="preserve"> </w:t>
            </w:r>
          </w:p>
        </w:tc>
      </w:tr>
    </w:tbl>
    <w:p w14:paraId="045D8D58" w14:textId="77777777" w:rsidR="008C4F19" w:rsidRDefault="008C4F19">
      <w:pPr>
        <w:jc w:val="left"/>
      </w:pPr>
    </w:p>
    <w:p w14:paraId="14042CC8" w14:textId="77777777" w:rsidR="008C4F19" w:rsidRDefault="00DB72BF">
      <w:r>
        <w:rPr>
          <w:rFonts w:hint="eastAsia"/>
        </w:rPr>
        <w:br w:type="page"/>
      </w:r>
      <w:r>
        <w:rPr>
          <w:rFonts w:hint="eastAsia"/>
        </w:rPr>
        <w:lastRenderedPageBreak/>
        <w:t>3</w:t>
      </w:r>
      <w:r>
        <w:rPr>
          <w:rFonts w:hint="eastAsia"/>
        </w:rPr>
        <w:t>、</w:t>
      </w:r>
      <w:bookmarkStart w:id="424" w:name="_Toc18754"/>
      <w:r>
        <w:rPr>
          <w:rFonts w:hint="eastAsia"/>
        </w:rPr>
        <w:t>符合</w:t>
      </w:r>
      <w:r>
        <w:rPr>
          <w:rFonts w:hint="eastAsia"/>
          <w:lang w:val="zh-CN"/>
        </w:rPr>
        <w:t>政府采购政策的证明材料</w:t>
      </w:r>
      <w:bookmarkEnd w:id="424"/>
    </w:p>
    <w:p w14:paraId="7F36B6E4" w14:textId="77777777" w:rsidR="008C4F19" w:rsidRDefault="008C4F19"/>
    <w:p w14:paraId="7113388B" w14:textId="77777777" w:rsidR="008C4F19" w:rsidRDefault="00DB72BF">
      <w:pPr>
        <w:pStyle w:val="2"/>
        <w:numPr>
          <w:ilvl w:val="0"/>
          <w:numId w:val="0"/>
        </w:numPr>
        <w:tabs>
          <w:tab w:val="left" w:pos="840"/>
        </w:tabs>
        <w:spacing w:line="360" w:lineRule="auto"/>
        <w:jc w:val="center"/>
        <w:rPr>
          <w:bCs w:val="0"/>
          <w:szCs w:val="24"/>
          <w:lang w:val="zh-CN"/>
        </w:rPr>
      </w:pPr>
      <w:bookmarkStart w:id="425" w:name="_Toc12092"/>
      <w:r>
        <w:rPr>
          <w:rFonts w:hint="eastAsia"/>
          <w:bCs w:val="0"/>
          <w:szCs w:val="24"/>
          <w:lang w:val="zh-CN"/>
        </w:rPr>
        <w:t>（</w:t>
      </w:r>
      <w:r>
        <w:rPr>
          <w:rFonts w:hint="eastAsia"/>
          <w:bCs w:val="0"/>
          <w:szCs w:val="24"/>
        </w:rPr>
        <w:t>一）</w:t>
      </w:r>
      <w:r>
        <w:rPr>
          <w:rFonts w:hint="eastAsia"/>
          <w:bCs w:val="0"/>
          <w:szCs w:val="24"/>
          <w:lang w:val="zh-CN"/>
        </w:rPr>
        <w:t>中小企业声明函</w:t>
      </w:r>
      <w:bookmarkEnd w:id="425"/>
    </w:p>
    <w:p w14:paraId="096D261C" w14:textId="77777777" w:rsidR="008C4F19" w:rsidRDefault="00DB72BF">
      <w:pPr>
        <w:spacing w:line="360" w:lineRule="auto"/>
        <w:jc w:val="center"/>
      </w:pPr>
      <w:r>
        <w:rPr>
          <w:rFonts w:hint="eastAsia"/>
        </w:rPr>
        <w:t>（供应商属于小微企业的填写，不属于的无需填写此项内容）</w:t>
      </w:r>
    </w:p>
    <w:p w14:paraId="3B5BAC28" w14:textId="77777777" w:rsidR="008C4F19" w:rsidRDefault="008C4F19"/>
    <w:p w14:paraId="46E845E9" w14:textId="77777777" w:rsidR="008C4F19" w:rsidRDefault="00DB72BF">
      <w:pPr>
        <w:widowControl/>
        <w:spacing w:line="360" w:lineRule="auto"/>
        <w:ind w:firstLineChars="200" w:firstLine="420"/>
        <w:jc w:val="left"/>
      </w:pPr>
      <w:r>
        <w:rPr>
          <w:rFonts w:hint="eastAsia"/>
          <w:kern w:val="0"/>
          <w:lang w:bidi="ar"/>
        </w:rPr>
        <w:t>本公司（联合体）郑重声明，根据《政府采购促进中小</w:t>
      </w:r>
      <w:r>
        <w:rPr>
          <w:rFonts w:hint="eastAsia"/>
          <w:kern w:val="0"/>
          <w:lang w:bidi="ar"/>
        </w:rPr>
        <w:t xml:space="preserve"> </w:t>
      </w:r>
      <w:r>
        <w:rPr>
          <w:rFonts w:hint="eastAsia"/>
          <w:kern w:val="0"/>
          <w:lang w:bidi="ar"/>
        </w:rPr>
        <w:t>企业发展管理办法》（财库﹝</w:t>
      </w:r>
      <w:r>
        <w:rPr>
          <w:rFonts w:hint="eastAsia"/>
          <w:kern w:val="0"/>
          <w:lang w:bidi="ar"/>
        </w:rPr>
        <w:t>2020</w:t>
      </w:r>
      <w:r>
        <w:rPr>
          <w:rFonts w:hint="eastAsia"/>
          <w:kern w:val="0"/>
          <w:lang w:bidi="ar"/>
        </w:rPr>
        <w:t>﹞</w:t>
      </w:r>
      <w:r>
        <w:rPr>
          <w:rFonts w:hint="eastAsia"/>
          <w:kern w:val="0"/>
          <w:lang w:bidi="ar"/>
        </w:rPr>
        <w:t xml:space="preserve">46 </w:t>
      </w:r>
      <w:r>
        <w:rPr>
          <w:rFonts w:hint="eastAsia"/>
          <w:kern w:val="0"/>
          <w:lang w:bidi="ar"/>
        </w:rPr>
        <w:t>号）的规定，本公司（联合体）参加</w:t>
      </w:r>
      <w:r>
        <w:rPr>
          <w:rFonts w:hint="eastAsia"/>
          <w:kern w:val="0"/>
          <w:u w:val="single"/>
          <w:lang w:bidi="ar"/>
        </w:rPr>
        <w:t>（单位名称）</w:t>
      </w:r>
      <w:r>
        <w:rPr>
          <w:rFonts w:hint="eastAsia"/>
          <w:kern w:val="0"/>
          <w:lang w:bidi="ar"/>
        </w:rPr>
        <w:t>的</w:t>
      </w:r>
      <w:r>
        <w:rPr>
          <w:rFonts w:hint="eastAsia"/>
          <w:kern w:val="0"/>
          <w:u w:val="single"/>
          <w:lang w:bidi="ar"/>
        </w:rPr>
        <w:t>（项目名称）</w:t>
      </w:r>
      <w:r>
        <w:rPr>
          <w:rFonts w:hint="eastAsia"/>
          <w:kern w:val="0"/>
          <w:lang w:bidi="ar"/>
        </w:rPr>
        <w:t>采购活动，展览的施工单位全部为符合政策要求的</w:t>
      </w:r>
      <w:r>
        <w:rPr>
          <w:rFonts w:hint="eastAsia"/>
          <w:kern w:val="0"/>
          <w:u w:val="single"/>
          <w:lang w:bidi="ar"/>
        </w:rPr>
        <w:t xml:space="preserve">     </w:t>
      </w:r>
      <w:r>
        <w:rPr>
          <w:rFonts w:hint="eastAsia"/>
          <w:kern w:val="0"/>
          <w:lang w:bidi="ar"/>
        </w:rPr>
        <w:t>企业。相关企业（含联合体中的中小企业、签订分包意向协议的中小企业）的具体情况如下：</w:t>
      </w:r>
    </w:p>
    <w:p w14:paraId="57CECB24" w14:textId="77777777" w:rsidR="008C4F19" w:rsidRDefault="00DB72BF">
      <w:pPr>
        <w:widowControl/>
        <w:spacing w:line="360" w:lineRule="auto"/>
        <w:ind w:firstLineChars="200" w:firstLine="420"/>
        <w:jc w:val="left"/>
      </w:pPr>
      <w:r>
        <w:rPr>
          <w:rFonts w:hint="eastAsia"/>
          <w:kern w:val="0"/>
          <w:lang w:bidi="ar"/>
        </w:rPr>
        <w:t>1.</w:t>
      </w:r>
      <w:r>
        <w:rPr>
          <w:rFonts w:hint="eastAsia"/>
          <w:kern w:val="0"/>
          <w:u w:val="single"/>
          <w:lang w:bidi="ar"/>
        </w:rPr>
        <w:t>（标的名称）</w:t>
      </w:r>
      <w:r>
        <w:rPr>
          <w:rFonts w:hint="eastAsia"/>
          <w:kern w:val="0"/>
          <w:u w:val="single"/>
          <w:lang w:bidi="ar"/>
        </w:rPr>
        <w:t xml:space="preserve"> </w:t>
      </w:r>
      <w:r>
        <w:rPr>
          <w:rFonts w:hint="eastAsia"/>
          <w:kern w:val="0"/>
          <w:lang w:bidi="ar"/>
        </w:rPr>
        <w:t>，属于</w:t>
      </w:r>
      <w:r>
        <w:rPr>
          <w:rFonts w:hint="eastAsia"/>
          <w:kern w:val="0"/>
          <w:u w:val="single"/>
          <w:lang w:bidi="ar"/>
        </w:rPr>
        <w:t>（采购文件中明确的所属行业）</w:t>
      </w:r>
      <w:r>
        <w:rPr>
          <w:rFonts w:hint="eastAsia"/>
          <w:kern w:val="0"/>
          <w:lang w:bidi="ar"/>
        </w:rPr>
        <w:t>；</w:t>
      </w:r>
      <w:r>
        <w:rPr>
          <w:rFonts w:hint="eastAsia"/>
          <w:kern w:val="0"/>
          <w:lang w:bidi="ar"/>
        </w:rPr>
        <w:t xml:space="preserve"> </w:t>
      </w:r>
      <w:r>
        <w:rPr>
          <w:rFonts w:hint="eastAsia"/>
          <w:kern w:val="0"/>
          <w:lang w:bidi="ar"/>
        </w:rPr>
        <w:t>承建（承接）企业为</w:t>
      </w:r>
      <w:r>
        <w:rPr>
          <w:rFonts w:hint="eastAsia"/>
          <w:kern w:val="0"/>
          <w:u w:val="single"/>
          <w:lang w:bidi="ar"/>
        </w:rPr>
        <w:t>（企业名称）</w:t>
      </w:r>
      <w:r>
        <w:rPr>
          <w:rFonts w:hint="eastAsia"/>
          <w:kern w:val="0"/>
          <w:lang w:bidi="ar"/>
        </w:rPr>
        <w:t>，从业人员</w:t>
      </w:r>
      <w:r>
        <w:rPr>
          <w:rFonts w:hint="eastAsia"/>
          <w:kern w:val="0"/>
          <w:u w:val="single"/>
          <w:lang w:bidi="ar"/>
        </w:rPr>
        <w:t xml:space="preserve">    </w:t>
      </w:r>
      <w:r>
        <w:rPr>
          <w:rFonts w:hint="eastAsia"/>
          <w:kern w:val="0"/>
          <w:lang w:bidi="ar"/>
        </w:rPr>
        <w:t>人，营业收入为</w:t>
      </w:r>
      <w:r>
        <w:rPr>
          <w:rFonts w:hint="eastAsia"/>
          <w:kern w:val="0"/>
          <w:u w:val="single"/>
          <w:lang w:bidi="ar"/>
        </w:rPr>
        <w:t xml:space="preserve">    </w:t>
      </w:r>
      <w:r>
        <w:rPr>
          <w:rFonts w:hint="eastAsia"/>
          <w:kern w:val="0"/>
          <w:lang w:bidi="ar"/>
        </w:rPr>
        <w:t>万元，资产总额为</w:t>
      </w:r>
      <w:r>
        <w:rPr>
          <w:rFonts w:hint="eastAsia"/>
          <w:kern w:val="0"/>
          <w:u w:val="single"/>
          <w:lang w:bidi="ar"/>
        </w:rPr>
        <w:t xml:space="preserve">   </w:t>
      </w:r>
      <w:r>
        <w:rPr>
          <w:rFonts w:hint="eastAsia"/>
          <w:kern w:val="0"/>
          <w:lang w:bidi="ar"/>
        </w:rPr>
        <w:t>万元①，属于</w:t>
      </w:r>
      <w:r>
        <w:rPr>
          <w:rFonts w:hint="eastAsia"/>
          <w:kern w:val="0"/>
          <w:u w:val="single"/>
          <w:lang w:bidi="ar"/>
        </w:rPr>
        <w:t>（中型企业、</w:t>
      </w:r>
      <w:r>
        <w:rPr>
          <w:rFonts w:hint="eastAsia"/>
          <w:kern w:val="0"/>
          <w:u w:val="single"/>
          <w:lang w:bidi="ar"/>
        </w:rPr>
        <w:t xml:space="preserve"> </w:t>
      </w:r>
      <w:r>
        <w:rPr>
          <w:rFonts w:hint="eastAsia"/>
          <w:kern w:val="0"/>
          <w:u w:val="single"/>
          <w:lang w:bidi="ar"/>
        </w:rPr>
        <w:t>小型企业、微型企业）</w:t>
      </w:r>
      <w:r>
        <w:rPr>
          <w:rFonts w:hint="eastAsia"/>
          <w:kern w:val="0"/>
          <w:lang w:bidi="ar"/>
        </w:rPr>
        <w:t>；</w:t>
      </w:r>
      <w:r>
        <w:rPr>
          <w:rFonts w:hint="eastAsia"/>
          <w:kern w:val="0"/>
          <w:lang w:bidi="ar"/>
        </w:rPr>
        <w:t xml:space="preserve"> </w:t>
      </w:r>
    </w:p>
    <w:p w14:paraId="33541991" w14:textId="77777777" w:rsidR="008C4F19" w:rsidRDefault="00DB72BF">
      <w:pPr>
        <w:widowControl/>
        <w:spacing w:line="360" w:lineRule="auto"/>
        <w:ind w:firstLineChars="200" w:firstLine="420"/>
        <w:jc w:val="left"/>
      </w:pPr>
      <w:r>
        <w:rPr>
          <w:rFonts w:hint="eastAsia"/>
          <w:kern w:val="0"/>
          <w:lang w:bidi="ar"/>
        </w:rPr>
        <w:t>2.</w:t>
      </w:r>
      <w:r>
        <w:rPr>
          <w:rFonts w:hint="eastAsia"/>
          <w:kern w:val="0"/>
          <w:u w:val="single"/>
          <w:lang w:bidi="ar"/>
        </w:rPr>
        <w:t>（标的名称）</w:t>
      </w:r>
      <w:r>
        <w:rPr>
          <w:rFonts w:hint="eastAsia"/>
          <w:kern w:val="0"/>
          <w:u w:val="single"/>
          <w:lang w:bidi="ar"/>
        </w:rPr>
        <w:t xml:space="preserve"> </w:t>
      </w:r>
      <w:r>
        <w:rPr>
          <w:rFonts w:hint="eastAsia"/>
          <w:kern w:val="0"/>
          <w:lang w:bidi="ar"/>
        </w:rPr>
        <w:t>，属于</w:t>
      </w:r>
      <w:r>
        <w:rPr>
          <w:rFonts w:hint="eastAsia"/>
          <w:kern w:val="0"/>
          <w:u w:val="single"/>
          <w:lang w:bidi="ar"/>
        </w:rPr>
        <w:t>（采购文件中明确的所属行业）</w:t>
      </w:r>
      <w:r>
        <w:rPr>
          <w:rFonts w:hint="eastAsia"/>
          <w:kern w:val="0"/>
          <w:lang w:bidi="ar"/>
        </w:rPr>
        <w:t>；</w:t>
      </w:r>
      <w:r>
        <w:rPr>
          <w:rFonts w:hint="eastAsia"/>
          <w:kern w:val="0"/>
          <w:lang w:bidi="ar"/>
        </w:rPr>
        <w:t xml:space="preserve"> </w:t>
      </w:r>
      <w:r>
        <w:rPr>
          <w:rFonts w:hint="eastAsia"/>
          <w:kern w:val="0"/>
          <w:lang w:bidi="ar"/>
        </w:rPr>
        <w:t>承建（承接）企业为</w:t>
      </w:r>
      <w:r>
        <w:rPr>
          <w:rFonts w:hint="eastAsia"/>
          <w:kern w:val="0"/>
          <w:u w:val="single"/>
          <w:lang w:bidi="ar"/>
        </w:rPr>
        <w:t>（企业名称）</w:t>
      </w:r>
      <w:r>
        <w:rPr>
          <w:rFonts w:hint="eastAsia"/>
          <w:kern w:val="0"/>
          <w:lang w:bidi="ar"/>
        </w:rPr>
        <w:t>，从业人员</w:t>
      </w:r>
      <w:r>
        <w:rPr>
          <w:rFonts w:hint="eastAsia"/>
          <w:kern w:val="0"/>
          <w:u w:val="single"/>
          <w:lang w:bidi="ar"/>
        </w:rPr>
        <w:t xml:space="preserve">    </w:t>
      </w:r>
      <w:r>
        <w:rPr>
          <w:rFonts w:hint="eastAsia"/>
          <w:kern w:val="0"/>
          <w:lang w:bidi="ar"/>
        </w:rPr>
        <w:t>人，营业收入为</w:t>
      </w:r>
      <w:r>
        <w:rPr>
          <w:rFonts w:hint="eastAsia"/>
          <w:kern w:val="0"/>
          <w:u w:val="single"/>
          <w:lang w:bidi="ar"/>
        </w:rPr>
        <w:t xml:space="preserve">    </w:t>
      </w:r>
      <w:r>
        <w:rPr>
          <w:rFonts w:hint="eastAsia"/>
          <w:kern w:val="0"/>
          <w:lang w:bidi="ar"/>
        </w:rPr>
        <w:t>万元，资产总额为</w:t>
      </w:r>
      <w:r>
        <w:rPr>
          <w:rFonts w:hint="eastAsia"/>
          <w:kern w:val="0"/>
          <w:u w:val="single"/>
          <w:lang w:bidi="ar"/>
        </w:rPr>
        <w:t xml:space="preserve">    </w:t>
      </w:r>
      <w:r>
        <w:rPr>
          <w:rFonts w:hint="eastAsia"/>
          <w:kern w:val="0"/>
          <w:lang w:bidi="ar"/>
        </w:rPr>
        <w:t>万元，属于</w:t>
      </w:r>
      <w:r>
        <w:rPr>
          <w:rFonts w:hint="eastAsia"/>
          <w:kern w:val="0"/>
          <w:u w:val="single"/>
          <w:lang w:bidi="ar"/>
        </w:rPr>
        <w:t>（中型企业、</w:t>
      </w:r>
      <w:r>
        <w:rPr>
          <w:rFonts w:hint="eastAsia"/>
          <w:kern w:val="0"/>
          <w:u w:val="single"/>
          <w:lang w:bidi="ar"/>
        </w:rPr>
        <w:t xml:space="preserve"> </w:t>
      </w:r>
      <w:r>
        <w:rPr>
          <w:rFonts w:hint="eastAsia"/>
          <w:kern w:val="0"/>
          <w:u w:val="single"/>
          <w:lang w:bidi="ar"/>
        </w:rPr>
        <w:t>小型企业、微型企业）</w:t>
      </w:r>
      <w:r>
        <w:rPr>
          <w:rFonts w:hint="eastAsia"/>
          <w:kern w:val="0"/>
          <w:lang w:bidi="ar"/>
        </w:rPr>
        <w:t>；</w:t>
      </w:r>
      <w:r>
        <w:rPr>
          <w:rFonts w:hint="eastAsia"/>
          <w:kern w:val="0"/>
          <w:lang w:bidi="ar"/>
        </w:rPr>
        <w:t xml:space="preserve"> </w:t>
      </w:r>
    </w:p>
    <w:p w14:paraId="3C65A252" w14:textId="77777777" w:rsidR="008C4F19" w:rsidRDefault="00DB72BF">
      <w:pPr>
        <w:widowControl/>
        <w:spacing w:line="360" w:lineRule="auto"/>
        <w:jc w:val="left"/>
      </w:pPr>
      <w:r>
        <w:rPr>
          <w:rFonts w:hint="eastAsia"/>
          <w:kern w:val="0"/>
          <w:lang w:bidi="ar"/>
        </w:rPr>
        <w:t>……</w:t>
      </w:r>
    </w:p>
    <w:p w14:paraId="22110B0B" w14:textId="77777777" w:rsidR="008C4F19" w:rsidRDefault="00DB72BF">
      <w:pPr>
        <w:widowControl/>
        <w:spacing w:line="360" w:lineRule="auto"/>
        <w:ind w:firstLineChars="200" w:firstLine="420"/>
        <w:jc w:val="left"/>
      </w:pPr>
      <w:r>
        <w:rPr>
          <w:rFonts w:hint="eastAsia"/>
          <w:kern w:val="0"/>
          <w:lang w:bidi="ar"/>
        </w:rPr>
        <w:t>以上企业，不属于大企业的分支机构，不存在控股股东为大企业的情形，也不存在与大企业的负责人为同一人的情形。</w:t>
      </w:r>
    </w:p>
    <w:p w14:paraId="02E16404" w14:textId="77777777" w:rsidR="008C4F19" w:rsidRDefault="00DB72BF">
      <w:pPr>
        <w:widowControl/>
        <w:spacing w:line="360" w:lineRule="auto"/>
        <w:ind w:firstLineChars="200" w:firstLine="420"/>
        <w:jc w:val="left"/>
      </w:pPr>
      <w:r>
        <w:rPr>
          <w:rFonts w:hint="eastAsia"/>
          <w:kern w:val="0"/>
          <w:lang w:bidi="ar"/>
        </w:rPr>
        <w:t>本企业对上述声明内容的真实性负责。如有虚假，将依法承担相应责任。</w:t>
      </w:r>
      <w:r>
        <w:rPr>
          <w:rFonts w:hint="eastAsia"/>
          <w:kern w:val="0"/>
          <w:lang w:bidi="ar"/>
        </w:rPr>
        <w:t xml:space="preserve"> </w:t>
      </w:r>
    </w:p>
    <w:p w14:paraId="1BC697B7" w14:textId="77777777" w:rsidR="008C4F19" w:rsidRDefault="008C4F19">
      <w:pPr>
        <w:widowControl/>
        <w:spacing w:line="360" w:lineRule="auto"/>
        <w:jc w:val="left"/>
        <w:rPr>
          <w:kern w:val="0"/>
          <w:lang w:bidi="ar"/>
        </w:rPr>
      </w:pPr>
    </w:p>
    <w:p w14:paraId="2CB70C0B" w14:textId="77777777" w:rsidR="008C4F19" w:rsidRDefault="00DB72BF">
      <w:pPr>
        <w:widowControl/>
        <w:spacing w:line="360" w:lineRule="auto"/>
        <w:jc w:val="right"/>
      </w:pPr>
      <w:r>
        <w:rPr>
          <w:rFonts w:hint="eastAsia"/>
          <w:kern w:val="0"/>
          <w:lang w:bidi="ar"/>
        </w:rPr>
        <w:t xml:space="preserve"> </w:t>
      </w:r>
      <w:r>
        <w:rPr>
          <w:rFonts w:hint="eastAsia"/>
          <w:kern w:val="0"/>
          <w:lang w:bidi="ar"/>
        </w:rPr>
        <w:t>企业名称（盖电子公章）：</w:t>
      </w:r>
      <w:r>
        <w:rPr>
          <w:rFonts w:hint="eastAsia"/>
          <w:kern w:val="0"/>
          <w:lang w:bidi="ar"/>
        </w:rPr>
        <w:t xml:space="preserve"> </w:t>
      </w:r>
    </w:p>
    <w:p w14:paraId="0555D432" w14:textId="77777777" w:rsidR="008C4F19" w:rsidRDefault="00DB72BF">
      <w:pPr>
        <w:widowControl/>
        <w:spacing w:line="360" w:lineRule="auto"/>
        <w:ind w:firstLineChars="2400" w:firstLine="5040"/>
        <w:jc w:val="center"/>
      </w:pPr>
      <w:r>
        <w:rPr>
          <w:rFonts w:hint="eastAsia"/>
          <w:kern w:val="0"/>
          <w:lang w:bidi="ar"/>
        </w:rPr>
        <w:t>日</w:t>
      </w:r>
      <w:r>
        <w:rPr>
          <w:rFonts w:hint="eastAsia"/>
          <w:kern w:val="0"/>
          <w:lang w:bidi="ar"/>
        </w:rPr>
        <w:t xml:space="preserve">  </w:t>
      </w:r>
      <w:r>
        <w:rPr>
          <w:rFonts w:hint="eastAsia"/>
          <w:kern w:val="0"/>
          <w:lang w:bidi="ar"/>
        </w:rPr>
        <w:t>期：</w:t>
      </w:r>
      <w:r>
        <w:rPr>
          <w:rFonts w:hint="eastAsia"/>
          <w:kern w:val="0"/>
          <w:lang w:bidi="ar"/>
        </w:rPr>
        <w:t xml:space="preserve"> </w:t>
      </w:r>
    </w:p>
    <w:p w14:paraId="48BA3F9B" w14:textId="77777777" w:rsidR="008C4F19" w:rsidRDefault="00DB72BF">
      <w:pPr>
        <w:widowControl/>
        <w:spacing w:line="360" w:lineRule="auto"/>
        <w:jc w:val="left"/>
        <w:rPr>
          <w:kern w:val="0"/>
          <w:lang w:bidi="ar"/>
        </w:rPr>
      </w:pPr>
      <w:r>
        <w:rPr>
          <w:rFonts w:hint="eastAsia"/>
          <w:kern w:val="0"/>
          <w:lang w:bidi="ar"/>
        </w:rPr>
        <w:t>注：①从业人员、营业收入、资产总额填报上一年度数据，无上一年度数据的新成立企业可不填报。</w:t>
      </w:r>
      <w:r>
        <w:rPr>
          <w:rFonts w:hint="eastAsia"/>
          <w:kern w:val="0"/>
          <w:lang w:bidi="ar"/>
        </w:rPr>
        <w:t xml:space="preserve"> </w:t>
      </w:r>
    </w:p>
    <w:p w14:paraId="2C26F50D" w14:textId="77777777" w:rsidR="008C4F19" w:rsidRDefault="00DB72BF">
      <w:pPr>
        <w:widowControl/>
        <w:spacing w:line="360" w:lineRule="auto"/>
        <w:jc w:val="left"/>
        <w:rPr>
          <w:kern w:val="0"/>
          <w:lang w:bidi="ar"/>
        </w:rPr>
      </w:pPr>
      <w:r>
        <w:rPr>
          <w:rFonts w:hint="eastAsia"/>
          <w:kern w:val="0"/>
          <w:lang w:bidi="ar"/>
        </w:rPr>
        <w:t>②填写前请认真阅读《关于印发中小企业划型标准规定的通知》（工信部联企业</w:t>
      </w:r>
      <w:r>
        <w:rPr>
          <w:rFonts w:hint="eastAsia"/>
          <w:kern w:val="0"/>
          <w:lang w:bidi="ar"/>
        </w:rPr>
        <w:t xml:space="preserve">[2011]300 </w:t>
      </w:r>
      <w:r>
        <w:rPr>
          <w:rFonts w:hint="eastAsia"/>
          <w:kern w:val="0"/>
          <w:lang w:bidi="ar"/>
        </w:rPr>
        <w:t>号）、《关于印发＜政府采购促进中小企业发展管理办法＞的通知》</w:t>
      </w:r>
      <w:r>
        <w:rPr>
          <w:rFonts w:hint="eastAsia"/>
          <w:kern w:val="0"/>
          <w:lang w:bidi="ar"/>
        </w:rPr>
        <w:t>(</w:t>
      </w:r>
      <w:r>
        <w:rPr>
          <w:rFonts w:hint="eastAsia"/>
          <w:kern w:val="0"/>
          <w:lang w:bidi="ar"/>
        </w:rPr>
        <w:t>财库﹝</w:t>
      </w:r>
      <w:r>
        <w:rPr>
          <w:rFonts w:hint="eastAsia"/>
          <w:kern w:val="0"/>
          <w:lang w:bidi="ar"/>
        </w:rPr>
        <w:t>2020</w:t>
      </w:r>
      <w:r>
        <w:rPr>
          <w:rFonts w:hint="eastAsia"/>
          <w:kern w:val="0"/>
          <w:lang w:bidi="ar"/>
        </w:rPr>
        <w:t>﹞</w:t>
      </w:r>
      <w:r>
        <w:rPr>
          <w:rFonts w:hint="eastAsia"/>
          <w:kern w:val="0"/>
          <w:lang w:bidi="ar"/>
        </w:rPr>
        <w:t>46</w:t>
      </w:r>
      <w:r>
        <w:rPr>
          <w:rFonts w:hint="eastAsia"/>
          <w:kern w:val="0"/>
          <w:lang w:bidi="ar"/>
        </w:rPr>
        <w:t>号</w:t>
      </w:r>
      <w:r>
        <w:rPr>
          <w:rFonts w:hint="eastAsia"/>
          <w:kern w:val="0"/>
          <w:lang w:bidi="ar"/>
        </w:rPr>
        <w:t>)</w:t>
      </w:r>
      <w:r>
        <w:rPr>
          <w:rFonts w:hint="eastAsia"/>
          <w:kern w:val="0"/>
          <w:lang w:bidi="ar"/>
        </w:rPr>
        <w:t>和《关于进一步加大政府采购支持中小企业力度的通知》（财库〔</w:t>
      </w:r>
      <w:r>
        <w:rPr>
          <w:rFonts w:hint="eastAsia"/>
          <w:kern w:val="0"/>
          <w:lang w:bidi="ar"/>
        </w:rPr>
        <w:t>2022</w:t>
      </w:r>
      <w:r>
        <w:rPr>
          <w:rFonts w:hint="eastAsia"/>
          <w:kern w:val="0"/>
          <w:lang w:bidi="ar"/>
        </w:rPr>
        <w:t>〕</w:t>
      </w:r>
      <w:r>
        <w:rPr>
          <w:rFonts w:hint="eastAsia"/>
          <w:kern w:val="0"/>
          <w:lang w:bidi="ar"/>
        </w:rPr>
        <w:t>19</w:t>
      </w:r>
      <w:r>
        <w:rPr>
          <w:rFonts w:hint="eastAsia"/>
          <w:kern w:val="0"/>
          <w:lang w:bidi="ar"/>
        </w:rPr>
        <w:t>号）相关规定。</w:t>
      </w:r>
      <w:r>
        <w:rPr>
          <w:rFonts w:hint="eastAsia"/>
          <w:kern w:val="0"/>
          <w:lang w:bidi="ar"/>
        </w:rPr>
        <w:t xml:space="preserve"> </w:t>
      </w:r>
    </w:p>
    <w:p w14:paraId="6D93C218" w14:textId="77777777" w:rsidR="008C4F19" w:rsidRDefault="00DB72BF">
      <w:pPr>
        <w:widowControl/>
        <w:spacing w:line="360" w:lineRule="auto"/>
        <w:jc w:val="left"/>
      </w:pPr>
      <w:r>
        <w:rPr>
          <w:rFonts w:hint="eastAsia"/>
          <w:kern w:val="0"/>
          <w:lang w:bidi="ar"/>
        </w:rPr>
        <w:t>③未按上述要求提供、填写的，评审时不予以考虑。</w:t>
      </w:r>
      <w:bookmarkStart w:id="426" w:name="_Toc23233"/>
      <w:bookmarkStart w:id="427" w:name="_Toc6813"/>
      <w:bookmarkStart w:id="428" w:name="_Toc21261"/>
      <w:bookmarkStart w:id="429" w:name="_Toc14029"/>
      <w:bookmarkStart w:id="430" w:name="OLE_LINK14"/>
      <w:bookmarkStart w:id="431" w:name="OLE_LINK13"/>
    </w:p>
    <w:p w14:paraId="588A12C5" w14:textId="77777777" w:rsidR="008C4F19" w:rsidRDefault="008C4F19">
      <w:pPr>
        <w:rPr>
          <w:sz w:val="24"/>
        </w:rPr>
      </w:pPr>
    </w:p>
    <w:p w14:paraId="43FEF9BD" w14:textId="77777777" w:rsidR="008C4F19" w:rsidRDefault="008C4F19">
      <w:pPr>
        <w:pStyle w:val="a8"/>
        <w:ind w:left="63" w:right="63" w:firstLine="210"/>
      </w:pPr>
    </w:p>
    <w:p w14:paraId="27BFB043" w14:textId="77777777" w:rsidR="008C4F19" w:rsidRDefault="00DB72BF">
      <w:pPr>
        <w:pStyle w:val="2"/>
        <w:numPr>
          <w:ilvl w:val="0"/>
          <w:numId w:val="0"/>
        </w:numPr>
        <w:tabs>
          <w:tab w:val="left" w:pos="840"/>
        </w:tabs>
        <w:spacing w:line="360" w:lineRule="auto"/>
        <w:jc w:val="center"/>
        <w:rPr>
          <w:bCs w:val="0"/>
          <w:szCs w:val="24"/>
        </w:rPr>
      </w:pPr>
      <w:r>
        <w:rPr>
          <w:rFonts w:hint="eastAsia"/>
          <w:bCs w:val="0"/>
          <w:szCs w:val="24"/>
        </w:rPr>
        <w:br w:type="page"/>
      </w:r>
      <w:bookmarkStart w:id="432" w:name="_Toc15956"/>
      <w:r>
        <w:rPr>
          <w:rFonts w:hint="eastAsia"/>
          <w:bCs w:val="0"/>
          <w:szCs w:val="24"/>
        </w:rPr>
        <w:lastRenderedPageBreak/>
        <w:t>（二）残疾人福利性单位声明函</w:t>
      </w:r>
      <w:bookmarkEnd w:id="426"/>
      <w:bookmarkEnd w:id="427"/>
      <w:bookmarkEnd w:id="428"/>
      <w:bookmarkEnd w:id="429"/>
      <w:r>
        <w:rPr>
          <w:rFonts w:hint="eastAsia"/>
          <w:bCs w:val="0"/>
          <w:szCs w:val="24"/>
        </w:rPr>
        <w:t>（如有）</w:t>
      </w:r>
      <w:bookmarkEnd w:id="432"/>
    </w:p>
    <w:bookmarkEnd w:id="430"/>
    <w:bookmarkEnd w:id="431"/>
    <w:p w14:paraId="7FD9C3B1" w14:textId="77777777" w:rsidR="008C4F19" w:rsidRDefault="008C4F19">
      <w:pPr>
        <w:spacing w:line="360" w:lineRule="auto"/>
        <w:rPr>
          <w:b/>
          <w:spacing w:val="6"/>
        </w:rPr>
      </w:pPr>
    </w:p>
    <w:p w14:paraId="603556D5" w14:textId="77777777" w:rsidR="008C4F19" w:rsidRDefault="00DB72BF">
      <w:pPr>
        <w:spacing w:line="360" w:lineRule="auto"/>
        <w:ind w:firstLineChars="200" w:firstLine="444"/>
        <w:rPr>
          <w:spacing w:val="6"/>
        </w:rPr>
      </w:pPr>
      <w:r>
        <w:rPr>
          <w:rFonts w:hint="eastAsia"/>
          <w:spacing w:val="6"/>
        </w:rPr>
        <w:t>本单位郑重声明，根据《财政部</w:t>
      </w:r>
      <w:r>
        <w:rPr>
          <w:rFonts w:hint="eastAsia"/>
          <w:spacing w:val="6"/>
        </w:rPr>
        <w:t xml:space="preserve"> </w:t>
      </w:r>
      <w:r>
        <w:rPr>
          <w:rFonts w:hint="eastAsia"/>
          <w:spacing w:val="6"/>
        </w:rPr>
        <w:t>民政部</w:t>
      </w:r>
      <w:r>
        <w:rPr>
          <w:rFonts w:hint="eastAsia"/>
          <w:spacing w:val="6"/>
        </w:rPr>
        <w:t xml:space="preserve"> </w:t>
      </w:r>
      <w:r>
        <w:rPr>
          <w:rFonts w:hint="eastAsia"/>
          <w:spacing w:val="6"/>
        </w:rPr>
        <w:t>中国残疾人联合会关于促进残疾人就业政府采购政策的通知》（财库</w:t>
      </w:r>
      <w:r>
        <w:rPr>
          <w:rFonts w:hint="eastAsia"/>
        </w:rPr>
        <w:t>〔</w:t>
      </w:r>
      <w:r>
        <w:rPr>
          <w:rFonts w:hint="eastAsia"/>
        </w:rPr>
        <w:t>2017</w:t>
      </w:r>
      <w:r>
        <w:rPr>
          <w:rFonts w:hint="eastAsia"/>
        </w:rPr>
        <w:t>〕</w:t>
      </w:r>
      <w:r>
        <w:rPr>
          <w:rFonts w:hint="eastAsia"/>
        </w:rPr>
        <w:t xml:space="preserve"> 141</w:t>
      </w:r>
      <w:r>
        <w:rPr>
          <w:rFonts w:hint="eastAsia"/>
          <w:spacing w:val="6"/>
        </w:rPr>
        <w:t>号）的规定，本单位为符合条件的残疾人福利性单位，且本单位参加</w:t>
      </w:r>
      <w:r>
        <w:rPr>
          <w:rFonts w:hint="eastAsia"/>
          <w:spacing w:val="6"/>
          <w:u w:val="single"/>
        </w:rPr>
        <w:t xml:space="preserve">       </w:t>
      </w:r>
      <w:r>
        <w:rPr>
          <w:rFonts w:hint="eastAsia"/>
          <w:spacing w:val="6"/>
        </w:rPr>
        <w:t>单位的</w:t>
      </w:r>
      <w:r>
        <w:rPr>
          <w:rFonts w:hint="eastAsia"/>
          <w:spacing w:val="6"/>
          <w:u w:val="single"/>
        </w:rPr>
        <w:t xml:space="preserve">      </w:t>
      </w:r>
      <w:r>
        <w:rPr>
          <w:rFonts w:hint="eastAsia"/>
          <w:spacing w:val="6"/>
        </w:rPr>
        <w:t>项目采购活动提供本单位制造的货物（由本单位承担展览</w:t>
      </w:r>
      <w:r>
        <w:rPr>
          <w:rFonts w:hint="eastAsia"/>
          <w:spacing w:val="6"/>
        </w:rPr>
        <w:t>/</w:t>
      </w:r>
      <w:r>
        <w:rPr>
          <w:rFonts w:hint="eastAsia"/>
          <w:spacing w:val="6"/>
        </w:rPr>
        <w:t>提供服务），或者提供其他残疾人福利性单位制造的货物（不包括使用非残疾人福利性单位注册商标的货物）。</w:t>
      </w:r>
    </w:p>
    <w:p w14:paraId="79511B31" w14:textId="77777777" w:rsidR="008C4F19" w:rsidRDefault="00DB72BF">
      <w:pPr>
        <w:spacing w:line="360" w:lineRule="auto"/>
        <w:ind w:firstLineChars="200" w:firstLine="444"/>
        <w:rPr>
          <w:spacing w:val="6"/>
        </w:rPr>
      </w:pPr>
      <w:r>
        <w:rPr>
          <w:rFonts w:hint="eastAsia"/>
          <w:spacing w:val="6"/>
        </w:rPr>
        <w:t>本单位对上述声明的真实性负责。如有虚假，将依法承担相应责任。</w:t>
      </w:r>
    </w:p>
    <w:p w14:paraId="378D23A2" w14:textId="77777777" w:rsidR="008C4F19" w:rsidRDefault="008C4F19">
      <w:pPr>
        <w:spacing w:line="360" w:lineRule="auto"/>
        <w:ind w:firstLineChars="200" w:firstLine="444"/>
        <w:rPr>
          <w:spacing w:val="6"/>
        </w:rPr>
      </w:pPr>
    </w:p>
    <w:p w14:paraId="3C9CC901" w14:textId="77777777" w:rsidR="008C4F19" w:rsidRDefault="00DB72BF">
      <w:pPr>
        <w:tabs>
          <w:tab w:val="left" w:pos="4860"/>
        </w:tabs>
        <w:spacing w:line="360" w:lineRule="auto"/>
        <w:ind w:right="1560" w:firstLineChars="200" w:firstLine="444"/>
        <w:jc w:val="center"/>
        <w:rPr>
          <w:spacing w:val="6"/>
        </w:rPr>
      </w:pPr>
      <w:r>
        <w:rPr>
          <w:rFonts w:hint="eastAsia"/>
          <w:spacing w:val="6"/>
        </w:rPr>
        <w:t xml:space="preserve">               </w:t>
      </w:r>
      <w:r>
        <w:rPr>
          <w:rFonts w:hint="eastAsia"/>
          <w:spacing w:val="6"/>
        </w:rPr>
        <w:t>单位名称（盖章）：</w:t>
      </w:r>
    </w:p>
    <w:p w14:paraId="65D80C52" w14:textId="77777777" w:rsidR="008C4F19" w:rsidRDefault="00DB72BF">
      <w:pPr>
        <w:tabs>
          <w:tab w:val="left" w:pos="4860"/>
        </w:tabs>
        <w:spacing w:line="360" w:lineRule="auto"/>
        <w:ind w:right="1560" w:firstLineChars="200" w:firstLine="444"/>
        <w:jc w:val="center"/>
      </w:pPr>
      <w:r>
        <w:rPr>
          <w:rFonts w:hint="eastAsia"/>
          <w:spacing w:val="6"/>
        </w:rPr>
        <w:t xml:space="preserve">       </w:t>
      </w:r>
      <w:r>
        <w:rPr>
          <w:rFonts w:hint="eastAsia"/>
          <w:spacing w:val="6"/>
        </w:rPr>
        <w:t>日</w:t>
      </w:r>
      <w:r>
        <w:rPr>
          <w:rFonts w:hint="eastAsia"/>
          <w:spacing w:val="6"/>
        </w:rPr>
        <w:t xml:space="preserve">  </w:t>
      </w:r>
      <w:r>
        <w:rPr>
          <w:rFonts w:hint="eastAsia"/>
          <w:spacing w:val="6"/>
        </w:rPr>
        <w:t>期：</w:t>
      </w:r>
    </w:p>
    <w:p w14:paraId="2C5D8147" w14:textId="77777777" w:rsidR="008C4F19" w:rsidRDefault="00DB72BF">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，则不需要提供《残疾人福利性单位声明函》。否则，因此导致虚假投标的后果由响应人自行承担。）</w:t>
      </w:r>
    </w:p>
    <w:p w14:paraId="1A355251" w14:textId="77777777" w:rsidR="008C4F19" w:rsidRDefault="008C4F19">
      <w:pPr>
        <w:tabs>
          <w:tab w:val="left" w:pos="840"/>
        </w:tabs>
        <w:autoSpaceDE w:val="0"/>
        <w:autoSpaceDN w:val="0"/>
        <w:adjustRightInd w:val="0"/>
        <w:spacing w:line="360" w:lineRule="auto"/>
        <w:rPr>
          <w:b/>
          <w:sz w:val="24"/>
        </w:rPr>
      </w:pPr>
    </w:p>
    <w:p w14:paraId="0AA3B8E2" w14:textId="77777777" w:rsidR="008C4F19" w:rsidRDefault="00DB72BF">
      <w:pPr>
        <w:spacing w:line="360" w:lineRule="auto"/>
      </w:pPr>
      <w:r>
        <w:rPr>
          <w:rFonts w:hint="eastAsia"/>
        </w:rPr>
        <w:t>《财政部民政部中国残疾人联合会关于促进残疾人就业政府采购政策的通知》（财库（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w:t>
      </w:r>
    </w:p>
    <w:p w14:paraId="45F86635" w14:textId="77777777" w:rsidR="008C4F19" w:rsidRDefault="00DB72BF">
      <w:pPr>
        <w:spacing w:line="360" w:lineRule="auto"/>
        <w:ind w:firstLineChars="200" w:firstLine="420"/>
      </w:pPr>
      <w:r>
        <w:rPr>
          <w:rFonts w:hint="eastAsia"/>
        </w:rPr>
        <w:t xml:space="preserve">1. </w:t>
      </w:r>
      <w:r>
        <w:rPr>
          <w:rFonts w:hint="eastAsia"/>
        </w:rPr>
        <w:t>享受政府采购支持政策的残疾人福利性单位应当同时满足以下条件：</w:t>
      </w:r>
    </w:p>
    <w:p w14:paraId="6575CA41" w14:textId="77777777" w:rsidR="008C4F19" w:rsidRDefault="00DB72BF">
      <w:pPr>
        <w:spacing w:line="360" w:lineRule="auto"/>
      </w:pPr>
      <w:r>
        <w:rPr>
          <w:rFonts w:hint="eastAsia"/>
        </w:rPr>
        <w:t>（</w:t>
      </w:r>
      <w:r>
        <w:rPr>
          <w:rFonts w:hint="eastAsia"/>
        </w:rPr>
        <w:t>1</w:t>
      </w:r>
      <w:r>
        <w:rPr>
          <w:rFonts w:hint="eastAsia"/>
        </w:rPr>
        <w:t>）安置的残疾人占本单位在职职工人数的比例不低于</w:t>
      </w:r>
      <w:r>
        <w:rPr>
          <w:rFonts w:hint="eastAsia"/>
        </w:rPr>
        <w:t>25%</w:t>
      </w:r>
      <w:r>
        <w:rPr>
          <w:rFonts w:hint="eastAsia"/>
        </w:rPr>
        <w:t>（含</w:t>
      </w:r>
      <w:r>
        <w:rPr>
          <w:rFonts w:hint="eastAsia"/>
        </w:rPr>
        <w:t>25%</w:t>
      </w:r>
      <w:r>
        <w:rPr>
          <w:rFonts w:hint="eastAsia"/>
        </w:rPr>
        <w:t>），并且安置的残疾人人数不少于</w:t>
      </w:r>
      <w:r>
        <w:rPr>
          <w:rFonts w:hint="eastAsia"/>
        </w:rPr>
        <w:t>10</w:t>
      </w:r>
      <w:r>
        <w:rPr>
          <w:rFonts w:hint="eastAsia"/>
        </w:rPr>
        <w:t>人（含</w:t>
      </w:r>
      <w:r>
        <w:rPr>
          <w:rFonts w:hint="eastAsia"/>
        </w:rPr>
        <w:t>10</w:t>
      </w:r>
      <w:r>
        <w:rPr>
          <w:rFonts w:hint="eastAsia"/>
        </w:rPr>
        <w:t>人）；</w:t>
      </w:r>
    </w:p>
    <w:p w14:paraId="72DD18FF" w14:textId="77777777" w:rsidR="008C4F19" w:rsidRDefault="00DB72BF">
      <w:pPr>
        <w:spacing w:line="360" w:lineRule="auto"/>
      </w:pPr>
      <w:r>
        <w:rPr>
          <w:rFonts w:hint="eastAsia"/>
        </w:rPr>
        <w:t>（</w:t>
      </w:r>
      <w:r>
        <w:rPr>
          <w:rFonts w:hint="eastAsia"/>
        </w:rPr>
        <w:t>2</w:t>
      </w:r>
      <w:r>
        <w:rPr>
          <w:rFonts w:hint="eastAsia"/>
        </w:rPr>
        <w:t>）依法与安置的每位残疾人签订了一年以上（含一年）的劳动合同或服务协议；</w:t>
      </w:r>
    </w:p>
    <w:p w14:paraId="2714D25E" w14:textId="77777777" w:rsidR="008C4F19" w:rsidRDefault="00DB72BF">
      <w:pPr>
        <w:spacing w:line="360" w:lineRule="auto"/>
      </w:pPr>
      <w:r>
        <w:rPr>
          <w:rFonts w:hint="eastAsia"/>
        </w:rPr>
        <w:t>（</w:t>
      </w:r>
      <w:r>
        <w:rPr>
          <w:rFonts w:hint="eastAsia"/>
        </w:rPr>
        <w:t>3</w:t>
      </w:r>
      <w:r>
        <w:rPr>
          <w:rFonts w:hint="eastAsia"/>
        </w:rPr>
        <w:t>）为安置的每位残疾人按月足额缴纳了基本养老保险、基本医疗保险、失业保险、工伤保险和生育保险等社会保险费；</w:t>
      </w:r>
    </w:p>
    <w:p w14:paraId="64D730FF" w14:textId="77777777" w:rsidR="008C4F19" w:rsidRDefault="00DB72BF">
      <w:pPr>
        <w:spacing w:line="360" w:lineRule="auto"/>
      </w:pPr>
      <w:r>
        <w:rPr>
          <w:rFonts w:hint="eastAsia"/>
        </w:rPr>
        <w:t>（</w:t>
      </w:r>
      <w:r>
        <w:rPr>
          <w:rFonts w:hint="eastAsia"/>
        </w:rPr>
        <w:t>4</w:t>
      </w:r>
      <w:r>
        <w:rPr>
          <w:rFonts w:hint="eastAsia"/>
        </w:rPr>
        <w:t>）通过银行等金融机构向安置的每位残疾人，按月支付了不低于单位所在区县适用的经省级人民政府批准的月最低工资标准的工资；</w:t>
      </w:r>
    </w:p>
    <w:p w14:paraId="2E7F801A" w14:textId="77777777" w:rsidR="008C4F19" w:rsidRDefault="00DB72BF">
      <w:pPr>
        <w:spacing w:line="360" w:lineRule="auto"/>
      </w:pPr>
      <w:r>
        <w:rPr>
          <w:rFonts w:hint="eastAsia"/>
        </w:rPr>
        <w:t>（</w:t>
      </w:r>
      <w:r>
        <w:rPr>
          <w:rFonts w:hint="eastAsia"/>
        </w:rPr>
        <w:t>5</w:t>
      </w:r>
      <w:r>
        <w:rPr>
          <w:rFonts w:hint="eastAsia"/>
        </w:rPr>
        <w:t>）提供本单位制造的货物、承担的展览或者服务（以下简称产品），或者提供其他残疾人福利性单位制造的货物（不包括使用非残疾人福利性单位注册商标的货物）。</w:t>
      </w:r>
    </w:p>
    <w:p w14:paraId="6C623AA3" w14:textId="77777777" w:rsidR="008C4F19" w:rsidRDefault="00DB72BF">
      <w:pPr>
        <w:spacing w:line="360" w:lineRule="auto"/>
        <w:ind w:firstLineChars="200" w:firstLine="420"/>
      </w:pPr>
      <w:r>
        <w:rPr>
          <w:rFonts w:hint="eastAsia"/>
        </w:rPr>
        <w:t xml:space="preserve">2. </w:t>
      </w:r>
      <w:r>
        <w:rPr>
          <w:rFonts w:hint="eastAsia"/>
        </w:rPr>
        <w:t>成交人为残疾人福利性单位的，采购人或者其委托的采购代理机构应当随成交结果同时公告其《残疾人福利性单位声明函》，接受社会监督。</w:t>
      </w:r>
    </w:p>
    <w:p w14:paraId="0F706D36" w14:textId="77777777" w:rsidR="008C4F19" w:rsidRDefault="008C4F19">
      <w:pPr>
        <w:spacing w:line="360" w:lineRule="auto"/>
        <w:ind w:firstLineChars="200" w:firstLine="480"/>
        <w:rPr>
          <w:sz w:val="24"/>
        </w:rPr>
      </w:pPr>
    </w:p>
    <w:p w14:paraId="671A7CF8" w14:textId="77777777" w:rsidR="008C4F19" w:rsidRDefault="00DB72BF">
      <w:pPr>
        <w:pStyle w:val="2"/>
        <w:numPr>
          <w:ilvl w:val="0"/>
          <w:numId w:val="0"/>
        </w:numPr>
        <w:tabs>
          <w:tab w:val="left" w:pos="840"/>
        </w:tabs>
        <w:spacing w:line="360" w:lineRule="auto"/>
        <w:jc w:val="center"/>
        <w:rPr>
          <w:bCs w:val="0"/>
          <w:szCs w:val="24"/>
          <w:lang w:val="en-GB"/>
        </w:rPr>
      </w:pPr>
      <w:bookmarkStart w:id="433" w:name="_Toc2700"/>
      <w:bookmarkStart w:id="434" w:name="_Toc20124"/>
      <w:bookmarkStart w:id="435" w:name="_Toc38"/>
      <w:r>
        <w:rPr>
          <w:rFonts w:hint="eastAsia"/>
          <w:bCs w:val="0"/>
          <w:szCs w:val="24"/>
          <w:lang w:val="en-GB"/>
        </w:rPr>
        <w:t>（</w:t>
      </w:r>
      <w:r>
        <w:rPr>
          <w:rFonts w:hint="eastAsia"/>
          <w:bCs w:val="0"/>
          <w:szCs w:val="24"/>
        </w:rPr>
        <w:t>三）</w:t>
      </w:r>
      <w:r>
        <w:rPr>
          <w:rFonts w:hint="eastAsia"/>
          <w:bCs w:val="0"/>
          <w:szCs w:val="24"/>
          <w:lang w:val="en-GB"/>
        </w:rPr>
        <w:t>监狱企业证明材料</w:t>
      </w:r>
      <w:bookmarkEnd w:id="433"/>
      <w:bookmarkEnd w:id="434"/>
      <w:bookmarkEnd w:id="435"/>
    </w:p>
    <w:p w14:paraId="7E391373" w14:textId="77777777" w:rsidR="008C4F19" w:rsidRDefault="00DB72BF">
      <w:pPr>
        <w:spacing w:line="360" w:lineRule="auto"/>
        <w:ind w:firstLineChars="200" w:firstLine="420"/>
        <w:rPr>
          <w:lang w:val="en-GB"/>
        </w:rPr>
      </w:pPr>
      <w:r>
        <w:rPr>
          <w:rFonts w:hint="eastAsia"/>
          <w:lang w:val="en-GB"/>
        </w:rPr>
        <w:t>监狱企业参加政府采购活动时，应当提供由省级以上监狱管理局、戒毒管理局（含新疆生产建设兵团）出具的属于监狱企业的证明文件。</w:t>
      </w:r>
    </w:p>
    <w:p w14:paraId="6EAC2F6A" w14:textId="77777777" w:rsidR="008C4F19" w:rsidRDefault="008C4F19">
      <w:pPr>
        <w:rPr>
          <w:lang w:val="en-GB"/>
        </w:rPr>
      </w:pPr>
    </w:p>
    <w:p w14:paraId="5EA3F376" w14:textId="77777777" w:rsidR="008C4F19" w:rsidRDefault="008C4F19">
      <w:pPr>
        <w:rPr>
          <w:lang w:val="en-GB"/>
        </w:rPr>
      </w:pPr>
    </w:p>
    <w:p w14:paraId="52BFDCBE" w14:textId="77777777" w:rsidR="008C4F19" w:rsidRDefault="00DB72BF">
      <w:pPr>
        <w:widowControl/>
        <w:spacing w:line="360" w:lineRule="auto"/>
        <w:rPr>
          <w:b/>
        </w:rPr>
      </w:pPr>
      <w:r>
        <w:rPr>
          <w:rFonts w:hint="eastAsia"/>
          <w:b/>
        </w:rPr>
        <w:t>（提醒：如果供应商</w:t>
      </w:r>
      <w:r>
        <w:rPr>
          <w:rFonts w:hint="eastAsia"/>
          <w:b/>
          <w:spacing w:val="10"/>
          <w:kern w:val="0"/>
        </w:rPr>
        <w:t>不是</w:t>
      </w:r>
      <w:r>
        <w:rPr>
          <w:rFonts w:hint="eastAsia"/>
          <w:lang w:val="en-GB"/>
        </w:rPr>
        <w:t>监狱企业</w:t>
      </w:r>
      <w:r>
        <w:rPr>
          <w:rFonts w:hint="eastAsia"/>
          <w:b/>
        </w:rPr>
        <w:t>，则不需要提供</w:t>
      </w:r>
      <w:r>
        <w:rPr>
          <w:rFonts w:hint="eastAsia"/>
          <w:b/>
          <w:lang w:val="en-GB"/>
        </w:rPr>
        <w:t>监狱企业证明材料</w:t>
      </w:r>
      <w:r>
        <w:rPr>
          <w:rFonts w:hint="eastAsia"/>
          <w:b/>
        </w:rPr>
        <w:t>）</w:t>
      </w:r>
    </w:p>
    <w:p w14:paraId="25844DED" w14:textId="77777777" w:rsidR="008C4F19" w:rsidRDefault="008C4F19"/>
    <w:p w14:paraId="5FAE3BF6" w14:textId="77777777" w:rsidR="008C4F19" w:rsidRDefault="008C4F19"/>
    <w:p w14:paraId="3A3F356B" w14:textId="77777777" w:rsidR="008C4F19" w:rsidRDefault="008C4F19"/>
    <w:p w14:paraId="25F116AD" w14:textId="77777777" w:rsidR="008C4F19" w:rsidRDefault="008C4F19"/>
    <w:p w14:paraId="2CFFA54B" w14:textId="77777777" w:rsidR="008C4F19" w:rsidRDefault="008C4F19"/>
    <w:p w14:paraId="6674FBCB" w14:textId="77777777" w:rsidR="008C4F19" w:rsidRDefault="00DB72BF">
      <w:r>
        <w:rPr>
          <w:rFonts w:hint="eastAsia"/>
        </w:rPr>
        <w:t>4</w:t>
      </w:r>
      <w:r>
        <w:rPr>
          <w:rFonts w:hint="eastAsia"/>
        </w:rPr>
        <w:t>、其他</w:t>
      </w:r>
    </w:p>
    <w:p w14:paraId="30EC9AE0" w14:textId="77777777" w:rsidR="008C4F19" w:rsidRDefault="008C4F19"/>
    <w:p w14:paraId="7FFE4E13" w14:textId="77777777" w:rsidR="008C4F19" w:rsidRDefault="008C4F19"/>
    <w:p w14:paraId="5A0632C6" w14:textId="77777777" w:rsidR="008C4F19" w:rsidRDefault="008C4F19"/>
    <w:p w14:paraId="3AD6CA25" w14:textId="77777777" w:rsidR="008C4F19" w:rsidRDefault="008C4F19"/>
    <w:p w14:paraId="5D15BCB7" w14:textId="77777777" w:rsidR="008C4F19" w:rsidRDefault="008C4F19"/>
    <w:p w14:paraId="25F59911" w14:textId="77777777" w:rsidR="008C4F19" w:rsidRDefault="008C4F19"/>
    <w:p w14:paraId="59FDD9D2" w14:textId="77777777" w:rsidR="008C4F19" w:rsidRDefault="008C4F19"/>
    <w:p w14:paraId="7A9A336A" w14:textId="77777777" w:rsidR="008C4F19" w:rsidRDefault="008C4F19"/>
    <w:p w14:paraId="08B35974" w14:textId="77777777" w:rsidR="008C4F19" w:rsidRDefault="008C4F19"/>
    <w:p w14:paraId="637B7900" w14:textId="77777777" w:rsidR="008C4F19" w:rsidRDefault="008C4F19"/>
    <w:p w14:paraId="12DDE83E" w14:textId="77777777" w:rsidR="008C4F19" w:rsidRDefault="008C4F19"/>
    <w:p w14:paraId="662353EF" w14:textId="77777777" w:rsidR="008C4F19" w:rsidRDefault="008C4F19"/>
    <w:p w14:paraId="7457E79D" w14:textId="77777777" w:rsidR="008C4F19" w:rsidRDefault="008C4F19"/>
    <w:p w14:paraId="6B5D7289" w14:textId="77777777" w:rsidR="008C4F19" w:rsidRDefault="008C4F19"/>
    <w:p w14:paraId="7AFFDF63" w14:textId="77777777" w:rsidR="008C4F19" w:rsidRDefault="008C4F19"/>
    <w:p w14:paraId="4529CF47" w14:textId="77777777" w:rsidR="008C4F19" w:rsidRDefault="008C4F19"/>
    <w:p w14:paraId="7001A970" w14:textId="77777777" w:rsidR="008C4F19" w:rsidRDefault="008C4F19"/>
    <w:p w14:paraId="0ACE14F1" w14:textId="77777777" w:rsidR="008C4F19" w:rsidRDefault="008C4F19"/>
    <w:p w14:paraId="1F0620B8" w14:textId="77777777" w:rsidR="008C4F19" w:rsidRDefault="008C4F19"/>
    <w:p w14:paraId="4921EB0A" w14:textId="77777777" w:rsidR="008C4F19" w:rsidRDefault="008C4F19"/>
    <w:p w14:paraId="3542C150" w14:textId="77777777" w:rsidR="008C4F19" w:rsidRDefault="008C4F19"/>
    <w:p w14:paraId="5CFEFC5E" w14:textId="77777777" w:rsidR="008C4F19" w:rsidRDefault="008C4F19"/>
    <w:p w14:paraId="3D2487FA" w14:textId="77777777" w:rsidR="008C4F19" w:rsidRDefault="008C4F19"/>
    <w:p w14:paraId="3D8155E4" w14:textId="77777777" w:rsidR="008C4F19" w:rsidRDefault="008C4F19"/>
    <w:p w14:paraId="25C8DE07" w14:textId="77777777" w:rsidR="008C4F19" w:rsidRDefault="008C4F19"/>
    <w:p w14:paraId="25FA6FFC" w14:textId="77777777" w:rsidR="008C4F19" w:rsidRDefault="008C4F19"/>
    <w:p w14:paraId="13A6EE4A" w14:textId="77777777" w:rsidR="008C4F19" w:rsidRDefault="008C4F19"/>
    <w:p w14:paraId="06105B43" w14:textId="77777777" w:rsidR="008C4F19" w:rsidRDefault="008C4F19"/>
    <w:p w14:paraId="3C89CCAB" w14:textId="77777777" w:rsidR="008C4F19" w:rsidRDefault="008C4F19">
      <w:bookmarkStart w:id="436" w:name="_Toc495424925"/>
      <w:bookmarkStart w:id="437" w:name="_Toc495425131"/>
      <w:bookmarkStart w:id="438" w:name="_Toc477856386"/>
      <w:bookmarkStart w:id="439" w:name="_Toc484089017"/>
      <w:bookmarkStart w:id="440" w:name="_Toc495424192"/>
      <w:bookmarkStart w:id="441" w:name="_Toc31814"/>
    </w:p>
    <w:p w14:paraId="0D7D7FDC" w14:textId="77777777" w:rsidR="008C4F19" w:rsidRDefault="008C4F19"/>
    <w:p w14:paraId="229ED631" w14:textId="77777777" w:rsidR="008C4F19" w:rsidRDefault="008C4F19"/>
    <w:p w14:paraId="428BE347" w14:textId="77777777" w:rsidR="008C4F19" w:rsidRDefault="008C4F19"/>
    <w:p w14:paraId="0B9AED98" w14:textId="77777777" w:rsidR="008C4F19" w:rsidRDefault="008C4F19"/>
    <w:p w14:paraId="519988AE" w14:textId="77777777" w:rsidR="008C4F19" w:rsidRDefault="00DB72BF">
      <w:pPr>
        <w:pStyle w:val="2TimesNewRoman5020"/>
        <w:ind w:right="240"/>
        <w:jc w:val="center"/>
        <w:rPr>
          <w:sz w:val="52"/>
          <w:szCs w:val="52"/>
        </w:rPr>
      </w:pPr>
      <w:r>
        <w:rPr>
          <w:rFonts w:hint="eastAsia"/>
          <w:sz w:val="52"/>
          <w:szCs w:val="52"/>
        </w:rPr>
        <w:t>响应文件</w:t>
      </w:r>
      <w:bookmarkEnd w:id="436"/>
      <w:bookmarkEnd w:id="437"/>
      <w:bookmarkEnd w:id="438"/>
      <w:bookmarkEnd w:id="439"/>
      <w:bookmarkEnd w:id="440"/>
      <w:r>
        <w:rPr>
          <w:rFonts w:hint="eastAsia"/>
          <w:sz w:val="52"/>
          <w:szCs w:val="52"/>
        </w:rPr>
        <w:t>技术部分</w:t>
      </w:r>
      <w:bookmarkEnd w:id="441"/>
    </w:p>
    <w:p w14:paraId="0A1D585A" w14:textId="77777777" w:rsidR="008C4F19" w:rsidRDefault="008C4F19"/>
    <w:p w14:paraId="22D31FB5" w14:textId="77777777" w:rsidR="008C4F19" w:rsidRDefault="008C4F19"/>
    <w:p w14:paraId="18742046" w14:textId="77777777" w:rsidR="008C4F19" w:rsidRDefault="008C4F19"/>
    <w:p w14:paraId="3A06D5C7" w14:textId="77777777" w:rsidR="008C4F19" w:rsidRDefault="008C4F19"/>
    <w:p w14:paraId="3343FD8C" w14:textId="77777777" w:rsidR="008C4F19" w:rsidRDefault="008C4F19"/>
    <w:p w14:paraId="5262BDEC" w14:textId="77777777" w:rsidR="008C4F19" w:rsidRDefault="008C4F19"/>
    <w:p w14:paraId="311CED50" w14:textId="77777777" w:rsidR="008C4F19" w:rsidRDefault="008C4F19"/>
    <w:p w14:paraId="3DC8E317" w14:textId="77777777" w:rsidR="008C4F19" w:rsidRDefault="008C4F19"/>
    <w:p w14:paraId="5EBCB8B4" w14:textId="77777777" w:rsidR="008C4F19" w:rsidRDefault="008C4F19"/>
    <w:p w14:paraId="0906B8F2" w14:textId="77777777" w:rsidR="008C4F19" w:rsidRDefault="008C4F19"/>
    <w:p w14:paraId="61F1D070" w14:textId="77777777" w:rsidR="008C4F19" w:rsidRDefault="008C4F19"/>
    <w:p w14:paraId="14D63F31" w14:textId="77777777" w:rsidR="008C4F19" w:rsidRDefault="008C4F19"/>
    <w:p w14:paraId="7A4300DB" w14:textId="77777777" w:rsidR="008C4F19" w:rsidRDefault="008C4F19"/>
    <w:p w14:paraId="7784CB64" w14:textId="77777777" w:rsidR="008C4F19" w:rsidRDefault="008C4F19"/>
    <w:p w14:paraId="3C7BA2A8" w14:textId="77777777" w:rsidR="008C4F19" w:rsidRDefault="008C4F19"/>
    <w:p w14:paraId="6E1BCD16" w14:textId="77777777" w:rsidR="008C4F19" w:rsidRDefault="008C4F19"/>
    <w:p w14:paraId="3B97BED4" w14:textId="77777777" w:rsidR="008C4F19" w:rsidRDefault="008C4F19"/>
    <w:p w14:paraId="47808BFA" w14:textId="77777777" w:rsidR="008C4F19" w:rsidRDefault="008C4F19"/>
    <w:p w14:paraId="2986E22B" w14:textId="77777777" w:rsidR="008C4F19" w:rsidRDefault="008C4F19"/>
    <w:p w14:paraId="369F5820" w14:textId="77777777" w:rsidR="008C4F19" w:rsidRDefault="00DB72BF">
      <w:pPr>
        <w:pStyle w:val="2"/>
        <w:numPr>
          <w:ilvl w:val="0"/>
          <w:numId w:val="0"/>
        </w:numPr>
        <w:spacing w:before="0" w:after="0" w:line="360" w:lineRule="auto"/>
        <w:ind w:right="240"/>
        <w:jc w:val="left"/>
        <w:rPr>
          <w:rFonts w:cs="仿宋_GB2312"/>
          <w:b w:val="0"/>
          <w:sz w:val="24"/>
          <w:szCs w:val="24"/>
        </w:rPr>
      </w:pPr>
      <w:bookmarkStart w:id="442" w:name="_Toc484089018"/>
      <w:bookmarkStart w:id="443" w:name="_Toc495424926"/>
      <w:bookmarkStart w:id="444" w:name="_Toc477856387"/>
      <w:bookmarkStart w:id="445" w:name="_Toc495425132"/>
      <w:bookmarkStart w:id="446" w:name="_Toc495424193"/>
      <w:r>
        <w:rPr>
          <w:rFonts w:cs="仿宋_GB2312" w:hint="eastAsia"/>
          <w:b w:val="0"/>
          <w:sz w:val="24"/>
          <w:szCs w:val="24"/>
        </w:rPr>
        <w:br w:type="page"/>
      </w:r>
      <w:bookmarkStart w:id="447" w:name="_Toc6823"/>
      <w:r>
        <w:rPr>
          <w:rFonts w:cs="仿宋_GB2312" w:hint="eastAsia"/>
          <w:b w:val="0"/>
          <w:sz w:val="24"/>
          <w:szCs w:val="24"/>
        </w:rPr>
        <w:lastRenderedPageBreak/>
        <w:t>一、技术方案</w:t>
      </w:r>
      <w:bookmarkEnd w:id="442"/>
      <w:bookmarkEnd w:id="443"/>
      <w:bookmarkEnd w:id="444"/>
      <w:bookmarkEnd w:id="445"/>
      <w:bookmarkEnd w:id="446"/>
      <w:bookmarkEnd w:id="447"/>
    </w:p>
    <w:p w14:paraId="1A048890" w14:textId="77777777" w:rsidR="008C4F19" w:rsidRDefault="00DB72BF">
      <w:pPr>
        <w:pStyle w:val="a4"/>
        <w:spacing w:line="360" w:lineRule="auto"/>
        <w:ind w:firstLineChars="200" w:firstLine="422"/>
        <w:rPr>
          <w:rFonts w:hAnsi="宋体"/>
          <w:b/>
          <w:bCs/>
          <w:lang w:bidi="en-US"/>
        </w:rPr>
      </w:pPr>
      <w:r>
        <w:rPr>
          <w:rFonts w:hAnsi="宋体" w:hint="eastAsia"/>
          <w:b/>
          <w:bCs/>
          <w:lang w:bidi="en-US"/>
        </w:rPr>
        <w:t>1.</w:t>
      </w:r>
      <w:r>
        <w:rPr>
          <w:rFonts w:hAnsi="宋体" w:hint="eastAsia"/>
          <w:b/>
          <w:bCs/>
          <w:lang w:bidi="en-US"/>
        </w:rPr>
        <w:t>响应人</w:t>
      </w:r>
      <w:r>
        <w:rPr>
          <w:rFonts w:hAnsi="宋体"/>
          <w:b/>
          <w:bCs/>
          <w:lang w:bidi="en-US"/>
        </w:rPr>
        <w:t>应</w:t>
      </w:r>
      <w:r>
        <w:rPr>
          <w:rFonts w:hAnsi="宋体" w:hint="eastAsia"/>
          <w:b/>
          <w:bCs/>
          <w:lang w:bidi="en-US"/>
        </w:rPr>
        <w:t>逐条响应第五章采购人需求和技术要求，并现场准备</w:t>
      </w:r>
      <w:r>
        <w:rPr>
          <w:rFonts w:hAnsi="宋体" w:hint="eastAsia"/>
          <w:b/>
          <w:bCs/>
          <w:lang w:bidi="en-US"/>
        </w:rPr>
        <w:t>PPT</w:t>
      </w:r>
      <w:r>
        <w:rPr>
          <w:rFonts w:hAnsi="宋体" w:hint="eastAsia"/>
          <w:b/>
          <w:bCs/>
          <w:lang w:bidi="en-US"/>
        </w:rPr>
        <w:t>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4813"/>
        <w:gridCol w:w="1033"/>
        <w:gridCol w:w="1904"/>
      </w:tblGrid>
      <w:tr w:rsidR="008C4F19" w14:paraId="2DB43547" w14:textId="77777777">
        <w:trPr>
          <w:trHeight w:val="757"/>
          <w:jc w:val="center"/>
        </w:trPr>
        <w:tc>
          <w:tcPr>
            <w:tcW w:w="490" w:type="dxa"/>
            <w:tcBorders>
              <w:top w:val="single" w:sz="4" w:space="0" w:color="auto"/>
              <w:left w:val="single" w:sz="4" w:space="0" w:color="auto"/>
              <w:bottom w:val="single" w:sz="4" w:space="0" w:color="auto"/>
              <w:right w:val="single" w:sz="4" w:space="0" w:color="auto"/>
            </w:tcBorders>
          </w:tcPr>
          <w:p w14:paraId="3AF7B3FC"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序号</w:t>
            </w:r>
          </w:p>
        </w:tc>
        <w:tc>
          <w:tcPr>
            <w:tcW w:w="4813" w:type="dxa"/>
            <w:tcBorders>
              <w:top w:val="single" w:sz="4" w:space="0" w:color="auto"/>
              <w:left w:val="single" w:sz="4" w:space="0" w:color="auto"/>
              <w:bottom w:val="single" w:sz="4" w:space="0" w:color="auto"/>
              <w:right w:val="single" w:sz="4" w:space="0" w:color="auto"/>
            </w:tcBorders>
            <w:vAlign w:val="center"/>
          </w:tcPr>
          <w:p w14:paraId="4BC0A2D0"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b/>
                <w:bCs/>
                <w:kern w:val="0"/>
                <w:szCs w:val="21"/>
              </w:rPr>
              <w:t>用户需求书</w:t>
            </w:r>
          </w:p>
        </w:tc>
        <w:tc>
          <w:tcPr>
            <w:tcW w:w="1033" w:type="dxa"/>
            <w:tcBorders>
              <w:top w:val="single" w:sz="4" w:space="0" w:color="auto"/>
              <w:left w:val="single" w:sz="4" w:space="0" w:color="auto"/>
              <w:bottom w:val="single" w:sz="4" w:space="0" w:color="auto"/>
              <w:right w:val="single" w:sz="4" w:space="0" w:color="auto"/>
            </w:tcBorders>
          </w:tcPr>
          <w:p w14:paraId="3832DE5A"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是否满足</w:t>
            </w:r>
          </w:p>
        </w:tc>
        <w:tc>
          <w:tcPr>
            <w:tcW w:w="1904" w:type="dxa"/>
            <w:tcBorders>
              <w:top w:val="single" w:sz="4" w:space="0" w:color="auto"/>
              <w:left w:val="single" w:sz="4" w:space="0" w:color="auto"/>
              <w:bottom w:val="single" w:sz="4" w:space="0" w:color="auto"/>
              <w:right w:val="single" w:sz="4" w:space="0" w:color="auto"/>
            </w:tcBorders>
          </w:tcPr>
          <w:p w14:paraId="128905E7"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详细说明</w:t>
            </w:r>
          </w:p>
        </w:tc>
      </w:tr>
      <w:tr w:rsidR="008C4F19" w14:paraId="65535B9F" w14:textId="77777777">
        <w:trPr>
          <w:trHeight w:val="458"/>
          <w:jc w:val="center"/>
        </w:trPr>
        <w:tc>
          <w:tcPr>
            <w:tcW w:w="8240" w:type="dxa"/>
            <w:gridSpan w:val="4"/>
            <w:tcBorders>
              <w:top w:val="single" w:sz="4" w:space="0" w:color="auto"/>
              <w:left w:val="single" w:sz="4" w:space="0" w:color="auto"/>
              <w:bottom w:val="single" w:sz="4" w:space="0" w:color="auto"/>
              <w:right w:val="single" w:sz="4" w:space="0" w:color="auto"/>
            </w:tcBorders>
          </w:tcPr>
          <w:p w14:paraId="756CADC5"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b/>
                <w:bCs/>
                <w:kern w:val="0"/>
                <w:szCs w:val="21"/>
              </w:rPr>
              <w:t>软件</w:t>
            </w:r>
          </w:p>
        </w:tc>
      </w:tr>
      <w:tr w:rsidR="008C4F19" w14:paraId="79E33AAE" w14:textId="77777777">
        <w:trPr>
          <w:trHeight w:val="458"/>
          <w:jc w:val="center"/>
        </w:trPr>
        <w:tc>
          <w:tcPr>
            <w:tcW w:w="490" w:type="dxa"/>
            <w:tcBorders>
              <w:top w:val="single" w:sz="4" w:space="0" w:color="auto"/>
              <w:left w:val="single" w:sz="4" w:space="0" w:color="auto"/>
              <w:bottom w:val="single" w:sz="4" w:space="0" w:color="auto"/>
              <w:right w:val="single" w:sz="4" w:space="0" w:color="auto"/>
            </w:tcBorders>
          </w:tcPr>
          <w:p w14:paraId="49EEC2BF"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1</w:t>
            </w:r>
          </w:p>
        </w:tc>
        <w:tc>
          <w:tcPr>
            <w:tcW w:w="4813" w:type="dxa"/>
            <w:tcBorders>
              <w:top w:val="single" w:sz="4" w:space="0" w:color="auto"/>
              <w:left w:val="single" w:sz="4" w:space="0" w:color="auto"/>
              <w:bottom w:val="single" w:sz="4" w:space="0" w:color="auto"/>
              <w:right w:val="single" w:sz="4" w:space="0" w:color="auto"/>
            </w:tcBorders>
          </w:tcPr>
          <w:p w14:paraId="67B1E703" w14:textId="77777777" w:rsidR="008C4F19" w:rsidRDefault="008C4F19">
            <w:pPr>
              <w:autoSpaceDE w:val="0"/>
              <w:autoSpaceDN w:val="0"/>
              <w:adjustRightInd w:val="0"/>
              <w:spacing w:line="360" w:lineRule="auto"/>
              <w:jc w:val="center"/>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2EF83ED3"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048EEB3D"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5C371A98"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1D4F15E8"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2</w:t>
            </w:r>
          </w:p>
        </w:tc>
        <w:tc>
          <w:tcPr>
            <w:tcW w:w="4813" w:type="dxa"/>
            <w:tcBorders>
              <w:top w:val="single" w:sz="4" w:space="0" w:color="auto"/>
              <w:left w:val="single" w:sz="4" w:space="0" w:color="auto"/>
              <w:bottom w:val="single" w:sz="4" w:space="0" w:color="auto"/>
              <w:right w:val="single" w:sz="4" w:space="0" w:color="auto"/>
            </w:tcBorders>
          </w:tcPr>
          <w:p w14:paraId="7E081FF2"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18BE8FBC"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619CECD9"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3877B355"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49042A49"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3</w:t>
            </w:r>
          </w:p>
        </w:tc>
        <w:tc>
          <w:tcPr>
            <w:tcW w:w="4813" w:type="dxa"/>
            <w:tcBorders>
              <w:top w:val="single" w:sz="4" w:space="0" w:color="auto"/>
              <w:left w:val="single" w:sz="4" w:space="0" w:color="auto"/>
              <w:bottom w:val="single" w:sz="4" w:space="0" w:color="auto"/>
              <w:right w:val="single" w:sz="4" w:space="0" w:color="auto"/>
            </w:tcBorders>
          </w:tcPr>
          <w:p w14:paraId="3FD71008"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388ED0C2"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59EB71C0"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207B3D62"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6327A2E3"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4</w:t>
            </w:r>
          </w:p>
        </w:tc>
        <w:tc>
          <w:tcPr>
            <w:tcW w:w="4813" w:type="dxa"/>
            <w:tcBorders>
              <w:top w:val="single" w:sz="4" w:space="0" w:color="auto"/>
              <w:left w:val="single" w:sz="4" w:space="0" w:color="auto"/>
              <w:bottom w:val="single" w:sz="4" w:space="0" w:color="auto"/>
              <w:right w:val="single" w:sz="4" w:space="0" w:color="auto"/>
            </w:tcBorders>
          </w:tcPr>
          <w:p w14:paraId="02A0C499" w14:textId="77777777" w:rsidR="008C4F19" w:rsidRDefault="00DB72BF">
            <w:pPr>
              <w:autoSpaceDE w:val="0"/>
              <w:autoSpaceDN w:val="0"/>
              <w:adjustRightInd w:val="0"/>
              <w:spacing w:line="360" w:lineRule="auto"/>
              <w:jc w:val="left"/>
              <w:rPr>
                <w:rFonts w:ascii="宋体" w:hAnsi="宋体"/>
                <w:kern w:val="0"/>
                <w:szCs w:val="21"/>
              </w:rPr>
            </w:pPr>
            <w:r>
              <w:rPr>
                <w:rFonts w:ascii="宋体" w:hAnsi="宋体" w:hint="eastAsia"/>
                <w:kern w:val="0"/>
                <w:szCs w:val="21"/>
              </w:rPr>
              <w:t>.....</w:t>
            </w:r>
          </w:p>
        </w:tc>
        <w:tc>
          <w:tcPr>
            <w:tcW w:w="1033" w:type="dxa"/>
            <w:tcBorders>
              <w:top w:val="single" w:sz="4" w:space="0" w:color="auto"/>
              <w:left w:val="single" w:sz="4" w:space="0" w:color="auto"/>
              <w:bottom w:val="single" w:sz="4" w:space="0" w:color="auto"/>
              <w:right w:val="single" w:sz="4" w:space="0" w:color="auto"/>
            </w:tcBorders>
          </w:tcPr>
          <w:p w14:paraId="6CA2C4CC"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3B64AE30"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0677B64F" w14:textId="77777777">
        <w:trPr>
          <w:trHeight w:val="411"/>
          <w:jc w:val="center"/>
        </w:trPr>
        <w:tc>
          <w:tcPr>
            <w:tcW w:w="8240" w:type="dxa"/>
            <w:gridSpan w:val="4"/>
            <w:tcBorders>
              <w:top w:val="single" w:sz="4" w:space="0" w:color="auto"/>
              <w:left w:val="single" w:sz="4" w:space="0" w:color="auto"/>
              <w:bottom w:val="single" w:sz="4" w:space="0" w:color="auto"/>
              <w:right w:val="single" w:sz="4" w:space="0" w:color="auto"/>
            </w:tcBorders>
          </w:tcPr>
          <w:p w14:paraId="32EE9931"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b/>
                <w:bCs/>
                <w:kern w:val="0"/>
                <w:szCs w:val="21"/>
              </w:rPr>
              <w:t>硬件</w:t>
            </w:r>
          </w:p>
        </w:tc>
      </w:tr>
      <w:tr w:rsidR="008C4F19" w14:paraId="5082513A"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3999AF72"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1</w:t>
            </w:r>
          </w:p>
        </w:tc>
        <w:tc>
          <w:tcPr>
            <w:tcW w:w="4813" w:type="dxa"/>
            <w:tcBorders>
              <w:top w:val="single" w:sz="4" w:space="0" w:color="auto"/>
              <w:left w:val="single" w:sz="4" w:space="0" w:color="auto"/>
              <w:bottom w:val="single" w:sz="4" w:space="0" w:color="auto"/>
              <w:right w:val="single" w:sz="4" w:space="0" w:color="auto"/>
            </w:tcBorders>
          </w:tcPr>
          <w:p w14:paraId="57EC6B79" w14:textId="77777777" w:rsidR="008C4F19" w:rsidRDefault="008C4F19">
            <w:pPr>
              <w:autoSpaceDE w:val="0"/>
              <w:autoSpaceDN w:val="0"/>
              <w:adjustRightInd w:val="0"/>
              <w:spacing w:line="360" w:lineRule="auto"/>
              <w:jc w:val="center"/>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23E3F09A"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7A921025"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00F7BBC5"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32730C97"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2</w:t>
            </w:r>
          </w:p>
        </w:tc>
        <w:tc>
          <w:tcPr>
            <w:tcW w:w="4813" w:type="dxa"/>
            <w:tcBorders>
              <w:top w:val="single" w:sz="4" w:space="0" w:color="auto"/>
              <w:left w:val="single" w:sz="4" w:space="0" w:color="auto"/>
              <w:bottom w:val="single" w:sz="4" w:space="0" w:color="auto"/>
              <w:right w:val="single" w:sz="4" w:space="0" w:color="auto"/>
            </w:tcBorders>
          </w:tcPr>
          <w:p w14:paraId="02B6D3A0"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3AE161A4"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736B931D"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7B2E20C2"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3AEB2E56"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3</w:t>
            </w:r>
          </w:p>
        </w:tc>
        <w:tc>
          <w:tcPr>
            <w:tcW w:w="4813" w:type="dxa"/>
            <w:tcBorders>
              <w:top w:val="single" w:sz="4" w:space="0" w:color="auto"/>
              <w:left w:val="single" w:sz="4" w:space="0" w:color="auto"/>
              <w:bottom w:val="single" w:sz="4" w:space="0" w:color="auto"/>
              <w:right w:val="single" w:sz="4" w:space="0" w:color="auto"/>
            </w:tcBorders>
          </w:tcPr>
          <w:p w14:paraId="6B5D74CE"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7B56E6C9"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4FE0B936"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2C163EEA"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33ABB201"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4</w:t>
            </w:r>
          </w:p>
        </w:tc>
        <w:tc>
          <w:tcPr>
            <w:tcW w:w="4813" w:type="dxa"/>
            <w:tcBorders>
              <w:top w:val="single" w:sz="4" w:space="0" w:color="auto"/>
              <w:left w:val="single" w:sz="4" w:space="0" w:color="auto"/>
              <w:bottom w:val="single" w:sz="4" w:space="0" w:color="auto"/>
              <w:right w:val="single" w:sz="4" w:space="0" w:color="auto"/>
            </w:tcBorders>
          </w:tcPr>
          <w:p w14:paraId="5CD8B032" w14:textId="77777777" w:rsidR="008C4F19" w:rsidRDefault="00DB72BF">
            <w:pPr>
              <w:autoSpaceDE w:val="0"/>
              <w:autoSpaceDN w:val="0"/>
              <w:adjustRightInd w:val="0"/>
              <w:spacing w:line="360" w:lineRule="auto"/>
              <w:jc w:val="left"/>
              <w:rPr>
                <w:rFonts w:ascii="宋体" w:hAnsi="宋体"/>
                <w:kern w:val="0"/>
                <w:szCs w:val="21"/>
              </w:rPr>
            </w:pPr>
            <w:r>
              <w:rPr>
                <w:rFonts w:ascii="宋体" w:hAnsi="宋体" w:hint="eastAsia"/>
                <w:kern w:val="0"/>
                <w:szCs w:val="21"/>
              </w:rPr>
              <w:t>.....</w:t>
            </w:r>
          </w:p>
        </w:tc>
        <w:tc>
          <w:tcPr>
            <w:tcW w:w="1033" w:type="dxa"/>
            <w:tcBorders>
              <w:top w:val="single" w:sz="4" w:space="0" w:color="auto"/>
              <w:left w:val="single" w:sz="4" w:space="0" w:color="auto"/>
              <w:bottom w:val="single" w:sz="4" w:space="0" w:color="auto"/>
              <w:right w:val="single" w:sz="4" w:space="0" w:color="auto"/>
            </w:tcBorders>
          </w:tcPr>
          <w:p w14:paraId="7FEC5436"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2867AAF5"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6DB22BC0"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6C785C8A"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6083098D"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1E1243F6"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3DC5F0C3"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67ACCAF2" w14:textId="77777777">
        <w:trPr>
          <w:trHeight w:val="411"/>
          <w:jc w:val="center"/>
        </w:trPr>
        <w:tc>
          <w:tcPr>
            <w:tcW w:w="8240" w:type="dxa"/>
            <w:gridSpan w:val="4"/>
            <w:tcBorders>
              <w:top w:val="single" w:sz="4" w:space="0" w:color="auto"/>
              <w:left w:val="single" w:sz="4" w:space="0" w:color="auto"/>
              <w:bottom w:val="single" w:sz="4" w:space="0" w:color="auto"/>
            </w:tcBorders>
          </w:tcPr>
          <w:p w14:paraId="67454674" w14:textId="77777777" w:rsidR="008C4F19" w:rsidRDefault="00DB72BF">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服务</w:t>
            </w:r>
          </w:p>
        </w:tc>
      </w:tr>
      <w:tr w:rsidR="008C4F19" w14:paraId="46AFEEF9"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6AF29AF3"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782F51D6"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4A637ECB"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66041BEB"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483BAB91"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666F8FCF"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60ECF1BB"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7D028499"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64A5D079"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312D0132"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3431ABF3"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709E4DAF" w14:textId="77777777" w:rsidR="008C4F19" w:rsidRDefault="00DB72BF">
            <w:pPr>
              <w:autoSpaceDE w:val="0"/>
              <w:autoSpaceDN w:val="0"/>
              <w:adjustRightInd w:val="0"/>
              <w:spacing w:line="360" w:lineRule="auto"/>
              <w:jc w:val="left"/>
              <w:rPr>
                <w:rFonts w:ascii="宋体" w:hAnsi="宋体"/>
                <w:kern w:val="0"/>
                <w:szCs w:val="21"/>
              </w:rPr>
            </w:pPr>
            <w:r>
              <w:rPr>
                <w:rFonts w:ascii="宋体" w:hAnsi="宋体" w:hint="eastAsia"/>
                <w:kern w:val="0"/>
                <w:szCs w:val="21"/>
              </w:rPr>
              <w:t>..........</w:t>
            </w:r>
          </w:p>
        </w:tc>
        <w:tc>
          <w:tcPr>
            <w:tcW w:w="1033" w:type="dxa"/>
            <w:tcBorders>
              <w:top w:val="single" w:sz="4" w:space="0" w:color="auto"/>
              <w:left w:val="single" w:sz="4" w:space="0" w:color="auto"/>
              <w:bottom w:val="single" w:sz="4" w:space="0" w:color="auto"/>
              <w:right w:val="single" w:sz="4" w:space="0" w:color="auto"/>
            </w:tcBorders>
          </w:tcPr>
          <w:p w14:paraId="04172C90"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081538B4" w14:textId="77777777" w:rsidR="008C4F19" w:rsidRDefault="008C4F19">
            <w:pPr>
              <w:autoSpaceDE w:val="0"/>
              <w:autoSpaceDN w:val="0"/>
              <w:adjustRightInd w:val="0"/>
              <w:spacing w:line="360" w:lineRule="auto"/>
              <w:jc w:val="center"/>
              <w:rPr>
                <w:rFonts w:ascii="宋体" w:hAnsi="宋体"/>
                <w:kern w:val="0"/>
                <w:szCs w:val="21"/>
              </w:rPr>
            </w:pPr>
          </w:p>
        </w:tc>
      </w:tr>
    </w:tbl>
    <w:p w14:paraId="2693B0A9" w14:textId="57EF2631" w:rsidR="008C4F19" w:rsidRDefault="00DB72BF">
      <w:pPr>
        <w:pStyle w:val="a4"/>
        <w:spacing w:line="360" w:lineRule="auto"/>
        <w:rPr>
          <w:rFonts w:hAnsi="宋体"/>
          <w:b/>
          <w:bCs/>
          <w:lang w:bidi="en-US"/>
        </w:rPr>
      </w:pPr>
      <w:r>
        <w:rPr>
          <w:rFonts w:hAnsi="宋体" w:hint="eastAsia"/>
          <w:b/>
          <w:bCs/>
          <w:lang w:bidi="en-US"/>
        </w:rPr>
        <w:t>注：需提供有效期内的软件软著权证书、服务人员资格证书、社保证明等资料。</w:t>
      </w:r>
    </w:p>
    <w:p w14:paraId="0AED008A" w14:textId="77777777" w:rsidR="008C4F19" w:rsidRDefault="00DB72BF">
      <w:pPr>
        <w:pStyle w:val="2"/>
        <w:numPr>
          <w:ilvl w:val="0"/>
          <w:numId w:val="0"/>
        </w:numPr>
        <w:spacing w:before="0" w:after="0" w:line="360" w:lineRule="auto"/>
        <w:ind w:right="240"/>
        <w:jc w:val="left"/>
        <w:rPr>
          <w:rFonts w:ascii="Times New Roman" w:eastAsia="宋体" w:hAnsi="Times New Roman" w:cs="仿宋_GB2312"/>
          <w:bCs w:val="0"/>
          <w:kern w:val="0"/>
          <w:sz w:val="24"/>
          <w:szCs w:val="24"/>
        </w:rPr>
      </w:pPr>
      <w:bookmarkStart w:id="448" w:name="_Toc495425133"/>
      <w:bookmarkStart w:id="449" w:name="_Toc484089019"/>
      <w:bookmarkStart w:id="450" w:name="_Toc477856388"/>
      <w:bookmarkStart w:id="451" w:name="_Toc495424927"/>
      <w:bookmarkStart w:id="452" w:name="_Toc495424194"/>
      <w:bookmarkStart w:id="453" w:name="_Toc1430"/>
      <w:r>
        <w:rPr>
          <w:rFonts w:ascii="Times New Roman" w:eastAsia="宋体" w:hAnsi="Times New Roman" w:cs="仿宋_GB2312" w:hint="eastAsia"/>
          <w:bCs w:val="0"/>
          <w:kern w:val="0"/>
          <w:sz w:val="24"/>
          <w:szCs w:val="24"/>
        </w:rPr>
        <w:br w:type="page"/>
      </w:r>
      <w:r>
        <w:rPr>
          <w:rFonts w:ascii="Times New Roman" w:eastAsia="宋体" w:hAnsi="Times New Roman" w:cs="仿宋_GB2312" w:hint="eastAsia"/>
          <w:bCs w:val="0"/>
          <w:kern w:val="0"/>
          <w:sz w:val="24"/>
          <w:szCs w:val="24"/>
        </w:rPr>
        <w:lastRenderedPageBreak/>
        <w:t>二、</w:t>
      </w:r>
      <w:bookmarkEnd w:id="448"/>
      <w:bookmarkEnd w:id="449"/>
      <w:bookmarkEnd w:id="450"/>
      <w:bookmarkEnd w:id="451"/>
      <w:bookmarkEnd w:id="452"/>
      <w:r>
        <w:rPr>
          <w:rFonts w:ascii="Times New Roman" w:eastAsia="宋体" w:hAnsi="Times New Roman" w:cs="仿宋_GB2312" w:hint="eastAsia"/>
          <w:bCs w:val="0"/>
          <w:kern w:val="0"/>
          <w:sz w:val="24"/>
          <w:szCs w:val="24"/>
        </w:rPr>
        <w:t>响应偏离表</w:t>
      </w:r>
      <w:bookmarkEnd w:id="453"/>
    </w:p>
    <w:p w14:paraId="413A6A00" w14:textId="77777777" w:rsidR="008C4F19" w:rsidRDefault="00DB72BF">
      <w:pPr>
        <w:spacing w:line="360" w:lineRule="auto"/>
        <w:rPr>
          <w:rFonts w:ascii="宋体" w:hAnsi="宋体" w:cs="宋体"/>
          <w:szCs w:val="21"/>
        </w:rPr>
      </w:pPr>
      <w:r>
        <w:rPr>
          <w:rFonts w:ascii="宋体" w:hAnsi="宋体" w:cs="宋体" w:hint="eastAsia"/>
          <w:szCs w:val="21"/>
        </w:rPr>
        <w:t>供应商必须对竞争性磋商文件要求的服务内容逐项答复；内容如与竞争性谈判文件中的规定要求不一致（正偏离或负偏离），应填写“偏离说明”；如均响应服务内容，在“偏离情况”中写明“满足要求”。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4813"/>
        <w:gridCol w:w="1033"/>
        <w:gridCol w:w="1904"/>
      </w:tblGrid>
      <w:tr w:rsidR="008C4F19" w14:paraId="2F2291D7" w14:textId="77777777">
        <w:trPr>
          <w:trHeight w:val="757"/>
          <w:jc w:val="center"/>
        </w:trPr>
        <w:tc>
          <w:tcPr>
            <w:tcW w:w="490" w:type="dxa"/>
            <w:tcBorders>
              <w:top w:val="single" w:sz="4" w:space="0" w:color="auto"/>
              <w:left w:val="single" w:sz="4" w:space="0" w:color="auto"/>
              <w:bottom w:val="single" w:sz="4" w:space="0" w:color="auto"/>
              <w:right w:val="single" w:sz="4" w:space="0" w:color="auto"/>
            </w:tcBorders>
          </w:tcPr>
          <w:p w14:paraId="790160DB"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序号</w:t>
            </w:r>
          </w:p>
        </w:tc>
        <w:tc>
          <w:tcPr>
            <w:tcW w:w="4813" w:type="dxa"/>
            <w:tcBorders>
              <w:top w:val="single" w:sz="4" w:space="0" w:color="auto"/>
              <w:left w:val="single" w:sz="4" w:space="0" w:color="auto"/>
              <w:bottom w:val="single" w:sz="4" w:space="0" w:color="auto"/>
              <w:right w:val="single" w:sz="4" w:space="0" w:color="auto"/>
            </w:tcBorders>
            <w:vAlign w:val="center"/>
          </w:tcPr>
          <w:p w14:paraId="44EDB01D"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b/>
                <w:bCs/>
                <w:kern w:val="0"/>
                <w:szCs w:val="21"/>
              </w:rPr>
              <w:t>用户需求书</w:t>
            </w:r>
          </w:p>
        </w:tc>
        <w:tc>
          <w:tcPr>
            <w:tcW w:w="1033" w:type="dxa"/>
            <w:tcBorders>
              <w:top w:val="single" w:sz="4" w:space="0" w:color="auto"/>
              <w:left w:val="single" w:sz="4" w:space="0" w:color="auto"/>
              <w:bottom w:val="single" w:sz="4" w:space="0" w:color="auto"/>
              <w:right w:val="single" w:sz="4" w:space="0" w:color="auto"/>
            </w:tcBorders>
          </w:tcPr>
          <w:p w14:paraId="6D8A1A6E"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偏离情况</w:t>
            </w:r>
          </w:p>
        </w:tc>
        <w:tc>
          <w:tcPr>
            <w:tcW w:w="1904" w:type="dxa"/>
            <w:tcBorders>
              <w:top w:val="single" w:sz="4" w:space="0" w:color="auto"/>
              <w:left w:val="single" w:sz="4" w:space="0" w:color="auto"/>
              <w:bottom w:val="single" w:sz="4" w:space="0" w:color="auto"/>
              <w:right w:val="single" w:sz="4" w:space="0" w:color="auto"/>
            </w:tcBorders>
          </w:tcPr>
          <w:p w14:paraId="6624DC41"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偏离说明</w:t>
            </w:r>
          </w:p>
        </w:tc>
      </w:tr>
      <w:tr w:rsidR="008C4F19" w14:paraId="72630581" w14:textId="77777777">
        <w:trPr>
          <w:trHeight w:val="458"/>
          <w:jc w:val="center"/>
        </w:trPr>
        <w:tc>
          <w:tcPr>
            <w:tcW w:w="490" w:type="dxa"/>
            <w:tcBorders>
              <w:top w:val="single" w:sz="4" w:space="0" w:color="auto"/>
              <w:left w:val="single" w:sz="4" w:space="0" w:color="auto"/>
              <w:bottom w:val="single" w:sz="4" w:space="0" w:color="auto"/>
              <w:right w:val="single" w:sz="4" w:space="0" w:color="auto"/>
            </w:tcBorders>
          </w:tcPr>
          <w:p w14:paraId="5C41B1FB"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1</w:t>
            </w:r>
          </w:p>
        </w:tc>
        <w:tc>
          <w:tcPr>
            <w:tcW w:w="4813" w:type="dxa"/>
            <w:tcBorders>
              <w:top w:val="single" w:sz="4" w:space="0" w:color="auto"/>
              <w:left w:val="single" w:sz="4" w:space="0" w:color="auto"/>
              <w:bottom w:val="single" w:sz="4" w:space="0" w:color="auto"/>
              <w:right w:val="single" w:sz="4" w:space="0" w:color="auto"/>
            </w:tcBorders>
          </w:tcPr>
          <w:p w14:paraId="5F55D1F5" w14:textId="77777777" w:rsidR="008C4F19" w:rsidRDefault="008C4F19">
            <w:pPr>
              <w:autoSpaceDE w:val="0"/>
              <w:autoSpaceDN w:val="0"/>
              <w:adjustRightInd w:val="0"/>
              <w:spacing w:line="360" w:lineRule="auto"/>
              <w:jc w:val="left"/>
              <w:rPr>
                <w:rFonts w:ascii="宋体" w:hAnsi="宋体"/>
                <w:b/>
                <w:bCs/>
                <w:szCs w:val="21"/>
              </w:rPr>
            </w:pPr>
          </w:p>
        </w:tc>
        <w:tc>
          <w:tcPr>
            <w:tcW w:w="1033" w:type="dxa"/>
            <w:tcBorders>
              <w:top w:val="single" w:sz="4" w:space="0" w:color="auto"/>
              <w:left w:val="single" w:sz="4" w:space="0" w:color="auto"/>
              <w:bottom w:val="single" w:sz="4" w:space="0" w:color="auto"/>
              <w:right w:val="single" w:sz="4" w:space="0" w:color="auto"/>
            </w:tcBorders>
          </w:tcPr>
          <w:p w14:paraId="7A6493CB"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7F86D33F"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26487D13"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5BD71C2C"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2</w:t>
            </w:r>
          </w:p>
        </w:tc>
        <w:tc>
          <w:tcPr>
            <w:tcW w:w="4813" w:type="dxa"/>
            <w:tcBorders>
              <w:top w:val="single" w:sz="4" w:space="0" w:color="auto"/>
              <w:left w:val="single" w:sz="4" w:space="0" w:color="auto"/>
              <w:bottom w:val="single" w:sz="4" w:space="0" w:color="auto"/>
              <w:right w:val="single" w:sz="4" w:space="0" w:color="auto"/>
            </w:tcBorders>
          </w:tcPr>
          <w:p w14:paraId="6660BCFE"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283F4387"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1E0E510F"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58487A05"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45F30676"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3</w:t>
            </w:r>
          </w:p>
        </w:tc>
        <w:tc>
          <w:tcPr>
            <w:tcW w:w="4813" w:type="dxa"/>
            <w:tcBorders>
              <w:top w:val="single" w:sz="4" w:space="0" w:color="auto"/>
              <w:left w:val="single" w:sz="4" w:space="0" w:color="auto"/>
              <w:bottom w:val="single" w:sz="4" w:space="0" w:color="auto"/>
              <w:right w:val="single" w:sz="4" w:space="0" w:color="auto"/>
            </w:tcBorders>
          </w:tcPr>
          <w:p w14:paraId="174BBE6D" w14:textId="77777777" w:rsidR="008C4F19" w:rsidRDefault="008C4F1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4FD5221B"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3E8A3CBA"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22654353"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6F7DF279"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kern w:val="0"/>
                <w:szCs w:val="21"/>
              </w:rPr>
              <w:t>4</w:t>
            </w:r>
          </w:p>
        </w:tc>
        <w:tc>
          <w:tcPr>
            <w:tcW w:w="4813" w:type="dxa"/>
            <w:tcBorders>
              <w:top w:val="single" w:sz="4" w:space="0" w:color="auto"/>
              <w:left w:val="single" w:sz="4" w:space="0" w:color="auto"/>
              <w:bottom w:val="single" w:sz="4" w:space="0" w:color="auto"/>
              <w:right w:val="single" w:sz="4" w:space="0" w:color="auto"/>
            </w:tcBorders>
          </w:tcPr>
          <w:p w14:paraId="4DCBF1EF" w14:textId="77777777" w:rsidR="008C4F19" w:rsidRDefault="00DB72BF">
            <w:pPr>
              <w:autoSpaceDE w:val="0"/>
              <w:autoSpaceDN w:val="0"/>
              <w:adjustRightInd w:val="0"/>
              <w:spacing w:line="360" w:lineRule="auto"/>
              <w:jc w:val="left"/>
              <w:rPr>
                <w:rFonts w:ascii="宋体" w:hAnsi="宋体"/>
                <w:kern w:val="0"/>
                <w:szCs w:val="21"/>
              </w:rPr>
            </w:pPr>
            <w:r>
              <w:rPr>
                <w:rFonts w:ascii="宋体" w:hAnsi="宋体" w:hint="eastAsia"/>
                <w:kern w:val="0"/>
                <w:szCs w:val="21"/>
              </w:rPr>
              <w:t>.....</w:t>
            </w:r>
          </w:p>
        </w:tc>
        <w:tc>
          <w:tcPr>
            <w:tcW w:w="1033" w:type="dxa"/>
            <w:tcBorders>
              <w:top w:val="single" w:sz="4" w:space="0" w:color="auto"/>
              <w:left w:val="single" w:sz="4" w:space="0" w:color="auto"/>
              <w:bottom w:val="single" w:sz="4" w:space="0" w:color="auto"/>
              <w:right w:val="single" w:sz="4" w:space="0" w:color="auto"/>
            </w:tcBorders>
          </w:tcPr>
          <w:p w14:paraId="240D3FE8"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2B597835"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32EF81E5"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21D4983A"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73E0B113" w14:textId="77777777" w:rsidR="008C4F19" w:rsidRDefault="00DB72BF">
            <w:pPr>
              <w:autoSpaceDE w:val="0"/>
              <w:autoSpaceDN w:val="0"/>
              <w:adjustRightInd w:val="0"/>
              <w:spacing w:line="360" w:lineRule="auto"/>
              <w:jc w:val="center"/>
              <w:rPr>
                <w:rFonts w:ascii="宋体" w:hAnsi="宋体"/>
                <w:kern w:val="0"/>
                <w:szCs w:val="21"/>
              </w:rPr>
            </w:pPr>
            <w:r>
              <w:rPr>
                <w:rFonts w:ascii="宋体" w:hAnsi="宋体" w:hint="eastAsia"/>
                <w:b/>
                <w:bCs/>
                <w:kern w:val="0"/>
                <w:szCs w:val="21"/>
              </w:rPr>
              <w:t>合同条款</w:t>
            </w:r>
          </w:p>
        </w:tc>
        <w:tc>
          <w:tcPr>
            <w:tcW w:w="1033" w:type="dxa"/>
            <w:tcBorders>
              <w:top w:val="single" w:sz="4" w:space="0" w:color="auto"/>
              <w:left w:val="single" w:sz="4" w:space="0" w:color="auto"/>
              <w:bottom w:val="single" w:sz="4" w:space="0" w:color="auto"/>
              <w:right w:val="single" w:sz="4" w:space="0" w:color="auto"/>
            </w:tcBorders>
          </w:tcPr>
          <w:p w14:paraId="0DF61519"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349428D7"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467D4D13"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2956F41A"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07DF4EFC" w14:textId="77777777" w:rsidR="008C4F19" w:rsidRDefault="00DB72BF">
            <w:pPr>
              <w:autoSpaceDE w:val="0"/>
              <w:autoSpaceDN w:val="0"/>
              <w:adjustRightInd w:val="0"/>
              <w:spacing w:line="360" w:lineRule="auto"/>
              <w:rPr>
                <w:rFonts w:ascii="宋体" w:hAnsi="宋体"/>
                <w:kern w:val="0"/>
                <w:szCs w:val="21"/>
              </w:rPr>
            </w:pPr>
            <w:r>
              <w:rPr>
                <w:rFonts w:ascii="宋体" w:hAnsi="宋体" w:hint="eastAsia"/>
                <w:kern w:val="0"/>
                <w:szCs w:val="21"/>
              </w:rPr>
              <w:t>合同所有条款</w:t>
            </w:r>
          </w:p>
        </w:tc>
        <w:tc>
          <w:tcPr>
            <w:tcW w:w="1033" w:type="dxa"/>
            <w:tcBorders>
              <w:top w:val="single" w:sz="4" w:space="0" w:color="auto"/>
              <w:left w:val="single" w:sz="4" w:space="0" w:color="auto"/>
              <w:bottom w:val="single" w:sz="4" w:space="0" w:color="auto"/>
              <w:right w:val="single" w:sz="4" w:space="0" w:color="auto"/>
            </w:tcBorders>
          </w:tcPr>
          <w:p w14:paraId="1CE5BC3E"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34734DD2" w14:textId="77777777" w:rsidR="008C4F19" w:rsidRDefault="008C4F19">
            <w:pPr>
              <w:autoSpaceDE w:val="0"/>
              <w:autoSpaceDN w:val="0"/>
              <w:adjustRightInd w:val="0"/>
              <w:spacing w:line="360" w:lineRule="auto"/>
              <w:jc w:val="center"/>
              <w:rPr>
                <w:rFonts w:ascii="宋体" w:hAnsi="宋体"/>
                <w:kern w:val="0"/>
                <w:szCs w:val="21"/>
              </w:rPr>
            </w:pPr>
          </w:p>
        </w:tc>
      </w:tr>
      <w:tr w:rsidR="008C4F19" w14:paraId="6E578A1F"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5002BF4C" w14:textId="77777777" w:rsidR="008C4F19" w:rsidRDefault="008C4F1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1471A7F2" w14:textId="77777777" w:rsidR="008C4F19" w:rsidRDefault="008C4F19">
            <w:pPr>
              <w:autoSpaceDE w:val="0"/>
              <w:autoSpaceDN w:val="0"/>
              <w:adjustRightInd w:val="0"/>
              <w:spacing w:line="360" w:lineRule="auto"/>
              <w:jc w:val="center"/>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6744A084" w14:textId="77777777" w:rsidR="008C4F19" w:rsidRDefault="008C4F1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4ECECB3C" w14:textId="77777777" w:rsidR="008C4F19" w:rsidRDefault="008C4F19">
            <w:pPr>
              <w:autoSpaceDE w:val="0"/>
              <w:autoSpaceDN w:val="0"/>
              <w:adjustRightInd w:val="0"/>
              <w:spacing w:line="360" w:lineRule="auto"/>
              <w:jc w:val="center"/>
              <w:rPr>
                <w:rFonts w:ascii="宋体" w:hAnsi="宋体"/>
                <w:kern w:val="0"/>
                <w:szCs w:val="21"/>
              </w:rPr>
            </w:pPr>
          </w:p>
        </w:tc>
      </w:tr>
    </w:tbl>
    <w:p w14:paraId="2F5AB27C" w14:textId="77777777" w:rsidR="008C4F19" w:rsidRDefault="00DB72BF">
      <w:pPr>
        <w:spacing w:line="360" w:lineRule="auto"/>
      </w:pPr>
      <w:r>
        <w:rPr>
          <w:rFonts w:ascii="宋体" w:hAnsi="宋体" w:hint="eastAsia"/>
          <w:b/>
          <w:kern w:val="0"/>
          <w:szCs w:val="21"/>
        </w:rPr>
        <w:t>注：除偏离表列出的偏离外，供应商响应磋商文件的全部要求。</w:t>
      </w:r>
    </w:p>
    <w:p w14:paraId="457E1630" w14:textId="77777777" w:rsidR="008C4F19" w:rsidRDefault="008C4F19">
      <w:pPr>
        <w:spacing w:line="360" w:lineRule="auto"/>
      </w:pPr>
    </w:p>
    <w:p w14:paraId="112612CC" w14:textId="77777777" w:rsidR="008C4F19" w:rsidRDefault="008C4F19">
      <w:pPr>
        <w:spacing w:line="360" w:lineRule="auto"/>
      </w:pPr>
    </w:p>
    <w:p w14:paraId="7CABCA09" w14:textId="77777777" w:rsidR="008C4F19" w:rsidRDefault="00DB72BF">
      <w:pPr>
        <w:pStyle w:val="2"/>
        <w:numPr>
          <w:ilvl w:val="0"/>
          <w:numId w:val="0"/>
        </w:numPr>
        <w:spacing w:before="0" w:after="0" w:line="360" w:lineRule="auto"/>
        <w:ind w:right="240"/>
        <w:jc w:val="left"/>
        <w:rPr>
          <w:rFonts w:ascii="Times New Roman" w:eastAsia="宋体" w:hAnsi="Times New Roman" w:cs="仿宋_GB2312"/>
          <w:bCs w:val="0"/>
          <w:kern w:val="0"/>
          <w:sz w:val="24"/>
          <w:szCs w:val="24"/>
        </w:rPr>
      </w:pPr>
      <w:bookmarkStart w:id="454" w:name="_Toc2305"/>
      <w:r>
        <w:rPr>
          <w:rFonts w:ascii="Times New Roman" w:eastAsia="宋体" w:hAnsi="Times New Roman" w:cs="仿宋_GB2312" w:hint="eastAsia"/>
          <w:bCs w:val="0"/>
          <w:kern w:val="0"/>
          <w:sz w:val="24"/>
          <w:szCs w:val="24"/>
        </w:rPr>
        <w:t>三、其他材料</w:t>
      </w:r>
      <w:bookmarkEnd w:id="454"/>
    </w:p>
    <w:p w14:paraId="6572C8BB" w14:textId="77777777" w:rsidR="008C4F19" w:rsidRDefault="00DB72BF">
      <w:r>
        <w:rPr>
          <w:rFonts w:hint="eastAsia"/>
        </w:rPr>
        <w:t>1</w:t>
      </w:r>
      <w:r>
        <w:rPr>
          <w:rFonts w:hint="eastAsia"/>
        </w:rPr>
        <w:t>、</w:t>
      </w:r>
    </w:p>
    <w:p w14:paraId="7F8BABBC" w14:textId="77777777" w:rsidR="008C4F19" w:rsidRDefault="008C4F19">
      <w:pPr>
        <w:jc w:val="center"/>
        <w:rPr>
          <w:rFonts w:ascii="宋体" w:hAnsi="宋体"/>
        </w:rPr>
      </w:pPr>
    </w:p>
    <w:p w14:paraId="2C484A87" w14:textId="77777777" w:rsidR="008C4F19" w:rsidRDefault="00DB72BF">
      <w:r>
        <w:rPr>
          <w:rFonts w:hint="eastAsia"/>
        </w:rPr>
        <w:t>2</w:t>
      </w:r>
      <w:r>
        <w:rPr>
          <w:rFonts w:hint="eastAsia"/>
        </w:rPr>
        <w:t>、</w:t>
      </w:r>
    </w:p>
    <w:p w14:paraId="6C5FE100" w14:textId="77777777" w:rsidR="008C4F19" w:rsidRDefault="008C4F19"/>
    <w:p w14:paraId="3547B38A" w14:textId="77777777" w:rsidR="008C4F19" w:rsidRDefault="008C4F19"/>
    <w:p w14:paraId="1ABF7666" w14:textId="77777777" w:rsidR="008C4F19" w:rsidRDefault="008C4F19"/>
    <w:p w14:paraId="3E2DE28C" w14:textId="77777777" w:rsidR="008C4F19" w:rsidRDefault="008C4F19"/>
    <w:sectPr w:rsidR="008C4F19">
      <w:footerReference w:type="default" r:id="rId18"/>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797A" w14:textId="77777777" w:rsidR="00DB72BF" w:rsidRDefault="00DB72BF">
      <w:r>
        <w:separator/>
      </w:r>
    </w:p>
    <w:p w14:paraId="3A278E34" w14:textId="77777777" w:rsidR="00DB72BF" w:rsidRDefault="00DB72BF"/>
  </w:endnote>
  <w:endnote w:type="continuationSeparator" w:id="0">
    <w:p w14:paraId="2C106B6F" w14:textId="77777777" w:rsidR="00DB72BF" w:rsidRDefault="00DB72BF">
      <w:r>
        <w:continuationSeparator/>
      </w:r>
    </w:p>
    <w:p w14:paraId="3C205052" w14:textId="77777777" w:rsidR="00DB72BF" w:rsidRDefault="00DB7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大标宋简体">
    <w:altName w:val="微软雅黑"/>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大黑体">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9676" w14:textId="77777777" w:rsidR="008C4F19" w:rsidRDefault="008C4F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B8C6" w14:textId="77777777" w:rsidR="008C4F19" w:rsidRDefault="00DB72BF">
    <w:pPr>
      <w:pStyle w:val="a5"/>
      <w:jc w:val="center"/>
    </w:pP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66</w:t>
    </w:r>
    <w:r>
      <w:rPr>
        <w:b/>
        <w:bCs/>
        <w:sz w:val="24"/>
        <w:szCs w:val="24"/>
      </w:rPr>
      <w:fldChar w:fldCharType="end"/>
    </w:r>
  </w:p>
  <w:p w14:paraId="23665F6B" w14:textId="77777777" w:rsidR="008C4F19" w:rsidRDefault="008C4F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A1CC" w14:textId="77777777" w:rsidR="008C4F19" w:rsidRDefault="008C4F1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97A9" w14:textId="77777777" w:rsidR="008C4F19" w:rsidRDefault="00DB72BF">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66</w:t>
    </w:r>
    <w:r>
      <w:rPr>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639C" w14:textId="77777777" w:rsidR="008C4F19" w:rsidRDefault="00DB72BF">
    <w:pPr>
      <w:pStyle w:val="a5"/>
      <w:jc w:val="center"/>
    </w:pPr>
    <w:r>
      <w:rPr>
        <w:noProof/>
      </w:rPr>
      <mc:AlternateContent>
        <mc:Choice Requires="wps">
          <w:drawing>
            <wp:anchor distT="0" distB="0" distL="114300" distR="114300" simplePos="0" relativeHeight="251659264" behindDoc="0" locked="0" layoutInCell="1" allowOverlap="1" wp14:anchorId="7B798716" wp14:editId="0040449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6900C" w14:textId="77777777" w:rsidR="008C4F19" w:rsidRDefault="00DB72BF">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61</w:t>
                          </w:r>
                          <w:r>
                            <w:rPr>
                              <w:b/>
                              <w:sz w:val="24"/>
                              <w:szCs w:val="24"/>
                            </w:rPr>
                            <w:fldChar w:fldCharType="end"/>
                          </w:r>
                        </w:p>
                      </w:txbxContent>
                    </wps:txbx>
                    <wps:bodyPr wrap="none" lIns="0" tIns="0" rIns="0" bIns="0">
                      <a:spAutoFit/>
                    </wps:bodyPr>
                  </wps:wsp>
                </a:graphicData>
              </a:graphic>
            </wp:anchor>
          </w:drawing>
        </mc:Choice>
        <mc:Fallback>
          <w:pict>
            <v:shapetype w14:anchorId="7B798716"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1A6900C" w14:textId="77777777" w:rsidR="008C4F19" w:rsidRDefault="00DB72BF">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61</w:t>
                    </w:r>
                    <w:r>
                      <w:rPr>
                        <w:b/>
                        <w:sz w:val="24"/>
                        <w:szCs w:val="24"/>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E614" w14:textId="77777777" w:rsidR="008C4F19" w:rsidRDefault="00DB72BF">
    <w:pPr>
      <w:pStyle w:val="a5"/>
    </w:pPr>
    <w:r>
      <w:rPr>
        <w:noProof/>
      </w:rPr>
      <mc:AlternateContent>
        <mc:Choice Requires="wps">
          <w:drawing>
            <wp:anchor distT="0" distB="0" distL="114300" distR="114300" simplePos="0" relativeHeight="251660288" behindDoc="0" locked="0" layoutInCell="1" allowOverlap="1" wp14:anchorId="3C950AFC" wp14:editId="3CD338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0D7DF" w14:textId="77777777" w:rsidR="008C4F19" w:rsidRDefault="00DB72BF">
                          <w:pPr>
                            <w:pStyle w:val="a5"/>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type w14:anchorId="3C950AFC"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750D7DF" w14:textId="77777777" w:rsidR="008C4F19" w:rsidRDefault="00DB72BF">
                    <w:pPr>
                      <w:pStyle w:val="a5"/>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7208" w14:textId="77777777" w:rsidR="008C4F19" w:rsidRDefault="00DB72BF">
    <w:pPr>
      <w:pStyle w:val="a5"/>
      <w:rPr>
        <w:sz w:val="24"/>
      </w:rPr>
    </w:pPr>
    <w:r>
      <w:rPr>
        <w:noProof/>
        <w:sz w:val="24"/>
      </w:rPr>
      <mc:AlternateContent>
        <mc:Choice Requires="wps">
          <w:drawing>
            <wp:anchor distT="0" distB="0" distL="114300" distR="114300" simplePos="0" relativeHeight="251661312" behindDoc="0" locked="0" layoutInCell="1" allowOverlap="1" wp14:anchorId="0E1CC592" wp14:editId="00D4306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8CEE9" w14:textId="77777777" w:rsidR="008C4F19" w:rsidRDefault="00DB72BF">
                          <w:pPr>
                            <w:pStyle w:val="a5"/>
                            <w:jc w:val="center"/>
                            <w:rPr>
                              <w:rStyle w:val="a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66</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0E1CC592"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B08CEE9" w14:textId="77777777" w:rsidR="008C4F19" w:rsidRDefault="00DB72BF">
                    <w:pPr>
                      <w:pStyle w:val="a5"/>
                      <w:jc w:val="center"/>
                      <w:rPr>
                        <w:rStyle w:val="a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CBF5" w14:textId="77777777" w:rsidR="00DB72BF" w:rsidRDefault="00DB72BF">
      <w:r>
        <w:separator/>
      </w:r>
    </w:p>
    <w:p w14:paraId="2E2EE4A2" w14:textId="77777777" w:rsidR="00DB72BF" w:rsidRDefault="00DB72BF"/>
  </w:footnote>
  <w:footnote w:type="continuationSeparator" w:id="0">
    <w:p w14:paraId="70EA7FAC" w14:textId="77777777" w:rsidR="00DB72BF" w:rsidRDefault="00DB72BF">
      <w:r>
        <w:continuationSeparator/>
      </w:r>
    </w:p>
    <w:p w14:paraId="7E4BD2E0" w14:textId="77777777" w:rsidR="00DB72BF" w:rsidRDefault="00DB7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CE96" w14:textId="77777777" w:rsidR="008C4F19" w:rsidRDefault="00DB72BF">
    <w:pPr>
      <w:pStyle w:val="a6"/>
      <w:jc w:val="both"/>
    </w:pPr>
    <w:r>
      <w:rPr>
        <w:rFonts w:ascii="宋体" w:hAnsi="宋体" w:hint="eastAsia"/>
        <w:bCs/>
        <w:szCs w:val="21"/>
      </w:rPr>
      <w:t>河南省人民医院品牌传播宣传服务项目                                      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DD14" w14:textId="77777777" w:rsidR="008C4F19" w:rsidRDefault="008C4F1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27F7" w14:textId="77777777" w:rsidR="008C4F19" w:rsidRDefault="008C4F1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B724" w14:textId="77777777" w:rsidR="008C4F19" w:rsidRDefault="008C4F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1AD48"/>
    <w:multiLevelType w:val="singleLevel"/>
    <w:tmpl w:val="8621AD48"/>
    <w:lvl w:ilvl="0">
      <w:start w:val="1"/>
      <w:numFmt w:val="decimal"/>
      <w:lvlText w:val="%1."/>
      <w:lvlJc w:val="left"/>
      <w:pPr>
        <w:tabs>
          <w:tab w:val="left" w:pos="312"/>
        </w:tabs>
      </w:pPr>
    </w:lvl>
  </w:abstractNum>
  <w:abstractNum w:abstractNumId="1" w15:restartNumberingAfterBreak="0">
    <w:nsid w:val="AA6D0E26"/>
    <w:multiLevelType w:val="singleLevel"/>
    <w:tmpl w:val="AA6D0E26"/>
    <w:lvl w:ilvl="0">
      <w:start w:val="1"/>
      <w:numFmt w:val="decimal"/>
      <w:lvlText w:val="%1."/>
      <w:lvlJc w:val="left"/>
      <w:pPr>
        <w:tabs>
          <w:tab w:val="left" w:pos="312"/>
        </w:tabs>
      </w:pPr>
    </w:lvl>
  </w:abstractNum>
  <w:abstractNum w:abstractNumId="2" w15:restartNumberingAfterBreak="0">
    <w:nsid w:val="E8EB7758"/>
    <w:multiLevelType w:val="singleLevel"/>
    <w:tmpl w:val="E8EB7758"/>
    <w:lvl w:ilvl="0">
      <w:start w:val="2"/>
      <w:numFmt w:val="decimal"/>
      <w:suff w:val="nothing"/>
      <w:lvlText w:val="%1、"/>
      <w:lvlJc w:val="left"/>
    </w:lvl>
  </w:abstractNum>
  <w:abstractNum w:abstractNumId="3" w15:restartNumberingAfterBreak="0">
    <w:nsid w:val="00000012"/>
    <w:multiLevelType w:val="multilevel"/>
    <w:tmpl w:val="00000012"/>
    <w:lvl w:ilvl="0">
      <w:start w:val="1"/>
      <w:numFmt w:val="decimal"/>
      <w:pStyle w:val="1"/>
      <w:suff w:val="nothing"/>
      <w:lvlText w:val="第%1章 "/>
      <w:lvlJc w:val="left"/>
      <w:pPr>
        <w:ind w:left="0" w:firstLine="0"/>
      </w:pPr>
      <w:rPr>
        <w:rFonts w:ascii="方正大标宋简体" w:eastAsia="方正大标宋简体" w:hint="eastAsia"/>
        <w:b w:val="0"/>
        <w:i w:val="0"/>
        <w:sz w:val="36"/>
        <w:szCs w:val="36"/>
        <w14:shadow w14:blurRad="50800" w14:dist="38100" w14:dir="2700000" w14:sx="100000" w14:sy="100000" w14:kx="0" w14:ky="0" w14:algn="tl">
          <w14:srgbClr w14:val="000000">
            <w14:alpha w14:val="60000"/>
          </w14:srgbClr>
        </w14:shadow>
      </w:rPr>
    </w:lvl>
    <w:lvl w:ilvl="1">
      <w:start w:val="1"/>
      <w:numFmt w:val="decimal"/>
      <w:pStyle w:val="2"/>
      <w:suff w:val="nothing"/>
      <w:lvlText w:val="    %2、"/>
      <w:lvlJc w:val="left"/>
      <w:pPr>
        <w:ind w:left="0" w:firstLine="0"/>
      </w:pPr>
      <w:rPr>
        <w:rFonts w:ascii="黑体" w:eastAsia="黑体" w:hint="eastAsia"/>
        <w:b/>
        <w:i w:val="0"/>
        <w:sz w:val="30"/>
        <w:szCs w:val="30"/>
      </w:rPr>
    </w:lvl>
    <w:lvl w:ilvl="2">
      <w:start w:val="1"/>
      <w:numFmt w:val="decimal"/>
      <w:pStyle w:val="3"/>
      <w:suff w:val="nothing"/>
      <w:lvlText w:val="    %2.%3 "/>
      <w:lvlJc w:val="left"/>
      <w:pPr>
        <w:ind w:left="1844" w:firstLine="0"/>
      </w:pPr>
      <w:rPr>
        <w:rFonts w:cs="Times New Roman"/>
        <w:b w:val="0"/>
        <w:bCs w:val="0"/>
        <w:i w:val="0"/>
        <w:iCs w:val="0"/>
        <w:caps w:val="0"/>
        <w:smallCaps w:val="0"/>
        <w:vanish w:val="0"/>
        <w:color w:val="000000"/>
        <w:spacing w:val="0"/>
        <w:position w:val="0"/>
        <w:u w:val="none"/>
        <w:vertAlign w:val="baseline"/>
      </w:rPr>
    </w:lvl>
    <w:lvl w:ilvl="3">
      <w:start w:val="1"/>
      <w:numFmt w:val="decimal"/>
      <w:suff w:val="nothing"/>
      <w:lvlText w:val="    %2.%3.%4  "/>
      <w:lvlJc w:val="left"/>
      <w:pPr>
        <w:ind w:left="0" w:firstLine="0"/>
      </w:pPr>
      <w:rPr>
        <w:rFonts w:ascii="仿宋_GB2312" w:eastAsia="仿宋_GB2312" w:hint="eastAsia"/>
        <w:b/>
        <w:i w:val="0"/>
        <w:sz w:val="28"/>
        <w:szCs w:val="28"/>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3"/>
    <w:multiLevelType w:val="singleLevel"/>
    <w:tmpl w:val="00000013"/>
    <w:lvl w:ilvl="0">
      <w:start w:val="2"/>
      <w:numFmt w:val="chineseCounting"/>
      <w:suff w:val="nothing"/>
      <w:lvlText w:val="%1、"/>
      <w:lvlJc w:val="left"/>
      <w:rPr>
        <w:rFonts w:hint="eastAsia"/>
      </w:rPr>
    </w:lvl>
  </w:abstractNum>
  <w:abstractNum w:abstractNumId="5" w15:restartNumberingAfterBreak="0">
    <w:nsid w:val="08F421A2"/>
    <w:multiLevelType w:val="multilevel"/>
    <w:tmpl w:val="08F421A2"/>
    <w:lvl w:ilvl="0">
      <w:start w:val="1"/>
      <w:numFmt w:val="decimal"/>
      <w:lvlText w:val="%1"/>
      <w:lvlJc w:val="left"/>
      <w:pPr>
        <w:ind w:left="405" w:hanging="405"/>
      </w:pPr>
      <w:rPr>
        <w:rFonts w:hint="default"/>
      </w:rPr>
    </w:lvl>
    <w:lvl w:ilvl="1">
      <w:start w:val="1"/>
      <w:numFmt w:val="decimal"/>
      <w:lvlText w:val="%1.%2"/>
      <w:lvlJc w:val="left"/>
      <w:pPr>
        <w:tabs>
          <w:tab w:val="left" w:pos="0"/>
        </w:tabs>
        <w:ind w:left="830" w:hanging="40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B903EFD"/>
    <w:multiLevelType w:val="multilevel"/>
    <w:tmpl w:val="0B903EFD"/>
    <w:lvl w:ilvl="0">
      <w:start w:val="1"/>
      <w:numFmt w:val="decimal"/>
      <w:lvlText w:val="%1"/>
      <w:lvlJc w:val="left"/>
      <w:pPr>
        <w:ind w:left="405" w:hanging="405"/>
      </w:pPr>
      <w:rPr>
        <w:rFonts w:hint="default"/>
      </w:rPr>
    </w:lvl>
    <w:lvl w:ilvl="1">
      <w:start w:val="1"/>
      <w:numFmt w:val="decimal"/>
      <w:lvlText w:val="%1.%2"/>
      <w:lvlJc w:val="left"/>
      <w:pPr>
        <w:tabs>
          <w:tab w:val="left" w:pos="0"/>
        </w:tabs>
        <w:ind w:left="830" w:hanging="405"/>
      </w:pPr>
      <w:rPr>
        <w:rFonts w:hint="default"/>
      </w:rPr>
    </w:lvl>
    <w:lvl w:ilvl="2">
      <w:start w:val="1"/>
      <w:numFmt w:val="decimal"/>
      <w:lvlText w:val="%1.%2.%3"/>
      <w:lvlJc w:val="left"/>
      <w:pPr>
        <w:ind w:left="1570" w:hanging="720"/>
      </w:pPr>
      <w:rPr>
        <w:rFonts w:hint="default"/>
      </w:rPr>
    </w:lvl>
    <w:lvl w:ilvl="3">
      <w:start w:val="1"/>
      <w:numFmt w:val="decimal"/>
      <w:lvlText w:val="%4."/>
      <w:lvlJc w:val="left"/>
      <w:pPr>
        <w:ind w:left="1635" w:hanging="36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C0194AC"/>
    <w:multiLevelType w:val="singleLevel"/>
    <w:tmpl w:val="0C0194AC"/>
    <w:lvl w:ilvl="0">
      <w:start w:val="1"/>
      <w:numFmt w:val="decimal"/>
      <w:suff w:val="nothing"/>
      <w:lvlText w:val="%1、"/>
      <w:lvlJc w:val="left"/>
    </w:lvl>
  </w:abstractNum>
  <w:abstractNum w:abstractNumId="8" w15:restartNumberingAfterBreak="0">
    <w:nsid w:val="0DA40291"/>
    <w:multiLevelType w:val="multilevel"/>
    <w:tmpl w:val="0DA40291"/>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9" w15:restartNumberingAfterBreak="0">
    <w:nsid w:val="11187A20"/>
    <w:multiLevelType w:val="multilevel"/>
    <w:tmpl w:val="11187A20"/>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0" w15:restartNumberingAfterBreak="0">
    <w:nsid w:val="123A019D"/>
    <w:multiLevelType w:val="multilevel"/>
    <w:tmpl w:val="123A019D"/>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1" w15:restartNumberingAfterBreak="0">
    <w:nsid w:val="14C86026"/>
    <w:multiLevelType w:val="multilevel"/>
    <w:tmpl w:val="14C86026"/>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2" w15:restartNumberingAfterBreak="0">
    <w:nsid w:val="16B84AA2"/>
    <w:multiLevelType w:val="multilevel"/>
    <w:tmpl w:val="16B84AA2"/>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3" w15:restartNumberingAfterBreak="0">
    <w:nsid w:val="1AA13E4B"/>
    <w:multiLevelType w:val="multilevel"/>
    <w:tmpl w:val="1AA13E4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ascii="宋体" w:eastAsia="宋体" w:hAnsi="宋体" w:cs="Times New Roman"/>
      </w:rPr>
    </w:lvl>
    <w:lvl w:ilvl="3">
      <w:start w:val="1"/>
      <w:numFmt w:val="decimal"/>
      <w:lvlText w:val="%4."/>
      <w:lvlJc w:val="left"/>
      <w:pPr>
        <w:ind w:left="1984" w:hanging="708"/>
      </w:pPr>
      <w:rPr>
        <w:rFonts w:ascii="宋体" w:eastAsia="宋体" w:hAnsi="宋体" w:cs="Times New Roman"/>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4DA051A"/>
    <w:multiLevelType w:val="multilevel"/>
    <w:tmpl w:val="24DA051A"/>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5" w15:restartNumberingAfterBreak="0">
    <w:nsid w:val="2B260AC4"/>
    <w:multiLevelType w:val="multilevel"/>
    <w:tmpl w:val="2B260AC4"/>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6" w15:restartNumberingAfterBreak="0">
    <w:nsid w:val="2EDE28F3"/>
    <w:multiLevelType w:val="multilevel"/>
    <w:tmpl w:val="2EDE28F3"/>
    <w:lvl w:ilvl="0">
      <w:start w:val="1"/>
      <w:numFmt w:val="decimal"/>
      <w:lvlText w:val="%1"/>
      <w:lvlJc w:val="left"/>
      <w:pPr>
        <w:ind w:left="405" w:hanging="405"/>
      </w:pPr>
      <w:rPr>
        <w:rFonts w:hint="default"/>
      </w:rPr>
    </w:lvl>
    <w:lvl w:ilvl="1">
      <w:start w:val="1"/>
      <w:numFmt w:val="decimal"/>
      <w:lvlText w:val="%1.%2"/>
      <w:lvlJc w:val="left"/>
      <w:pPr>
        <w:tabs>
          <w:tab w:val="left" w:pos="0"/>
        </w:tabs>
        <w:ind w:left="830" w:hanging="405"/>
      </w:pPr>
      <w:rPr>
        <w:rFonts w:hint="default"/>
      </w:rPr>
    </w:lvl>
    <w:lvl w:ilvl="2">
      <w:start w:val="1"/>
      <w:numFmt w:val="decimal"/>
      <w:lvlText w:val="%1.%2.%3"/>
      <w:lvlJc w:val="left"/>
      <w:pPr>
        <w:ind w:left="1570" w:hanging="720"/>
      </w:pPr>
      <w:rPr>
        <w:rFonts w:hint="default"/>
      </w:rPr>
    </w:lvl>
    <w:lvl w:ilvl="3">
      <w:start w:val="1"/>
      <w:numFmt w:val="decimal"/>
      <w:lvlText w:val="%4."/>
      <w:lvlJc w:val="left"/>
      <w:pPr>
        <w:ind w:left="1635" w:hanging="36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85E1BC1"/>
    <w:multiLevelType w:val="multilevel"/>
    <w:tmpl w:val="385E1BC1"/>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8" w15:restartNumberingAfterBreak="0">
    <w:nsid w:val="408F6E0E"/>
    <w:multiLevelType w:val="multilevel"/>
    <w:tmpl w:val="408F6E0E"/>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19" w15:restartNumberingAfterBreak="0">
    <w:nsid w:val="4A240F3C"/>
    <w:multiLevelType w:val="multilevel"/>
    <w:tmpl w:val="4A240F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844"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15E3838"/>
    <w:multiLevelType w:val="multilevel"/>
    <w:tmpl w:val="515E3838"/>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21" w15:restartNumberingAfterBreak="0">
    <w:nsid w:val="5CD68197"/>
    <w:multiLevelType w:val="singleLevel"/>
    <w:tmpl w:val="5CD68197"/>
    <w:lvl w:ilvl="0">
      <w:start w:val="1"/>
      <w:numFmt w:val="chineseCounting"/>
      <w:suff w:val="nothing"/>
      <w:lvlText w:val="%1、"/>
      <w:lvlJc w:val="left"/>
      <w:rPr>
        <w:rFonts w:hint="eastAsia"/>
      </w:rPr>
    </w:lvl>
  </w:abstractNum>
  <w:abstractNum w:abstractNumId="22" w15:restartNumberingAfterBreak="0">
    <w:nsid w:val="67AC6F38"/>
    <w:multiLevelType w:val="multilevel"/>
    <w:tmpl w:val="67AC6F38"/>
    <w:lvl w:ilvl="0">
      <w:start w:val="1"/>
      <w:numFmt w:val="chineseCountingThousand"/>
      <w:lvlText w:val="(%1)"/>
      <w:lvlJc w:val="left"/>
      <w:pPr>
        <w:ind w:left="1442" w:hanging="720"/>
      </w:pPr>
      <w:rPr>
        <w:rFonts w:hint="default"/>
      </w:rPr>
    </w:lvl>
    <w:lvl w:ilvl="1">
      <w:start w:val="1"/>
      <w:numFmt w:val="lowerLetter"/>
      <w:lvlText w:val="%2)"/>
      <w:lvlJc w:val="left"/>
      <w:pPr>
        <w:ind w:left="1562" w:hanging="420"/>
      </w:pPr>
    </w:lvl>
    <w:lvl w:ilvl="2">
      <w:start w:val="1"/>
      <w:numFmt w:val="lowerRoman"/>
      <w:lvlText w:val="%3."/>
      <w:lvlJc w:val="right"/>
      <w:pPr>
        <w:ind w:left="1982" w:hanging="420"/>
      </w:pPr>
    </w:lvl>
    <w:lvl w:ilvl="3">
      <w:start w:val="1"/>
      <w:numFmt w:val="decimal"/>
      <w:lvlText w:val="%4."/>
      <w:lvlJc w:val="left"/>
      <w:pPr>
        <w:ind w:left="2402" w:hanging="420"/>
      </w:pPr>
    </w:lvl>
    <w:lvl w:ilvl="4">
      <w:start w:val="1"/>
      <w:numFmt w:val="lowerLetter"/>
      <w:lvlText w:val="%5)"/>
      <w:lvlJc w:val="left"/>
      <w:pPr>
        <w:ind w:left="2822" w:hanging="420"/>
      </w:pPr>
    </w:lvl>
    <w:lvl w:ilvl="5">
      <w:start w:val="1"/>
      <w:numFmt w:val="lowerRoman"/>
      <w:lvlText w:val="%6."/>
      <w:lvlJc w:val="right"/>
      <w:pPr>
        <w:ind w:left="3242" w:hanging="420"/>
      </w:pPr>
    </w:lvl>
    <w:lvl w:ilvl="6">
      <w:start w:val="1"/>
      <w:numFmt w:val="decimal"/>
      <w:lvlText w:val="%7."/>
      <w:lvlJc w:val="left"/>
      <w:pPr>
        <w:ind w:left="3662" w:hanging="420"/>
      </w:pPr>
    </w:lvl>
    <w:lvl w:ilvl="7">
      <w:start w:val="1"/>
      <w:numFmt w:val="lowerLetter"/>
      <w:lvlText w:val="%8)"/>
      <w:lvlJc w:val="left"/>
      <w:pPr>
        <w:ind w:left="4082" w:hanging="420"/>
      </w:pPr>
    </w:lvl>
    <w:lvl w:ilvl="8">
      <w:start w:val="1"/>
      <w:numFmt w:val="lowerRoman"/>
      <w:lvlText w:val="%9."/>
      <w:lvlJc w:val="right"/>
      <w:pPr>
        <w:ind w:left="4502" w:hanging="420"/>
      </w:pPr>
    </w:lvl>
  </w:abstractNum>
  <w:abstractNum w:abstractNumId="23" w15:restartNumberingAfterBreak="0">
    <w:nsid w:val="6B463158"/>
    <w:multiLevelType w:val="multilevel"/>
    <w:tmpl w:val="6B463158"/>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9C984D"/>
    <w:multiLevelType w:val="singleLevel"/>
    <w:tmpl w:val="6E9C984D"/>
    <w:lvl w:ilvl="0">
      <w:start w:val="1"/>
      <w:numFmt w:val="decimal"/>
      <w:suff w:val="space"/>
      <w:lvlText w:val="%1."/>
      <w:lvlJc w:val="left"/>
    </w:lvl>
  </w:abstractNum>
  <w:num w:numId="1" w16cid:durableId="2085099607">
    <w:abstractNumId w:val="3"/>
  </w:num>
  <w:num w:numId="2" w16cid:durableId="629676800">
    <w:abstractNumId w:val="24"/>
  </w:num>
  <w:num w:numId="3" w16cid:durableId="917397977">
    <w:abstractNumId w:val="7"/>
  </w:num>
  <w:num w:numId="4" w16cid:durableId="1374232234">
    <w:abstractNumId w:val="2"/>
  </w:num>
  <w:num w:numId="5" w16cid:durableId="342705376">
    <w:abstractNumId w:val="0"/>
  </w:num>
  <w:num w:numId="6" w16cid:durableId="578833692">
    <w:abstractNumId w:val="1"/>
  </w:num>
  <w:num w:numId="7" w16cid:durableId="414595242">
    <w:abstractNumId w:val="23"/>
  </w:num>
  <w:num w:numId="8" w16cid:durableId="441582700">
    <w:abstractNumId w:val="8"/>
  </w:num>
  <w:num w:numId="9" w16cid:durableId="2063941739">
    <w:abstractNumId w:val="6"/>
  </w:num>
  <w:num w:numId="10" w16cid:durableId="558903273">
    <w:abstractNumId w:val="20"/>
  </w:num>
  <w:num w:numId="11" w16cid:durableId="1296523099">
    <w:abstractNumId w:val="19"/>
  </w:num>
  <w:num w:numId="12" w16cid:durableId="1739861537">
    <w:abstractNumId w:val="13"/>
  </w:num>
  <w:num w:numId="13" w16cid:durableId="311911880">
    <w:abstractNumId w:val="18"/>
  </w:num>
  <w:num w:numId="14" w16cid:durableId="2075278748">
    <w:abstractNumId w:val="22"/>
  </w:num>
  <w:num w:numId="15" w16cid:durableId="2001544847">
    <w:abstractNumId w:val="12"/>
  </w:num>
  <w:num w:numId="16" w16cid:durableId="260531609">
    <w:abstractNumId w:val="14"/>
  </w:num>
  <w:num w:numId="17" w16cid:durableId="1055659640">
    <w:abstractNumId w:val="16"/>
  </w:num>
  <w:num w:numId="18" w16cid:durableId="777675962">
    <w:abstractNumId w:val="15"/>
  </w:num>
  <w:num w:numId="19" w16cid:durableId="1215971271">
    <w:abstractNumId w:val="10"/>
  </w:num>
  <w:num w:numId="20" w16cid:durableId="1345521301">
    <w:abstractNumId w:val="11"/>
  </w:num>
  <w:num w:numId="21" w16cid:durableId="1466773581">
    <w:abstractNumId w:val="9"/>
  </w:num>
  <w:num w:numId="22" w16cid:durableId="926959814">
    <w:abstractNumId w:val="5"/>
  </w:num>
  <w:num w:numId="23" w16cid:durableId="123889052">
    <w:abstractNumId w:val="17"/>
  </w:num>
  <w:num w:numId="24" w16cid:durableId="847672594">
    <w:abstractNumId w:val="21"/>
  </w:num>
  <w:num w:numId="25" w16cid:durableId="1180198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5MjlmNThjOGJmNTg2N2M2OGM3YjU3ZmU0NzIxYTEifQ=="/>
  </w:docVars>
  <w:rsids>
    <w:rsidRoot w:val="579501E5"/>
    <w:rsid w:val="0003426A"/>
    <w:rsid w:val="0023707A"/>
    <w:rsid w:val="00284E63"/>
    <w:rsid w:val="00661927"/>
    <w:rsid w:val="006F6C56"/>
    <w:rsid w:val="00722557"/>
    <w:rsid w:val="008C4F19"/>
    <w:rsid w:val="008F1F82"/>
    <w:rsid w:val="00991032"/>
    <w:rsid w:val="00BB055D"/>
    <w:rsid w:val="00D03FAE"/>
    <w:rsid w:val="00DB72BF"/>
    <w:rsid w:val="00DC7506"/>
    <w:rsid w:val="010333FC"/>
    <w:rsid w:val="016320EC"/>
    <w:rsid w:val="02C44E0D"/>
    <w:rsid w:val="02C51612"/>
    <w:rsid w:val="053C0C8A"/>
    <w:rsid w:val="05880374"/>
    <w:rsid w:val="070B6B66"/>
    <w:rsid w:val="08D478D9"/>
    <w:rsid w:val="08F1435D"/>
    <w:rsid w:val="0B23083E"/>
    <w:rsid w:val="0C540FAF"/>
    <w:rsid w:val="0D6321C9"/>
    <w:rsid w:val="0F0C5B71"/>
    <w:rsid w:val="0F655282"/>
    <w:rsid w:val="0FBC7598"/>
    <w:rsid w:val="102313C5"/>
    <w:rsid w:val="10E51F8D"/>
    <w:rsid w:val="12483364"/>
    <w:rsid w:val="154945A3"/>
    <w:rsid w:val="162714E3"/>
    <w:rsid w:val="16922E00"/>
    <w:rsid w:val="18493992"/>
    <w:rsid w:val="184E2D57"/>
    <w:rsid w:val="185E1612"/>
    <w:rsid w:val="1A9C2907"/>
    <w:rsid w:val="1AC5013C"/>
    <w:rsid w:val="1ACE4623"/>
    <w:rsid w:val="1AF916A0"/>
    <w:rsid w:val="1B140288"/>
    <w:rsid w:val="1D285971"/>
    <w:rsid w:val="1D5A3F4C"/>
    <w:rsid w:val="1DE84DE4"/>
    <w:rsid w:val="1E0C33F0"/>
    <w:rsid w:val="1EC94B7D"/>
    <w:rsid w:val="1FB9234D"/>
    <w:rsid w:val="2125012A"/>
    <w:rsid w:val="244A6AC8"/>
    <w:rsid w:val="24EB46C8"/>
    <w:rsid w:val="26B97D1F"/>
    <w:rsid w:val="29606D8E"/>
    <w:rsid w:val="2A157B78"/>
    <w:rsid w:val="2BC730F4"/>
    <w:rsid w:val="2C482CB1"/>
    <w:rsid w:val="2D23544A"/>
    <w:rsid w:val="2E3D31FA"/>
    <w:rsid w:val="2FF62EF3"/>
    <w:rsid w:val="31BE4AA9"/>
    <w:rsid w:val="323668DE"/>
    <w:rsid w:val="339A4C4A"/>
    <w:rsid w:val="34A4280A"/>
    <w:rsid w:val="383A69FC"/>
    <w:rsid w:val="383B5D48"/>
    <w:rsid w:val="39897C3B"/>
    <w:rsid w:val="3B141786"/>
    <w:rsid w:val="3C8666B4"/>
    <w:rsid w:val="3C8F4B18"/>
    <w:rsid w:val="3CA408E8"/>
    <w:rsid w:val="3EA82911"/>
    <w:rsid w:val="3EDB4A95"/>
    <w:rsid w:val="3F9050BC"/>
    <w:rsid w:val="4151103E"/>
    <w:rsid w:val="41D45FE3"/>
    <w:rsid w:val="42954FA5"/>
    <w:rsid w:val="434263C3"/>
    <w:rsid w:val="450B1E4C"/>
    <w:rsid w:val="45B46040"/>
    <w:rsid w:val="45CA5863"/>
    <w:rsid w:val="45ED50AE"/>
    <w:rsid w:val="461E795D"/>
    <w:rsid w:val="46841EFD"/>
    <w:rsid w:val="46D52711"/>
    <w:rsid w:val="477E6905"/>
    <w:rsid w:val="4ACC5BD9"/>
    <w:rsid w:val="4BCF3AC1"/>
    <w:rsid w:val="4BE7336E"/>
    <w:rsid w:val="4BED4059"/>
    <w:rsid w:val="4C8434D5"/>
    <w:rsid w:val="4CA961D2"/>
    <w:rsid w:val="4DAC584E"/>
    <w:rsid w:val="4FED5E2B"/>
    <w:rsid w:val="52885634"/>
    <w:rsid w:val="577613A7"/>
    <w:rsid w:val="579501E5"/>
    <w:rsid w:val="58584F50"/>
    <w:rsid w:val="5BAD7361"/>
    <w:rsid w:val="5C916328"/>
    <w:rsid w:val="5DE11544"/>
    <w:rsid w:val="5E8B6B8D"/>
    <w:rsid w:val="60414AB7"/>
    <w:rsid w:val="60BE791B"/>
    <w:rsid w:val="6265272F"/>
    <w:rsid w:val="62F67840"/>
    <w:rsid w:val="631F6D97"/>
    <w:rsid w:val="64AC7456"/>
    <w:rsid w:val="65C854C3"/>
    <w:rsid w:val="67F3434E"/>
    <w:rsid w:val="6B463DD2"/>
    <w:rsid w:val="6D050DAB"/>
    <w:rsid w:val="6EA2262A"/>
    <w:rsid w:val="6F4A6F49"/>
    <w:rsid w:val="70C76378"/>
    <w:rsid w:val="71771B4C"/>
    <w:rsid w:val="71956CE9"/>
    <w:rsid w:val="727366E6"/>
    <w:rsid w:val="727B0D59"/>
    <w:rsid w:val="74031DBD"/>
    <w:rsid w:val="74161AF0"/>
    <w:rsid w:val="74204398"/>
    <w:rsid w:val="75671ED7"/>
    <w:rsid w:val="761F5B48"/>
    <w:rsid w:val="770A52F2"/>
    <w:rsid w:val="772938E8"/>
    <w:rsid w:val="7829791D"/>
    <w:rsid w:val="797D616D"/>
    <w:rsid w:val="7B3A2568"/>
    <w:rsid w:val="7DF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26E71"/>
  <w15:docId w15:val="{038F14C0-581B-46C2-BAAB-2E34EFA2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6" w:lineRule="auto"/>
      <w:outlineLvl w:val="0"/>
    </w:pPr>
    <w:rPr>
      <w:b/>
      <w:bCs/>
      <w:kern w:val="44"/>
      <w:sz w:val="44"/>
      <w:szCs w:val="44"/>
    </w:rPr>
  </w:style>
  <w:style w:type="paragraph" w:styleId="2">
    <w:name w:val="heading 2"/>
    <w:basedOn w:val="a"/>
    <w:next w:val="a"/>
    <w:autoRedefine/>
    <w:qFormat/>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
    <w:next w:val="a"/>
    <w:autoRedefine/>
    <w:qFormat/>
    <w:pPr>
      <w:keepNext/>
      <w:keepLines/>
      <w:numPr>
        <w:ilvl w:val="2"/>
        <w:numId w:val="1"/>
      </w:numPr>
      <w:spacing w:before="260" w:after="260" w:line="413" w:lineRule="auto"/>
      <w:outlineLvl w:val="2"/>
    </w:pPr>
    <w:rPr>
      <w:b/>
      <w:bCs/>
      <w:kern w:val="0"/>
      <w:sz w:val="32"/>
      <w:szCs w:val="32"/>
    </w:rPr>
  </w:style>
  <w:style w:type="paragraph" w:styleId="5">
    <w:name w:val="heading 5"/>
    <w:basedOn w:val="a"/>
    <w:next w:val="a"/>
    <w:qFormat/>
    <w:pPr>
      <w:keepNext/>
      <w:keepLines/>
      <w:numPr>
        <w:ilvl w:val="4"/>
        <w:numId w:val="1"/>
      </w:numPr>
      <w:spacing w:before="280" w:after="290" w:line="372" w:lineRule="auto"/>
      <w:outlineLvl w:val="4"/>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autoRedefine/>
    <w:qFormat/>
    <w:rPr>
      <w:sz w:val="24"/>
      <w:szCs w:val="20"/>
    </w:rPr>
  </w:style>
  <w:style w:type="paragraph" w:styleId="a3">
    <w:name w:val="Body Text"/>
    <w:basedOn w:val="a"/>
    <w:next w:val="style4"/>
    <w:autoRedefine/>
    <w:qFormat/>
    <w:pPr>
      <w:spacing w:after="120"/>
    </w:pPr>
  </w:style>
  <w:style w:type="paragraph" w:customStyle="1" w:styleId="style4">
    <w:name w:val="style4"/>
    <w:basedOn w:val="a"/>
    <w:next w:val="20"/>
    <w:qFormat/>
    <w:pPr>
      <w:spacing w:before="280" w:after="280"/>
    </w:pPr>
    <w:rPr>
      <w:sz w:val="18"/>
    </w:rPr>
  </w:style>
  <w:style w:type="paragraph" w:customStyle="1" w:styleId="20">
    <w:name w:val="2"/>
    <w:basedOn w:val="a"/>
    <w:next w:val="a"/>
    <w:qFormat/>
  </w:style>
  <w:style w:type="paragraph" w:styleId="a4">
    <w:name w:val="Plain Text"/>
    <w:basedOn w:val="a"/>
    <w:autoRedefine/>
    <w:qFormat/>
    <w:rPr>
      <w:rFonts w:hAnsi="Courier New"/>
      <w:szCs w:val="21"/>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widowControl/>
      <w:spacing w:after="100" w:line="276" w:lineRule="auto"/>
      <w:jc w:val="left"/>
    </w:pPr>
    <w:rPr>
      <w:rFonts w:ascii="Calibri" w:hAnsi="Calibri"/>
      <w:kern w:val="0"/>
      <w:sz w:val="22"/>
      <w:szCs w:val="22"/>
    </w:rPr>
  </w:style>
  <w:style w:type="paragraph" w:styleId="TOC2">
    <w:name w:val="toc 2"/>
    <w:basedOn w:val="a"/>
    <w:next w:val="a"/>
    <w:autoRedefine/>
    <w:qFormat/>
    <w:pPr>
      <w:widowControl/>
      <w:spacing w:after="100" w:line="276" w:lineRule="auto"/>
      <w:ind w:left="220"/>
      <w:jc w:val="left"/>
    </w:pPr>
    <w:rPr>
      <w:rFonts w:ascii="Calibri" w:hAnsi="Calibri"/>
      <w:kern w:val="0"/>
      <w:sz w:val="22"/>
      <w:szCs w:val="22"/>
    </w:rPr>
  </w:style>
  <w:style w:type="paragraph" w:styleId="a7">
    <w:name w:val="Normal (Web)"/>
    <w:basedOn w:val="a"/>
    <w:autoRedefine/>
    <w:qFormat/>
    <w:pPr>
      <w:widowControl/>
      <w:spacing w:before="100" w:beforeAutospacing="1" w:after="100" w:afterAutospacing="1"/>
      <w:jc w:val="left"/>
    </w:pPr>
    <w:rPr>
      <w:rFonts w:ascii="宋体" w:hAnsi="宋体"/>
      <w:kern w:val="0"/>
      <w:sz w:val="24"/>
    </w:rPr>
  </w:style>
  <w:style w:type="paragraph" w:styleId="a8">
    <w:name w:val="Body Text First Indent"/>
    <w:basedOn w:val="a3"/>
    <w:qFormat/>
    <w:pPr>
      <w:ind w:firstLineChars="100" w:firstLine="420"/>
    </w:pPr>
  </w:style>
  <w:style w:type="table" w:styleId="a9">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autoRedefine/>
    <w:qFormat/>
    <w:rPr>
      <w:rFonts w:ascii="Times New Roman" w:eastAsia="宋体" w:hAnsi="Times New Roman" w:cs="Times New Roman"/>
    </w:rPr>
  </w:style>
  <w:style w:type="paragraph" w:customStyle="1" w:styleId="BodyTextFirstIndent21">
    <w:name w:val="Body Text First Indent 21"/>
    <w:basedOn w:val="BodyTextIndent1"/>
    <w:autoRedefine/>
    <w:qFormat/>
    <w:pPr>
      <w:ind w:firstLine="420"/>
    </w:pPr>
  </w:style>
  <w:style w:type="paragraph" w:customStyle="1" w:styleId="BodyTextIndent1">
    <w:name w:val="Body Text Indent1"/>
    <w:basedOn w:val="a"/>
    <w:autoRedefine/>
    <w:qFormat/>
    <w:pPr>
      <w:spacing w:line="500" w:lineRule="exact"/>
      <w:ind w:firstLineChars="200" w:firstLine="880"/>
    </w:pPr>
  </w:style>
  <w:style w:type="paragraph" w:customStyle="1" w:styleId="p0">
    <w:name w:val="p0"/>
    <w:basedOn w:val="a"/>
    <w:autoRedefine/>
    <w:qFormat/>
    <w:pPr>
      <w:widowControl/>
    </w:pPr>
    <w:rPr>
      <w:kern w:val="0"/>
      <w:szCs w:val="21"/>
    </w:rPr>
  </w:style>
  <w:style w:type="paragraph" w:customStyle="1" w:styleId="ab">
    <w:name w:val="正文（绿盟科技）"/>
    <w:autoRedefine/>
    <w:qFormat/>
    <w:pPr>
      <w:spacing w:line="300" w:lineRule="auto"/>
    </w:pPr>
    <w:rPr>
      <w:sz w:val="21"/>
      <w:szCs w:val="21"/>
    </w:rPr>
  </w:style>
  <w:style w:type="paragraph" w:customStyle="1" w:styleId="TableParagraph">
    <w:name w:val="Table Paragraph"/>
    <w:basedOn w:val="a"/>
    <w:autoRedefine/>
    <w:uiPriority w:val="1"/>
    <w:qFormat/>
    <w:rPr>
      <w:rFonts w:ascii="宋体" w:hAnsi="宋体" w:cs="宋体"/>
      <w:szCs w:val="22"/>
    </w:rPr>
  </w:style>
  <w:style w:type="paragraph" w:customStyle="1" w:styleId="Default">
    <w:name w:val="Default"/>
    <w:next w:val="a"/>
    <w:qFormat/>
    <w:pPr>
      <w:widowControl w:val="0"/>
      <w:autoSpaceDE w:val="0"/>
      <w:autoSpaceDN w:val="0"/>
      <w:adjustRightInd w:val="0"/>
      <w:spacing w:beforeLines="50" w:before="156" w:afterLines="50" w:after="156" w:line="360" w:lineRule="auto"/>
    </w:pPr>
    <w:rPr>
      <w:rFonts w:ascii="仿宋_GB2312" w:eastAsia="仿宋_GB2312"/>
      <w:color w:val="000000"/>
      <w:kern w:val="2"/>
      <w:sz w:val="24"/>
      <w:szCs w:val="24"/>
    </w:rPr>
  </w:style>
  <w:style w:type="paragraph" w:customStyle="1" w:styleId="10">
    <w:name w:val="列出段落1"/>
    <w:basedOn w:val="a"/>
    <w:autoRedefine/>
    <w:uiPriority w:val="34"/>
    <w:qFormat/>
    <w:pPr>
      <w:spacing w:line="360" w:lineRule="auto"/>
      <w:ind w:firstLineChars="200" w:firstLine="420"/>
    </w:pPr>
    <w:rPr>
      <w:rFonts w:ascii="Calibri" w:hAnsi="Calibri"/>
      <w:szCs w:val="22"/>
    </w:rPr>
  </w:style>
  <w:style w:type="paragraph" w:customStyle="1" w:styleId="11">
    <w:name w:val="列出段落11"/>
    <w:basedOn w:val="a"/>
    <w:qFormat/>
    <w:pPr>
      <w:wordWrap w:val="0"/>
      <w:spacing w:line="360" w:lineRule="auto"/>
      <w:ind w:firstLineChars="200" w:firstLine="420"/>
    </w:pPr>
    <w:rPr>
      <w:rFonts w:ascii="Calibri" w:hAnsi="Calibri"/>
      <w:szCs w:val="21"/>
    </w:rPr>
  </w:style>
  <w:style w:type="paragraph" w:styleId="ac">
    <w:name w:val="List Paragraph"/>
    <w:basedOn w:val="a"/>
    <w:uiPriority w:val="34"/>
    <w:qFormat/>
    <w:pPr>
      <w:widowControl/>
      <w:ind w:left="720"/>
      <w:jc w:val="left"/>
    </w:pPr>
    <w:rPr>
      <w:rFonts w:ascii="Calibri" w:hAnsi="Calibri"/>
      <w:kern w:val="0"/>
      <w:sz w:val="24"/>
      <w:lang w:eastAsia="en-US" w:bidi="en-US"/>
    </w:rPr>
  </w:style>
  <w:style w:type="paragraph" w:customStyle="1" w:styleId="21">
    <w:name w:val="样式 首行缩进:  2 字符"/>
    <w:basedOn w:val="a"/>
    <w:autoRedefine/>
    <w:qFormat/>
    <w:pPr>
      <w:spacing w:line="480" w:lineRule="exact"/>
      <w:ind w:firstLineChars="200" w:firstLine="480"/>
    </w:pPr>
    <w:rPr>
      <w:sz w:val="24"/>
      <w:szCs w:val="20"/>
    </w:rPr>
  </w:style>
  <w:style w:type="paragraph" w:customStyle="1" w:styleId="ad">
    <w:name w:val="文档正文"/>
    <w:basedOn w:val="a"/>
    <w:autoRedefine/>
    <w:qFormat/>
    <w:pPr>
      <w:adjustRightInd w:val="0"/>
      <w:spacing w:line="480" w:lineRule="atLeast"/>
      <w:ind w:firstLine="567"/>
    </w:pPr>
    <w:rPr>
      <w:rFonts w:ascii="仿宋_GB2312" w:eastAsia="仿宋_GB2312"/>
      <w:kern w:val="0"/>
      <w:sz w:val="28"/>
      <w:szCs w:val="20"/>
    </w:rPr>
  </w:style>
  <w:style w:type="paragraph" w:customStyle="1" w:styleId="2TimesNewRoman5020">
    <w:name w:val="样式 标题 2 + Times New Roman 四号 非加粗 段前: 5 磅 段后: 0 磅 行距: 固定值 20..."/>
    <w:basedOn w:val="2"/>
    <w:autoRedefine/>
    <w:qFormat/>
    <w:pPr>
      <w:numPr>
        <w:numId w:val="0"/>
      </w:numPr>
      <w:spacing w:before="100" w:after="0" w:line="400" w:lineRule="exact"/>
    </w:pPr>
    <w:rPr>
      <w:rFonts w:ascii="Times New Roman" w:eastAsia="宋体" w:hAnsi="Times New Roman" w:cs="宋体"/>
      <w:b w:val="0"/>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4284</Words>
  <Characters>24423</Characters>
  <Application>Microsoft Office Word</Application>
  <DocSecurity>0</DocSecurity>
  <Lines>203</Lines>
  <Paragraphs>57</Paragraphs>
  <ScaleCrop>false</ScaleCrop>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dc:creator>
  <cp:lastModifiedBy>1039968428@qq.com</cp:lastModifiedBy>
  <cp:revision>8</cp:revision>
  <dcterms:created xsi:type="dcterms:W3CDTF">2023-11-16T03:11:00Z</dcterms:created>
  <dcterms:modified xsi:type="dcterms:W3CDTF">2024-01-17T03:48:00Z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D4677F5BD5074AC8B25B2472C9A80E5D_13</vt:lpwstr>
  </property>
</Properties>
</file>