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9" w:type="dxa"/>
        <w:jc w:val="center"/>
        <w:tblLayout w:type="fixed"/>
        <w:tblLook w:val="04A0" w:firstRow="1" w:lastRow="0" w:firstColumn="1" w:lastColumn="0" w:noHBand="0" w:noVBand="1"/>
      </w:tblPr>
      <w:tblGrid>
        <w:gridCol w:w="993"/>
        <w:gridCol w:w="9498"/>
        <w:gridCol w:w="908"/>
      </w:tblGrid>
      <w:tr w:rsidR="00936D23">
        <w:trPr>
          <w:trHeight w:val="495"/>
          <w:jc w:val="center"/>
        </w:trPr>
        <w:tc>
          <w:tcPr>
            <w:tcW w:w="11399" w:type="dxa"/>
            <w:gridSpan w:val="3"/>
            <w:tcBorders>
              <w:bottom w:val="single" w:sz="8" w:space="0" w:color="008000"/>
            </w:tcBorders>
            <w:shd w:val="clear" w:color="auto" w:fill="auto"/>
            <w:vAlign w:val="center"/>
          </w:tcPr>
          <w:p w:rsidR="00936D23" w:rsidRDefault="0029527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3358274"/>
            <w:bookmarkStart w:id="1" w:name="_GoBack"/>
            <w:r>
              <w:rPr>
                <w:rFonts w:ascii="仿宋_GB2312" w:eastAsia="仿宋_GB2312" w:hAnsi="宋体" w:cs="宋体" w:hint="eastAsia"/>
                <w:b/>
                <w:bCs/>
                <w:color w:val="0000FF"/>
                <w:kern w:val="0"/>
                <w:sz w:val="28"/>
                <w:szCs w:val="28"/>
              </w:rPr>
              <w:t>婴儿培养箱</w:t>
            </w:r>
            <w:r w:rsidR="00B938EA">
              <w:rPr>
                <w:rFonts w:ascii="仿宋_GB2312" w:eastAsia="仿宋_GB2312" w:hAnsi="宋体" w:cs="宋体" w:hint="eastAsia"/>
                <w:b/>
                <w:bCs/>
                <w:color w:val="0000FF"/>
                <w:kern w:val="0"/>
                <w:sz w:val="28"/>
                <w:szCs w:val="28"/>
              </w:rPr>
              <w:t>分析仪</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投标时要求提供原厂家的检验报告、技术参数表及产品彩页</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5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B938EA" w:rsidRPr="008824FD"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B938EA">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B938EA" w:rsidRPr="00132495" w:rsidRDefault="00B938EA" w:rsidP="00296989">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08" w:type="dxa"/>
            <w:tcBorders>
              <w:top w:val="nil"/>
              <w:left w:val="nil"/>
              <w:bottom w:val="single" w:sz="8" w:space="0" w:color="008000"/>
              <w:right w:val="single" w:sz="8" w:space="0" w:color="008000"/>
            </w:tcBorders>
            <w:shd w:val="clear" w:color="auto" w:fill="auto"/>
            <w:vAlign w:val="center"/>
          </w:tcPr>
          <w:p w:rsidR="00B938EA" w:rsidRDefault="00B938E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36D23">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08" w:type="dxa"/>
            <w:tcBorders>
              <w:top w:val="nil"/>
              <w:left w:val="nil"/>
              <w:bottom w:val="single" w:sz="8" w:space="0" w:color="008000"/>
              <w:right w:val="single" w:sz="8" w:space="0" w:color="008000"/>
            </w:tcBorders>
            <w:shd w:val="clear" w:color="auto" w:fill="auto"/>
            <w:vAlign w:val="center"/>
          </w:tcPr>
          <w:p w:rsidR="00936D23" w:rsidRDefault="002952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B938EA">
              <w:rPr>
                <w:rFonts w:ascii="仿宋_GB2312" w:eastAsia="仿宋_GB2312" w:hAnsi="宋体" w:cs="宋体" w:hint="eastAsia"/>
                <w:kern w:val="0"/>
                <w:sz w:val="28"/>
                <w:szCs w:val="28"/>
              </w:rPr>
              <w:t>台</w:t>
            </w:r>
          </w:p>
        </w:tc>
      </w:tr>
      <w:tr w:rsidR="00936D2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0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344A3" w:rsidTr="00E6252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bCs/>
                <w:kern w:val="0"/>
                <w:sz w:val="28"/>
                <w:szCs w:val="28"/>
              </w:rPr>
              <w:t>婴儿培养箱温度监测</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空气对流外围式温度传感器：</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5个</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 ℃ 至 50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rsidTr="000347CA">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0.05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rsidTr="00A10591">
        <w:trPr>
          <w:trHeight w:val="376"/>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显示分辨率：</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0.01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rsidTr="00A10591">
        <w:trPr>
          <w:trHeight w:val="376"/>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bCs/>
                <w:kern w:val="0"/>
                <w:sz w:val="28"/>
                <w:szCs w:val="28"/>
              </w:rPr>
              <w:t>辐射</w:t>
            </w:r>
            <w:proofErr w:type="gramStart"/>
            <w:r w:rsidRPr="006344A3">
              <w:rPr>
                <w:rFonts w:ascii="仿宋_GB2312" w:eastAsia="仿宋_GB2312" w:hAnsi="宋体" w:cs="宋体"/>
                <w:bCs/>
                <w:kern w:val="0"/>
                <w:sz w:val="28"/>
                <w:szCs w:val="28"/>
              </w:rPr>
              <w:t>保暖台温度</w:t>
            </w:r>
            <w:proofErr w:type="gramEnd"/>
            <w:r w:rsidRPr="006344A3">
              <w:rPr>
                <w:rFonts w:ascii="仿宋_GB2312" w:eastAsia="仿宋_GB2312" w:hAnsi="宋体" w:cs="宋体"/>
                <w:bCs/>
                <w:kern w:val="0"/>
                <w:sz w:val="28"/>
                <w:szCs w:val="28"/>
              </w:rPr>
              <w:t>监测</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空气对流温度传感器：</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xml:space="preserve">5 </w:t>
            </w:r>
            <w:proofErr w:type="gramStart"/>
            <w:r w:rsidRPr="006344A3">
              <w:rPr>
                <w:rFonts w:ascii="仿宋_GB2312" w:eastAsia="仿宋_GB2312" w:hAnsi="宋体" w:cs="宋体" w:hint="eastAsia"/>
                <w:bCs/>
                <w:kern w:val="0"/>
                <w:sz w:val="28"/>
                <w:szCs w:val="28"/>
              </w:rPr>
              <w:t>个</w:t>
            </w:r>
            <w:proofErr w:type="gramEnd"/>
            <w:r w:rsidRPr="006344A3">
              <w:rPr>
                <w:rFonts w:ascii="仿宋_GB2312" w:eastAsia="仿宋_GB2312" w:hAnsi="宋体" w:cs="宋体" w:hint="eastAsia"/>
                <w:bCs/>
                <w:kern w:val="0"/>
                <w:sz w:val="28"/>
                <w:szCs w:val="28"/>
              </w:rPr>
              <w:t>橡胶圆盘</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 ℃ 至 50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0.2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rsidTr="003F795A">
        <w:trPr>
          <w:trHeight w:val="36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显示分辨率：</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0.01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湿度监测</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 至 100%</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xml:space="preserve"> ± 3%（0% 至 100%，非冷凝）</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 xml:space="preserve">显示分辨率：相对湿度 </w:t>
            </w:r>
            <w:r w:rsidR="003725C4">
              <w:rPr>
                <w:rFonts w:ascii="仿宋_GB2312" w:eastAsia="仿宋_GB2312" w:hAnsi="宋体" w:cs="宋体" w:hint="eastAsia"/>
                <w:bCs/>
                <w:kern w:val="0"/>
                <w:sz w:val="28"/>
                <w:szCs w:val="28"/>
              </w:rPr>
              <w:t>≤</w:t>
            </w:r>
            <w:r w:rsidR="003725C4" w:rsidRPr="006344A3">
              <w:rPr>
                <w:rFonts w:ascii="仿宋_GB2312" w:eastAsia="仿宋_GB2312" w:hAnsi="宋体" w:cs="宋体" w:hint="eastAsia"/>
                <w:bCs/>
                <w:kern w:val="0"/>
                <w:sz w:val="28"/>
                <w:szCs w:val="28"/>
              </w:rPr>
              <w:t xml:space="preserve"> </w:t>
            </w:r>
            <w:r w:rsidRPr="006344A3">
              <w:rPr>
                <w:rFonts w:ascii="仿宋_GB2312" w:eastAsia="仿宋_GB2312" w:hAnsi="宋体" w:cs="宋体" w:hint="eastAsia"/>
                <w:bCs/>
                <w:kern w:val="0"/>
                <w:sz w:val="28"/>
                <w:szCs w:val="28"/>
              </w:rPr>
              <w:t>0.1%</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气流监测</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3A409D">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xml:space="preserve"> 0.2 m/sec </w:t>
            </w:r>
            <w:r w:rsidR="003A409D">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xml:space="preserve"> 2.0 m/sec（在 35 ℃，相对湿度 50% 时）</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+0.1 m/sec</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显示分辨率：</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0.01 m/sec</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噪声监测</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3A409D">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30 dB(A)</w:t>
            </w:r>
            <w:r w:rsidR="003A409D">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xml:space="preserve"> 100 dB(A)</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5.2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5 dB(A)</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显示分辨率：</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0.01 m/sec</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表面温度监测</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-5 ℃ 至 60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0.5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显示分辨率：</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0.05 °C</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皮肤温度探针</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bCs/>
                <w:kern w:val="0"/>
                <w:sz w:val="28"/>
                <w:szCs w:val="28"/>
              </w:rPr>
              <w:t>范围：</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 ℃ 至 50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7.2</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精度：</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 0.05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3725C4"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7.3</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6344A3">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分辨率显示：</w:t>
            </w:r>
            <w:r w:rsidR="003725C4">
              <w:rPr>
                <w:rFonts w:ascii="仿宋_GB2312" w:eastAsia="仿宋_GB2312" w:hAnsi="宋体" w:cs="宋体" w:hint="eastAsia"/>
                <w:bCs/>
                <w:kern w:val="0"/>
                <w:sz w:val="28"/>
                <w:szCs w:val="28"/>
              </w:rPr>
              <w:t>≤</w:t>
            </w:r>
            <w:r w:rsidRPr="006344A3">
              <w:rPr>
                <w:rFonts w:ascii="仿宋_GB2312" w:eastAsia="仿宋_GB2312" w:hAnsi="宋体" w:cs="宋体" w:hint="eastAsia"/>
                <w:bCs/>
                <w:kern w:val="0"/>
                <w:sz w:val="28"/>
                <w:szCs w:val="28"/>
              </w:rPr>
              <w:t>0.01 ℃</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980694">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多参数测量，可同步测量湿度、气流、噪声强度和温度，</w:t>
            </w:r>
            <w:r w:rsidR="00980694">
              <w:rPr>
                <w:rFonts w:ascii="仿宋_GB2312" w:eastAsia="仿宋_GB2312" w:hAnsi="宋体" w:cs="宋体" w:hint="eastAsia"/>
                <w:bCs/>
                <w:kern w:val="0"/>
                <w:sz w:val="28"/>
                <w:szCs w:val="28"/>
              </w:rPr>
              <w:t>以及</w:t>
            </w:r>
            <w:r w:rsidRPr="006344A3">
              <w:rPr>
                <w:rFonts w:ascii="仿宋_GB2312" w:eastAsia="仿宋_GB2312" w:hAnsi="宋体" w:cs="宋体" w:hint="eastAsia"/>
                <w:bCs/>
                <w:kern w:val="0"/>
                <w:sz w:val="28"/>
                <w:szCs w:val="28"/>
              </w:rPr>
              <w:t>培养箱皮肤温度传感器</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4A1D8D">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主机含中文界面</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4A1D8D">
            <w:pPr>
              <w:pStyle w:val="10"/>
              <w:adjustRightInd w:val="0"/>
              <w:snapToGrid w:val="0"/>
              <w:spacing w:line="240" w:lineRule="atLeast"/>
              <w:ind w:firstLineChars="0" w:firstLine="0"/>
              <w:rPr>
                <w:rFonts w:ascii="仿宋_GB2312" w:eastAsia="仿宋_GB2312" w:hAnsi="宋体" w:cs="宋体"/>
                <w:bCs/>
                <w:kern w:val="0"/>
                <w:sz w:val="28"/>
                <w:szCs w:val="28"/>
              </w:rPr>
            </w:pPr>
            <w:bookmarkStart w:id="2" w:name="OLE_LINK9"/>
            <w:r w:rsidRPr="006344A3">
              <w:rPr>
                <w:rFonts w:ascii="仿宋_GB2312" w:eastAsia="仿宋_GB2312" w:hAnsi="宋体" w:cs="宋体" w:hint="eastAsia"/>
                <w:bCs/>
                <w:kern w:val="0"/>
                <w:sz w:val="28"/>
                <w:szCs w:val="28"/>
              </w:rPr>
              <w:t>兼容测试各种婴儿培养箱和辐射</w:t>
            </w:r>
            <w:proofErr w:type="gramStart"/>
            <w:r w:rsidRPr="006344A3">
              <w:rPr>
                <w:rFonts w:ascii="仿宋_GB2312" w:eastAsia="仿宋_GB2312" w:hAnsi="宋体" w:cs="宋体" w:hint="eastAsia"/>
                <w:bCs/>
                <w:kern w:val="0"/>
                <w:sz w:val="28"/>
                <w:szCs w:val="28"/>
              </w:rPr>
              <w:t>保暖台</w:t>
            </w:r>
            <w:bookmarkEnd w:id="2"/>
            <w:proofErr w:type="gramEnd"/>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344A3">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344A3" w:rsidRDefault="006344A3"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6344A3" w:rsidRPr="006344A3" w:rsidRDefault="006344A3" w:rsidP="004A1D8D">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主机含带LCD彩色屏幕，实时显示测试数据，即时判断测试结果（通过/失败），</w:t>
            </w:r>
          </w:p>
        </w:tc>
        <w:tc>
          <w:tcPr>
            <w:tcW w:w="908" w:type="dxa"/>
            <w:tcBorders>
              <w:top w:val="nil"/>
              <w:left w:val="nil"/>
              <w:bottom w:val="single" w:sz="8" w:space="0" w:color="008000"/>
              <w:right w:val="single" w:sz="8" w:space="0" w:color="008000"/>
            </w:tcBorders>
            <w:shd w:val="clear" w:color="auto" w:fill="auto"/>
            <w:vAlign w:val="center"/>
          </w:tcPr>
          <w:p w:rsidR="006344A3" w:rsidRDefault="006344A3"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1D8D">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A1D8D" w:rsidRDefault="004A1D8D"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4A1D8D" w:rsidRPr="006344A3" w:rsidRDefault="004A1D8D" w:rsidP="004A1D8D">
            <w:pPr>
              <w:pStyle w:val="10"/>
              <w:adjustRightInd w:val="0"/>
              <w:snapToGrid w:val="0"/>
              <w:spacing w:line="240" w:lineRule="atLeast"/>
              <w:ind w:firstLineChars="0" w:firstLine="0"/>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支持</w:t>
            </w:r>
            <w:proofErr w:type="gramStart"/>
            <w:r w:rsidRPr="006344A3">
              <w:rPr>
                <w:rFonts w:ascii="仿宋_GB2312" w:eastAsia="仿宋_GB2312" w:hAnsi="宋体" w:cs="宋体" w:hint="eastAsia"/>
                <w:bCs/>
                <w:kern w:val="0"/>
                <w:sz w:val="28"/>
                <w:szCs w:val="28"/>
              </w:rPr>
              <w:t>无线蓝牙</w:t>
            </w:r>
            <w:proofErr w:type="gramEnd"/>
            <w:r w:rsidRPr="006344A3">
              <w:rPr>
                <w:rFonts w:ascii="仿宋_GB2312" w:eastAsia="仿宋_GB2312" w:hAnsi="宋体" w:cs="宋体" w:hint="eastAsia"/>
                <w:bCs/>
                <w:kern w:val="0"/>
                <w:sz w:val="28"/>
                <w:szCs w:val="28"/>
              </w:rPr>
              <w:t xml:space="preserve"> </w:t>
            </w:r>
          </w:p>
        </w:tc>
        <w:tc>
          <w:tcPr>
            <w:tcW w:w="908" w:type="dxa"/>
            <w:tcBorders>
              <w:top w:val="nil"/>
              <w:left w:val="nil"/>
              <w:bottom w:val="single" w:sz="8" w:space="0" w:color="008000"/>
              <w:right w:val="single" w:sz="8" w:space="0" w:color="008000"/>
            </w:tcBorders>
            <w:shd w:val="clear" w:color="auto" w:fill="auto"/>
            <w:vAlign w:val="center"/>
          </w:tcPr>
          <w:p w:rsidR="004A1D8D" w:rsidRDefault="004A1D8D"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1D8D">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A1D8D" w:rsidRDefault="004A1D8D"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4A1D8D" w:rsidRPr="006344A3" w:rsidRDefault="004A1D8D" w:rsidP="007567E8">
            <w:pPr>
              <w:adjustRightInd w:val="0"/>
              <w:snapToGrid w:val="0"/>
              <w:spacing w:line="240" w:lineRule="atLeast"/>
              <w:rPr>
                <w:rFonts w:ascii="仿宋_GB2312" w:eastAsia="仿宋_GB2312" w:hAnsi="宋体" w:cs="宋体"/>
                <w:bCs/>
                <w:kern w:val="0"/>
                <w:sz w:val="28"/>
                <w:szCs w:val="28"/>
              </w:rPr>
            </w:pPr>
            <w:r w:rsidRPr="006344A3">
              <w:rPr>
                <w:rFonts w:ascii="仿宋_GB2312" w:eastAsia="仿宋_GB2312" w:hAnsi="宋体" w:cs="宋体" w:hint="eastAsia"/>
                <w:bCs/>
                <w:kern w:val="0"/>
                <w:sz w:val="28"/>
                <w:szCs w:val="28"/>
              </w:rPr>
              <w:t>自动化，可创建个性化测试序列，实现自动化测试</w:t>
            </w:r>
          </w:p>
        </w:tc>
        <w:tc>
          <w:tcPr>
            <w:tcW w:w="908" w:type="dxa"/>
            <w:tcBorders>
              <w:top w:val="nil"/>
              <w:left w:val="nil"/>
              <w:bottom w:val="single" w:sz="8" w:space="0" w:color="008000"/>
              <w:right w:val="single" w:sz="8" w:space="0" w:color="008000"/>
            </w:tcBorders>
            <w:shd w:val="clear" w:color="auto" w:fill="auto"/>
            <w:vAlign w:val="center"/>
          </w:tcPr>
          <w:p w:rsidR="004A1D8D" w:rsidRDefault="004A1D8D"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1D8D" w:rsidTr="00FD61E8">
        <w:trPr>
          <w:trHeight w:val="25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A1D8D" w:rsidRDefault="004A1D8D" w:rsidP="006344A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tcBorders>
              <w:top w:val="nil"/>
              <w:left w:val="nil"/>
              <w:bottom w:val="single" w:sz="8" w:space="0" w:color="008000"/>
              <w:right w:val="single" w:sz="8" w:space="0" w:color="008000"/>
            </w:tcBorders>
            <w:shd w:val="clear" w:color="auto" w:fill="auto"/>
            <w:vAlign w:val="center"/>
          </w:tcPr>
          <w:p w:rsidR="004A1D8D" w:rsidRDefault="004A1D8D" w:rsidP="007567E8">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w:t>
            </w:r>
            <w:r>
              <w:rPr>
                <w:rFonts w:ascii="仿宋_GB2312" w:eastAsia="仿宋_GB2312" w:hAnsi="宋体" w:cs="宋体"/>
                <w:bCs/>
                <w:kern w:val="0"/>
                <w:sz w:val="28"/>
                <w:szCs w:val="28"/>
              </w:rPr>
              <w:t>(含名称、规格、型号、数量、单价)</w:t>
            </w:r>
          </w:p>
        </w:tc>
        <w:tc>
          <w:tcPr>
            <w:tcW w:w="908" w:type="dxa"/>
            <w:tcBorders>
              <w:top w:val="nil"/>
              <w:left w:val="nil"/>
              <w:bottom w:val="single" w:sz="8" w:space="0" w:color="008000"/>
              <w:right w:val="single" w:sz="8" w:space="0" w:color="008000"/>
            </w:tcBorders>
            <w:shd w:val="clear" w:color="auto" w:fill="auto"/>
            <w:vAlign w:val="center"/>
          </w:tcPr>
          <w:p w:rsidR="004A1D8D" w:rsidRDefault="004A1D8D" w:rsidP="002969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A1D8D">
        <w:trPr>
          <w:trHeight w:val="300"/>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A1D8D" w:rsidRDefault="004A1D8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4A1D8D" w:rsidRDefault="004A1D8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08" w:type="dxa"/>
            <w:tcBorders>
              <w:top w:val="nil"/>
              <w:left w:val="nil"/>
              <w:bottom w:val="single" w:sz="8" w:space="0" w:color="008000"/>
              <w:right w:val="single" w:sz="8" w:space="0" w:color="008000"/>
            </w:tcBorders>
            <w:shd w:val="clear" w:color="auto" w:fill="auto"/>
            <w:vAlign w:val="center"/>
          </w:tcPr>
          <w:p w:rsidR="004A1D8D" w:rsidRDefault="004A1D8D">
            <w:pPr>
              <w:widowControl/>
              <w:adjustRightInd w:val="0"/>
              <w:snapToGrid w:val="0"/>
              <w:spacing w:line="240" w:lineRule="atLeast"/>
              <w:jc w:val="center"/>
              <w:rPr>
                <w:rFonts w:ascii="仿宋_GB2312" w:eastAsia="仿宋_GB2312" w:hAnsi="宋体" w:cs="宋体"/>
                <w:kern w:val="0"/>
                <w:sz w:val="28"/>
                <w:szCs w:val="28"/>
              </w:rPr>
            </w:pPr>
          </w:p>
        </w:tc>
      </w:tr>
      <w:tr w:rsidR="004A1D8D">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4A1D8D" w:rsidRDefault="004A1D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4A1D8D" w:rsidRDefault="004A1D8D" w:rsidP="006065D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08" w:type="dxa"/>
            <w:tcBorders>
              <w:top w:val="nil"/>
              <w:left w:val="nil"/>
              <w:bottom w:val="single" w:sz="8" w:space="0" w:color="008000"/>
              <w:right w:val="single" w:sz="8" w:space="0" w:color="008000"/>
            </w:tcBorders>
            <w:shd w:val="clear" w:color="auto" w:fill="auto"/>
            <w:vAlign w:val="center"/>
          </w:tcPr>
          <w:p w:rsidR="004A1D8D" w:rsidRDefault="004A1D8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65DD">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065DD" w:rsidRDefault="006065DD" w:rsidP="00D03F1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6065DD" w:rsidRDefault="00AA6AE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sidR="006065DD">
              <w:rPr>
                <w:rFonts w:ascii="仿宋_GB2312" w:eastAsia="仿宋_GB2312" w:hAnsi="宋体" w:cs="宋体"/>
                <w:kern w:val="0"/>
                <w:sz w:val="28"/>
                <w:szCs w:val="28"/>
              </w:rPr>
              <w:t>提供厂家保修承诺</w:t>
            </w:r>
          </w:p>
        </w:tc>
        <w:tc>
          <w:tcPr>
            <w:tcW w:w="908" w:type="dxa"/>
            <w:tcBorders>
              <w:top w:val="nil"/>
              <w:left w:val="nil"/>
              <w:bottom w:val="single" w:sz="8" w:space="0" w:color="008000"/>
              <w:right w:val="single" w:sz="8" w:space="0" w:color="008000"/>
            </w:tcBorders>
            <w:shd w:val="clear" w:color="auto" w:fill="auto"/>
            <w:vAlign w:val="center"/>
          </w:tcPr>
          <w:p w:rsidR="006065DD" w:rsidRDefault="00AA6AE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65DD">
        <w:trPr>
          <w:trHeight w:val="374"/>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065DD" w:rsidRDefault="006065DD" w:rsidP="00D03F1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6065DD" w:rsidRDefault="006065DD" w:rsidP="00AA6AE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w:t>
            </w:r>
            <w:r w:rsidR="00AA6AEE">
              <w:rPr>
                <w:rFonts w:ascii="仿宋_GB2312" w:eastAsia="仿宋_GB2312" w:hAnsi="宋体" w:cs="宋体" w:hint="eastAsia"/>
                <w:kern w:val="0"/>
                <w:sz w:val="28"/>
                <w:szCs w:val="28"/>
              </w:rPr>
              <w:t>后，</w:t>
            </w:r>
            <w:r>
              <w:rPr>
                <w:rFonts w:ascii="仿宋_GB2312" w:eastAsia="仿宋_GB2312" w:hAnsi="宋体" w:cs="宋体" w:hint="eastAsia"/>
                <w:kern w:val="0"/>
                <w:sz w:val="28"/>
                <w:szCs w:val="28"/>
              </w:rPr>
              <w:t>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08" w:type="dxa"/>
            <w:tcBorders>
              <w:top w:val="nil"/>
              <w:left w:val="nil"/>
              <w:bottom w:val="single" w:sz="8" w:space="0" w:color="008000"/>
              <w:right w:val="single" w:sz="8" w:space="0" w:color="008000"/>
            </w:tcBorders>
            <w:shd w:val="clear" w:color="auto" w:fill="auto"/>
            <w:vAlign w:val="center"/>
          </w:tcPr>
          <w:p w:rsidR="006065DD" w:rsidRDefault="006065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65DD">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065DD" w:rsidRDefault="006065DD" w:rsidP="00D03F1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6065DD" w:rsidRDefault="006065DD" w:rsidP="00AA6AE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w:t>
            </w:r>
            <w:r w:rsidR="00AA6AEE">
              <w:rPr>
                <w:rFonts w:ascii="仿宋_GB2312" w:eastAsia="仿宋_GB2312" w:hAnsi="宋体" w:cs="宋体" w:hint="eastAsia"/>
                <w:kern w:val="0"/>
                <w:sz w:val="28"/>
                <w:szCs w:val="28"/>
              </w:rPr>
              <w:t>后，</w:t>
            </w:r>
            <w:r>
              <w:rPr>
                <w:rFonts w:ascii="仿宋_GB2312" w:eastAsia="仿宋_GB2312" w:hAnsi="宋体" w:cs="宋体" w:hint="eastAsia"/>
                <w:kern w:val="0"/>
                <w:sz w:val="28"/>
                <w:szCs w:val="28"/>
              </w:rPr>
              <w:t>提供中文说明书、操作手册、详细维修手册、整机线路图、系统安装软件及维修密码，软件终身免费升级</w:t>
            </w:r>
          </w:p>
        </w:tc>
        <w:tc>
          <w:tcPr>
            <w:tcW w:w="908" w:type="dxa"/>
            <w:tcBorders>
              <w:top w:val="nil"/>
              <w:left w:val="nil"/>
              <w:bottom w:val="single" w:sz="8" w:space="0" w:color="008000"/>
              <w:right w:val="single" w:sz="8" w:space="0" w:color="008000"/>
            </w:tcBorders>
            <w:shd w:val="clear" w:color="auto" w:fill="auto"/>
            <w:vAlign w:val="center"/>
          </w:tcPr>
          <w:p w:rsidR="006065DD" w:rsidRDefault="006065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65DD">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065DD" w:rsidRDefault="006065DD" w:rsidP="00D03F1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6065DD" w:rsidRDefault="006065D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08" w:type="dxa"/>
            <w:tcBorders>
              <w:top w:val="nil"/>
              <w:left w:val="nil"/>
              <w:bottom w:val="single" w:sz="8" w:space="0" w:color="008000"/>
              <w:right w:val="single" w:sz="8" w:space="0" w:color="008000"/>
            </w:tcBorders>
            <w:shd w:val="clear" w:color="auto" w:fill="auto"/>
            <w:vAlign w:val="center"/>
          </w:tcPr>
          <w:p w:rsidR="006065DD" w:rsidRDefault="006065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065DD">
        <w:trPr>
          <w:trHeight w:val="495"/>
          <w:jc w:val="center"/>
        </w:trPr>
        <w:tc>
          <w:tcPr>
            <w:tcW w:w="993" w:type="dxa"/>
            <w:tcBorders>
              <w:top w:val="nil"/>
              <w:left w:val="single" w:sz="8" w:space="0" w:color="008000"/>
              <w:bottom w:val="single" w:sz="8" w:space="0" w:color="008000"/>
              <w:right w:val="single" w:sz="8" w:space="0" w:color="008000"/>
            </w:tcBorders>
            <w:shd w:val="clear" w:color="auto" w:fill="auto"/>
            <w:vAlign w:val="center"/>
          </w:tcPr>
          <w:p w:rsidR="006065DD" w:rsidRDefault="006065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6065DD" w:rsidRDefault="006065DD" w:rsidP="00166CE7">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w:t>
            </w:r>
            <w:proofErr w:type="gramStart"/>
            <w:r>
              <w:rPr>
                <w:rFonts w:ascii="仿宋_GB2312" w:eastAsia="仿宋_GB2312" w:hAnsi="宋体" w:cs="宋体" w:hint="eastAsia"/>
                <w:kern w:val="0"/>
                <w:sz w:val="28"/>
                <w:szCs w:val="28"/>
              </w:rPr>
              <w:t>日历天</w:t>
            </w:r>
            <w:proofErr w:type="gramEnd"/>
            <w:r>
              <w:rPr>
                <w:rFonts w:ascii="仿宋_GB2312" w:eastAsia="仿宋_GB2312" w:hAnsi="宋体" w:cs="宋体" w:hint="eastAsia"/>
                <w:kern w:val="0"/>
                <w:sz w:val="28"/>
                <w:szCs w:val="28"/>
              </w:rPr>
              <w:t>内</w:t>
            </w:r>
          </w:p>
        </w:tc>
        <w:tc>
          <w:tcPr>
            <w:tcW w:w="908" w:type="dxa"/>
            <w:tcBorders>
              <w:top w:val="nil"/>
              <w:left w:val="nil"/>
              <w:bottom w:val="single" w:sz="8" w:space="0" w:color="008000"/>
              <w:right w:val="single" w:sz="8" w:space="0" w:color="008000"/>
            </w:tcBorders>
            <w:shd w:val="clear" w:color="auto" w:fill="auto"/>
            <w:vAlign w:val="center"/>
          </w:tcPr>
          <w:p w:rsidR="006065DD" w:rsidRDefault="006065D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642" w:rsidRDefault="00141642" w:rsidP="00863368">
      <w:r>
        <w:separator/>
      </w:r>
    </w:p>
  </w:endnote>
  <w:endnote w:type="continuationSeparator" w:id="0">
    <w:p w:rsidR="00141642" w:rsidRDefault="0014164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642" w:rsidRDefault="00141642" w:rsidP="00863368">
      <w:r>
        <w:separator/>
      </w:r>
    </w:p>
  </w:footnote>
  <w:footnote w:type="continuationSeparator" w:id="0">
    <w:p w:rsidR="00141642" w:rsidRDefault="0014164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1E68"/>
    <w:rsid w:val="000F5388"/>
    <w:rsid w:val="00102D93"/>
    <w:rsid w:val="00105530"/>
    <w:rsid w:val="001109D9"/>
    <w:rsid w:val="001167CD"/>
    <w:rsid w:val="00117E31"/>
    <w:rsid w:val="0012228D"/>
    <w:rsid w:val="00122615"/>
    <w:rsid w:val="00123B51"/>
    <w:rsid w:val="00131A65"/>
    <w:rsid w:val="001330DB"/>
    <w:rsid w:val="001357C7"/>
    <w:rsid w:val="00137FE7"/>
    <w:rsid w:val="00141642"/>
    <w:rsid w:val="00143228"/>
    <w:rsid w:val="00151D4A"/>
    <w:rsid w:val="0015364A"/>
    <w:rsid w:val="00164968"/>
    <w:rsid w:val="00166CE7"/>
    <w:rsid w:val="001753C2"/>
    <w:rsid w:val="001760E2"/>
    <w:rsid w:val="00176D74"/>
    <w:rsid w:val="00187916"/>
    <w:rsid w:val="0018797D"/>
    <w:rsid w:val="001A715E"/>
    <w:rsid w:val="001B6376"/>
    <w:rsid w:val="001D5322"/>
    <w:rsid w:val="001D7CC7"/>
    <w:rsid w:val="001E3C7E"/>
    <w:rsid w:val="001E406D"/>
    <w:rsid w:val="001E52DE"/>
    <w:rsid w:val="001F7A59"/>
    <w:rsid w:val="00204156"/>
    <w:rsid w:val="002157DA"/>
    <w:rsid w:val="00224811"/>
    <w:rsid w:val="00226D7F"/>
    <w:rsid w:val="002346A2"/>
    <w:rsid w:val="00235378"/>
    <w:rsid w:val="00243446"/>
    <w:rsid w:val="002451AF"/>
    <w:rsid w:val="00246ADF"/>
    <w:rsid w:val="00253A87"/>
    <w:rsid w:val="00261C54"/>
    <w:rsid w:val="00264D78"/>
    <w:rsid w:val="00272590"/>
    <w:rsid w:val="00283CC0"/>
    <w:rsid w:val="00286CF8"/>
    <w:rsid w:val="00287A79"/>
    <w:rsid w:val="00290005"/>
    <w:rsid w:val="0029527B"/>
    <w:rsid w:val="0029766D"/>
    <w:rsid w:val="002A716B"/>
    <w:rsid w:val="002B0070"/>
    <w:rsid w:val="002B0748"/>
    <w:rsid w:val="002B37FE"/>
    <w:rsid w:val="002B3DE3"/>
    <w:rsid w:val="002B5702"/>
    <w:rsid w:val="002C7E63"/>
    <w:rsid w:val="002D24B5"/>
    <w:rsid w:val="002D291D"/>
    <w:rsid w:val="002D3179"/>
    <w:rsid w:val="002D527A"/>
    <w:rsid w:val="002D7273"/>
    <w:rsid w:val="002D7739"/>
    <w:rsid w:val="002E0512"/>
    <w:rsid w:val="002E0E7B"/>
    <w:rsid w:val="002F03E8"/>
    <w:rsid w:val="002F2348"/>
    <w:rsid w:val="002F4B35"/>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25C4"/>
    <w:rsid w:val="00377A38"/>
    <w:rsid w:val="00381F2E"/>
    <w:rsid w:val="003944B2"/>
    <w:rsid w:val="00394F08"/>
    <w:rsid w:val="00395E72"/>
    <w:rsid w:val="003A05B1"/>
    <w:rsid w:val="003A409D"/>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0C83"/>
    <w:rsid w:val="00491BB9"/>
    <w:rsid w:val="00493121"/>
    <w:rsid w:val="004A021E"/>
    <w:rsid w:val="004A1D8D"/>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376FA"/>
    <w:rsid w:val="0054290E"/>
    <w:rsid w:val="00544A5E"/>
    <w:rsid w:val="00545E72"/>
    <w:rsid w:val="0055726D"/>
    <w:rsid w:val="005613B3"/>
    <w:rsid w:val="00561B94"/>
    <w:rsid w:val="00564F5B"/>
    <w:rsid w:val="00597A95"/>
    <w:rsid w:val="005B01E8"/>
    <w:rsid w:val="005B5E65"/>
    <w:rsid w:val="005C206B"/>
    <w:rsid w:val="005C2164"/>
    <w:rsid w:val="005C49CC"/>
    <w:rsid w:val="005C49EF"/>
    <w:rsid w:val="005D07D9"/>
    <w:rsid w:val="005E0A9E"/>
    <w:rsid w:val="005E2586"/>
    <w:rsid w:val="005E51E7"/>
    <w:rsid w:val="005E7FF9"/>
    <w:rsid w:val="005F2431"/>
    <w:rsid w:val="005F4B7B"/>
    <w:rsid w:val="006000BA"/>
    <w:rsid w:val="00600CFB"/>
    <w:rsid w:val="006065DD"/>
    <w:rsid w:val="00607F0F"/>
    <w:rsid w:val="00613031"/>
    <w:rsid w:val="006130A6"/>
    <w:rsid w:val="00613467"/>
    <w:rsid w:val="006139A6"/>
    <w:rsid w:val="00616A9D"/>
    <w:rsid w:val="006344A3"/>
    <w:rsid w:val="00640797"/>
    <w:rsid w:val="00642E61"/>
    <w:rsid w:val="00642EA3"/>
    <w:rsid w:val="006441E0"/>
    <w:rsid w:val="0064700E"/>
    <w:rsid w:val="006473ED"/>
    <w:rsid w:val="00654F4F"/>
    <w:rsid w:val="006623AF"/>
    <w:rsid w:val="00664736"/>
    <w:rsid w:val="006650BE"/>
    <w:rsid w:val="006669D7"/>
    <w:rsid w:val="006723F1"/>
    <w:rsid w:val="00676297"/>
    <w:rsid w:val="006830BC"/>
    <w:rsid w:val="0068456B"/>
    <w:rsid w:val="006871CF"/>
    <w:rsid w:val="00691DB2"/>
    <w:rsid w:val="00693027"/>
    <w:rsid w:val="006A1314"/>
    <w:rsid w:val="006A2854"/>
    <w:rsid w:val="006A4E69"/>
    <w:rsid w:val="006A7D44"/>
    <w:rsid w:val="006B76E5"/>
    <w:rsid w:val="006C01F0"/>
    <w:rsid w:val="006D53A9"/>
    <w:rsid w:val="006D6296"/>
    <w:rsid w:val="006E5434"/>
    <w:rsid w:val="006E5A4F"/>
    <w:rsid w:val="00705D96"/>
    <w:rsid w:val="00713738"/>
    <w:rsid w:val="007174B4"/>
    <w:rsid w:val="0072318F"/>
    <w:rsid w:val="007258F7"/>
    <w:rsid w:val="00730216"/>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A3961"/>
    <w:rsid w:val="008D1A27"/>
    <w:rsid w:val="008D20D5"/>
    <w:rsid w:val="008D2F0A"/>
    <w:rsid w:val="008D4F7A"/>
    <w:rsid w:val="008E014C"/>
    <w:rsid w:val="008E306A"/>
    <w:rsid w:val="008E320D"/>
    <w:rsid w:val="008E65FA"/>
    <w:rsid w:val="008E75D8"/>
    <w:rsid w:val="008F01E8"/>
    <w:rsid w:val="008F0B6B"/>
    <w:rsid w:val="008F68C1"/>
    <w:rsid w:val="009123B7"/>
    <w:rsid w:val="0091780B"/>
    <w:rsid w:val="00927E20"/>
    <w:rsid w:val="00930208"/>
    <w:rsid w:val="00936C32"/>
    <w:rsid w:val="00936D23"/>
    <w:rsid w:val="00936F7F"/>
    <w:rsid w:val="0094132C"/>
    <w:rsid w:val="00950190"/>
    <w:rsid w:val="009505D1"/>
    <w:rsid w:val="00950617"/>
    <w:rsid w:val="00962380"/>
    <w:rsid w:val="0097314B"/>
    <w:rsid w:val="00975232"/>
    <w:rsid w:val="00976B8E"/>
    <w:rsid w:val="00980694"/>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32AA1"/>
    <w:rsid w:val="00A32B79"/>
    <w:rsid w:val="00A34596"/>
    <w:rsid w:val="00A50117"/>
    <w:rsid w:val="00A555BB"/>
    <w:rsid w:val="00A5709A"/>
    <w:rsid w:val="00A65634"/>
    <w:rsid w:val="00A66A68"/>
    <w:rsid w:val="00A85884"/>
    <w:rsid w:val="00A86FA7"/>
    <w:rsid w:val="00A93436"/>
    <w:rsid w:val="00AA061F"/>
    <w:rsid w:val="00AA2BD7"/>
    <w:rsid w:val="00AA6AEE"/>
    <w:rsid w:val="00AA7A46"/>
    <w:rsid w:val="00AB1A45"/>
    <w:rsid w:val="00AB59E1"/>
    <w:rsid w:val="00AB6268"/>
    <w:rsid w:val="00AC35D2"/>
    <w:rsid w:val="00AC3BD5"/>
    <w:rsid w:val="00AD2D7B"/>
    <w:rsid w:val="00AD6E0E"/>
    <w:rsid w:val="00AE36FA"/>
    <w:rsid w:val="00AE4CED"/>
    <w:rsid w:val="00AE6057"/>
    <w:rsid w:val="00AF1FC8"/>
    <w:rsid w:val="00AF21D6"/>
    <w:rsid w:val="00AF7C37"/>
    <w:rsid w:val="00B01674"/>
    <w:rsid w:val="00B11379"/>
    <w:rsid w:val="00B12C28"/>
    <w:rsid w:val="00B26506"/>
    <w:rsid w:val="00B3728D"/>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938EA"/>
    <w:rsid w:val="00BA1EDD"/>
    <w:rsid w:val="00BA3DA8"/>
    <w:rsid w:val="00BB0E31"/>
    <w:rsid w:val="00BB52ED"/>
    <w:rsid w:val="00BB5A53"/>
    <w:rsid w:val="00BB5B22"/>
    <w:rsid w:val="00BC326B"/>
    <w:rsid w:val="00BC6B6B"/>
    <w:rsid w:val="00BD1076"/>
    <w:rsid w:val="00BD4AB3"/>
    <w:rsid w:val="00BD778D"/>
    <w:rsid w:val="00BD7ACF"/>
    <w:rsid w:val="00BE097C"/>
    <w:rsid w:val="00BE0F2E"/>
    <w:rsid w:val="00BF1246"/>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2801"/>
    <w:rsid w:val="00C83A03"/>
    <w:rsid w:val="00C86522"/>
    <w:rsid w:val="00C9321E"/>
    <w:rsid w:val="00C9707F"/>
    <w:rsid w:val="00CA56B0"/>
    <w:rsid w:val="00CA6928"/>
    <w:rsid w:val="00CA72FA"/>
    <w:rsid w:val="00CB1D51"/>
    <w:rsid w:val="00CB204C"/>
    <w:rsid w:val="00CB6DE6"/>
    <w:rsid w:val="00CC0F6D"/>
    <w:rsid w:val="00CD1AA1"/>
    <w:rsid w:val="00CD2F20"/>
    <w:rsid w:val="00CD5DEE"/>
    <w:rsid w:val="00CD77E2"/>
    <w:rsid w:val="00CE0711"/>
    <w:rsid w:val="00CE1EC1"/>
    <w:rsid w:val="00CE5465"/>
    <w:rsid w:val="00CF68D8"/>
    <w:rsid w:val="00CF7557"/>
    <w:rsid w:val="00D05F88"/>
    <w:rsid w:val="00D101D8"/>
    <w:rsid w:val="00D1560D"/>
    <w:rsid w:val="00D22BED"/>
    <w:rsid w:val="00D25CC4"/>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DF6E53"/>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106B"/>
    <w:rsid w:val="00E83E02"/>
    <w:rsid w:val="00E8698E"/>
    <w:rsid w:val="00E908EC"/>
    <w:rsid w:val="00E922D9"/>
    <w:rsid w:val="00E94A5B"/>
    <w:rsid w:val="00E97839"/>
    <w:rsid w:val="00EA5585"/>
    <w:rsid w:val="00EA6635"/>
    <w:rsid w:val="00EB3286"/>
    <w:rsid w:val="00EC3B70"/>
    <w:rsid w:val="00EC5CFC"/>
    <w:rsid w:val="00ED0D72"/>
    <w:rsid w:val="00ED32E1"/>
    <w:rsid w:val="00ED4754"/>
    <w:rsid w:val="00ED503D"/>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E016C8B"/>
  <w15:docId w15:val="{F4220410-6BF3-4B0E-BF33-2F518B1B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10">
    <w:name w:val="列出段落1"/>
    <w:basedOn w:val="a"/>
    <w:uiPriority w:val="34"/>
    <w:qFormat/>
    <w:rsid w:val="006344A3"/>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7FB2B4-04C8-45F6-B1CB-785557B1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208</Words>
  <Characters>1192</Characters>
  <Application>Microsoft Office Word</Application>
  <DocSecurity>0</DocSecurity>
  <Lines>9</Lines>
  <Paragraphs>2</Paragraphs>
  <ScaleCrop>false</ScaleCrop>
  <Company>china</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cp:revision>
  <cp:lastPrinted>2021-01-22T01:22:00Z</cp:lastPrinted>
  <dcterms:created xsi:type="dcterms:W3CDTF">2019-12-03T02:32:00Z</dcterms:created>
  <dcterms:modified xsi:type="dcterms:W3CDTF">2022-05-13T10:17:00Z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