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1" w:type="dxa"/>
        <w:tblInd w:w="-318" w:type="dxa"/>
        <w:tblLayout w:type="fixed"/>
        <w:tblLook w:val="04A0" w:firstRow="1" w:lastRow="0" w:firstColumn="1" w:lastColumn="0" w:noHBand="0" w:noVBand="1"/>
      </w:tblPr>
      <w:tblGrid>
        <w:gridCol w:w="993"/>
        <w:gridCol w:w="9356"/>
        <w:gridCol w:w="992"/>
      </w:tblGrid>
      <w:tr w:rsidR="00195CF2">
        <w:trPr>
          <w:gridAfter w:val="1"/>
          <w:wAfter w:w="992" w:type="dxa"/>
          <w:trHeight w:val="495"/>
        </w:trPr>
        <w:tc>
          <w:tcPr>
            <w:tcW w:w="10349" w:type="dxa"/>
            <w:gridSpan w:val="2"/>
            <w:tcBorders>
              <w:top w:val="nil"/>
              <w:bottom w:val="single" w:sz="8" w:space="0" w:color="008000"/>
            </w:tcBorders>
            <w:shd w:val="clear" w:color="auto" w:fill="auto"/>
            <w:vAlign w:val="center"/>
          </w:tcPr>
          <w:p w:rsidR="00195CF2" w:rsidRDefault="00AD1F00">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制氧站迁移</w:t>
            </w:r>
          </w:p>
        </w:tc>
      </w:tr>
      <w:tr w:rsidR="00195CF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356" w:type="dxa"/>
            <w:tcBorders>
              <w:top w:val="nil"/>
              <w:left w:val="nil"/>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single" w:sz="4" w:space="0" w:color="00B050"/>
              <w:left w:val="nil"/>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95CF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195CF2" w:rsidRDefault="006238FD" w:rsidP="00AD1F00">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kern w:val="0"/>
                <w:sz w:val="28"/>
                <w:szCs w:val="28"/>
              </w:rPr>
              <w:t>项目内容：我院制氧站</w:t>
            </w:r>
            <w:r w:rsidR="00AD1F00">
              <w:rPr>
                <w:rFonts w:ascii="仿宋_GB2312" w:eastAsia="仿宋_GB2312" w:hAnsi="宋体" w:cs="宋体" w:hint="eastAsia"/>
                <w:kern w:val="0"/>
                <w:sz w:val="28"/>
                <w:szCs w:val="28"/>
              </w:rPr>
              <w:t>制氧机系统及配套设备迁移、安装等服务，制氧机站房至</w:t>
            </w:r>
            <w:proofErr w:type="gramStart"/>
            <w:r w:rsidR="00AD1F00">
              <w:rPr>
                <w:rFonts w:ascii="仿宋_GB2312" w:eastAsia="仿宋_GB2312" w:hAnsi="宋体" w:cs="宋体" w:hint="eastAsia"/>
                <w:kern w:val="0"/>
                <w:sz w:val="28"/>
                <w:szCs w:val="28"/>
              </w:rPr>
              <w:t>1号楼负一层</w:t>
            </w:r>
            <w:proofErr w:type="gramEnd"/>
            <w:r w:rsidR="00AD1F00">
              <w:rPr>
                <w:rFonts w:ascii="仿宋_GB2312" w:eastAsia="仿宋_GB2312" w:hAnsi="宋体" w:cs="宋体" w:hint="eastAsia"/>
                <w:kern w:val="0"/>
                <w:sz w:val="28"/>
                <w:szCs w:val="28"/>
              </w:rPr>
              <w:t>全院主管网接驳口氧气管道的对接,包括拆卸、吊装，安全运输，阀门，管道及附件配置，分气缸及安装服务</w:t>
            </w:r>
          </w:p>
        </w:tc>
        <w:tc>
          <w:tcPr>
            <w:tcW w:w="992" w:type="dxa"/>
            <w:tcBorders>
              <w:top w:val="single" w:sz="4" w:space="0" w:color="00B050"/>
              <w:left w:val="nil"/>
              <w:bottom w:val="single" w:sz="8" w:space="0" w:color="008000"/>
              <w:right w:val="single" w:sz="8" w:space="0" w:color="008000"/>
            </w:tcBorders>
            <w:shd w:val="clear" w:color="auto" w:fill="auto"/>
            <w:vAlign w:val="center"/>
          </w:tcPr>
          <w:p w:rsidR="00195CF2" w:rsidRDefault="00AD1F00" w:rsidP="005F314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具备</w:t>
            </w:r>
          </w:p>
        </w:tc>
      </w:tr>
      <w:tr w:rsidR="00195CF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195CF2" w:rsidRDefault="00AD1F0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95CF2" w:rsidRDefault="00AD1F00" w:rsidP="005F314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95CF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195CF2" w:rsidRDefault="00AD1F0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Cs/>
                <w:kern w:val="0"/>
                <w:sz w:val="28"/>
                <w:szCs w:val="28"/>
              </w:rPr>
              <w:t>★</w:t>
            </w:r>
            <w:r>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195CF2" w:rsidRDefault="00AD1F00">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992" w:type="dxa"/>
            <w:tcBorders>
              <w:top w:val="nil"/>
              <w:left w:val="nil"/>
              <w:bottom w:val="single" w:sz="8" w:space="0" w:color="008000"/>
              <w:right w:val="single" w:sz="8" w:space="0" w:color="008000"/>
            </w:tcBorders>
            <w:shd w:val="clear" w:color="auto" w:fill="auto"/>
            <w:vAlign w:val="center"/>
          </w:tcPr>
          <w:p w:rsidR="00195CF2" w:rsidRDefault="00AD1F00" w:rsidP="005F314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rsidP="00DA787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tcPr>
          <w:p w:rsidR="005F3148" w:rsidRDefault="005F3148" w:rsidP="005F3148">
            <w:pPr>
              <w:adjustRightInd w:val="0"/>
              <w:snapToGrid w:val="0"/>
              <w:jc w:val="cente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rsidP="00DA787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rsidP="005F314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rsidP="00DA787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rsidP="005F314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rsidP="00DA7878">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依据《压力容器安装改造维修许可规则》、《建筑行业防火规范》、</w:t>
            </w:r>
            <w:r>
              <w:rPr>
                <w:rFonts w:ascii="仿宋_GB2312" w:eastAsia="仿宋_GB2312" w:hAnsi="宋体" w:cs="宋体"/>
                <w:kern w:val="0"/>
                <w:sz w:val="28"/>
                <w:szCs w:val="28"/>
              </w:rPr>
              <w:t>《医用气体工程技术规范》（GB50751-2012）</w:t>
            </w:r>
            <w:r>
              <w:rPr>
                <w:rFonts w:ascii="仿宋_GB2312" w:eastAsia="仿宋_GB2312" w:hAnsi="宋体" w:cs="宋体" w:hint="eastAsia"/>
                <w:kern w:val="0"/>
                <w:sz w:val="28"/>
                <w:szCs w:val="28"/>
              </w:rPr>
              <w:t>、</w:t>
            </w:r>
            <w:r>
              <w:rPr>
                <w:rFonts w:ascii="仿宋_GB2312" w:eastAsia="仿宋_GB2312" w:hAnsi="宋体" w:cs="宋体"/>
                <w:kern w:val="0"/>
                <w:sz w:val="28"/>
                <w:szCs w:val="28"/>
              </w:rPr>
              <w:t>《医用中心供氧系统通用技术条件》（Y</w:t>
            </w:r>
            <w:r>
              <w:rPr>
                <w:rFonts w:ascii="仿宋_GB2312" w:eastAsia="仿宋_GB2312" w:hAnsi="宋体" w:cs="宋体" w:hint="eastAsia"/>
                <w:kern w:val="0"/>
                <w:sz w:val="28"/>
                <w:szCs w:val="28"/>
              </w:rPr>
              <w:t>455</w:t>
            </w:r>
            <w:r>
              <w:rPr>
                <w:rFonts w:ascii="仿宋_GB2312" w:eastAsia="仿宋_GB2312" w:hAnsi="宋体" w:cs="宋体"/>
                <w:kern w:val="0"/>
                <w:sz w:val="28"/>
                <w:szCs w:val="28"/>
              </w:rPr>
              <w:t>Y/T0187-94）</w:t>
            </w:r>
            <w:r>
              <w:rPr>
                <w:rFonts w:ascii="仿宋_GB2312" w:eastAsia="仿宋_GB2312" w:hAnsi="宋体" w:cs="宋体" w:hint="eastAsia"/>
                <w:kern w:val="0"/>
                <w:sz w:val="28"/>
                <w:szCs w:val="28"/>
              </w:rPr>
              <w:t>等法律法规具体要求，结合医院的实际情况提出合理的安装方案和建议</w:t>
            </w:r>
          </w:p>
        </w:tc>
        <w:tc>
          <w:tcPr>
            <w:tcW w:w="992" w:type="dxa"/>
            <w:tcBorders>
              <w:top w:val="nil"/>
              <w:left w:val="nil"/>
              <w:bottom w:val="single" w:sz="8" w:space="0" w:color="008000"/>
              <w:right w:val="single" w:sz="8" w:space="0" w:color="008000"/>
            </w:tcBorders>
            <w:shd w:val="clear" w:color="auto" w:fill="auto"/>
          </w:tcPr>
          <w:p w:rsidR="005F3148" w:rsidRDefault="005F3148" w:rsidP="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rsidP="00DA787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资质要求：质量监督检验部门颁发的特种设备（压力管道）安装改造维修许可证、建设行政主管部门颁发的机电设备安装专业承包贰级及以上资质、安全生产许可证、项目人员需具备质量监督检验部门颁发的特种作业人员资质</w:t>
            </w:r>
          </w:p>
        </w:tc>
        <w:tc>
          <w:tcPr>
            <w:tcW w:w="992" w:type="dxa"/>
            <w:tcBorders>
              <w:top w:val="nil"/>
              <w:left w:val="nil"/>
              <w:bottom w:val="single" w:sz="8" w:space="0" w:color="008000"/>
              <w:right w:val="single" w:sz="8" w:space="0" w:color="008000"/>
            </w:tcBorders>
            <w:shd w:val="clear" w:color="auto" w:fill="auto"/>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ind w:left="420" w:hanging="42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管材要求  数量</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rsidP="00A859D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氧气系统管道为紫铜管≥Φ40*2</w:t>
            </w:r>
            <w:r w:rsidR="00A859D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180米</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83"/>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rsidP="00A859D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空气系统管道为304不锈钢管≥Φ40*3</w:t>
            </w:r>
            <w:r w:rsidR="00A859D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90米</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分气缸设备为304不锈钢材质，预留</w:t>
            </w:r>
            <w:r w:rsidR="006E4FD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8路接口</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356" w:type="dxa"/>
            <w:tcBorders>
              <w:top w:val="nil"/>
              <w:left w:val="nil"/>
              <w:bottom w:val="single" w:sz="8" w:space="0" w:color="008000"/>
              <w:right w:val="single" w:sz="8" w:space="0" w:color="008000"/>
            </w:tcBorders>
            <w:shd w:val="clear" w:color="auto" w:fill="auto"/>
            <w:vAlign w:val="center"/>
          </w:tcPr>
          <w:p w:rsidR="005F3148" w:rsidRDefault="00A859DE" w:rsidP="00EC63EA">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气体阀门</w:t>
            </w:r>
            <w:r w:rsidR="005F3148">
              <w:rPr>
                <w:rFonts w:ascii="仿宋_GB2312" w:eastAsia="仿宋_GB2312" w:hAnsi="宋体" w:cs="宋体" w:hint="eastAsia"/>
                <w:kern w:val="0"/>
                <w:sz w:val="28"/>
                <w:szCs w:val="28"/>
              </w:rPr>
              <w:t>铜球阀连接为铜阀门，不锈钢阀门连接为不锈钢阀门,每个储罐需要</w:t>
            </w:r>
            <w:r>
              <w:rPr>
                <w:rFonts w:ascii="仿宋_GB2312" w:eastAsia="仿宋_GB2312" w:hAnsi="宋体" w:cs="宋体" w:hint="eastAsia"/>
                <w:kern w:val="0"/>
                <w:sz w:val="28"/>
                <w:szCs w:val="28"/>
              </w:rPr>
              <w:t>≥</w:t>
            </w:r>
            <w:r w:rsidR="005F3148">
              <w:rPr>
                <w:rFonts w:ascii="仿宋_GB2312" w:eastAsia="仿宋_GB2312" w:hAnsi="宋体" w:cs="宋体" w:hint="eastAsia"/>
                <w:kern w:val="0"/>
                <w:sz w:val="28"/>
                <w:szCs w:val="28"/>
              </w:rPr>
              <w:t>3个铜阀门，</w:t>
            </w:r>
            <w:r>
              <w:rPr>
                <w:rFonts w:ascii="仿宋_GB2312" w:eastAsia="仿宋_GB2312" w:hAnsi="宋体" w:cs="宋体" w:hint="eastAsia"/>
                <w:kern w:val="0"/>
                <w:sz w:val="28"/>
                <w:szCs w:val="28"/>
              </w:rPr>
              <w:t>≥</w:t>
            </w:r>
            <w:r w:rsidR="005F3148">
              <w:rPr>
                <w:rFonts w:ascii="仿宋_GB2312" w:eastAsia="仿宋_GB2312" w:hAnsi="宋体" w:cs="宋体" w:hint="eastAsia"/>
                <w:kern w:val="0"/>
                <w:sz w:val="28"/>
                <w:szCs w:val="28"/>
              </w:rPr>
              <w:t>4个不锈钢阀门</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rsidP="00A859DE">
            <w:pPr>
              <w:widowControl/>
              <w:adjustRightInd w:val="0"/>
              <w:snapToGrid w:val="0"/>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冷干机</w:t>
            </w:r>
            <w:proofErr w:type="gramEnd"/>
            <w:r>
              <w:rPr>
                <w:rFonts w:ascii="仿宋_GB2312" w:eastAsia="仿宋_GB2312" w:hAnsi="宋体" w:cs="宋体" w:hint="eastAsia"/>
                <w:kern w:val="0"/>
                <w:sz w:val="28"/>
                <w:szCs w:val="28"/>
              </w:rPr>
              <w:t>系统排水管道系统为</w:t>
            </w:r>
            <w:proofErr w:type="spellStart"/>
            <w:r>
              <w:rPr>
                <w:rFonts w:ascii="Times New Roman" w:eastAsia="仿宋_GB2312" w:hAnsi="Times New Roman" w:cs="Times New Roman"/>
                <w:kern w:val="0"/>
                <w:sz w:val="28"/>
                <w:szCs w:val="28"/>
              </w:rPr>
              <w:t>ppr</w:t>
            </w:r>
            <w:proofErr w:type="spellEnd"/>
            <w:r>
              <w:rPr>
                <w:rFonts w:ascii="仿宋_GB2312" w:eastAsia="仿宋_GB2312" w:hAnsi="宋体" w:cs="宋体" w:hint="eastAsia"/>
                <w:kern w:val="0"/>
                <w:sz w:val="28"/>
                <w:szCs w:val="28"/>
              </w:rPr>
              <w:t>材质</w:t>
            </w:r>
            <w:r w:rsidR="00A859D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80米</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rsidP="00A859D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制氧机站房至</w:t>
            </w:r>
            <w:proofErr w:type="gramStart"/>
            <w:r>
              <w:rPr>
                <w:rFonts w:ascii="仿宋_GB2312" w:eastAsia="仿宋_GB2312" w:hAnsi="宋体" w:cs="宋体" w:hint="eastAsia"/>
                <w:kern w:val="0"/>
                <w:sz w:val="28"/>
                <w:szCs w:val="28"/>
              </w:rPr>
              <w:t>1号楼负一层</w:t>
            </w:r>
            <w:proofErr w:type="gramEnd"/>
            <w:r>
              <w:rPr>
                <w:rFonts w:ascii="仿宋_GB2312" w:eastAsia="仿宋_GB2312" w:hAnsi="宋体" w:cs="宋体" w:hint="eastAsia"/>
                <w:kern w:val="0"/>
                <w:sz w:val="28"/>
                <w:szCs w:val="28"/>
              </w:rPr>
              <w:t>接驳口氧气管道材质为304不锈钢管:50</w:t>
            </w:r>
            <w:r w:rsidR="00A859DE">
              <w:rPr>
                <w:rFonts w:ascii="仿宋_GB2312" w:eastAsia="仿宋_GB2312" w:hAnsi="宋体" w:cs="宋体" w:hint="eastAsia"/>
                <w:kern w:val="0"/>
                <w:sz w:val="28"/>
                <w:szCs w:val="28"/>
              </w:rPr>
              <w:t>mm</w:t>
            </w:r>
            <w:r>
              <w:rPr>
                <w:rFonts w:ascii="仿宋_GB2312" w:eastAsia="仿宋_GB2312" w:hAnsi="宋体" w:cs="宋体" w:hint="eastAsia"/>
                <w:kern w:val="0"/>
                <w:sz w:val="28"/>
                <w:szCs w:val="28"/>
              </w:rPr>
              <w:t>×3.5</w:t>
            </w:r>
            <w:r w:rsidR="00A859DE">
              <w:rPr>
                <w:rFonts w:ascii="仿宋_GB2312" w:eastAsia="仿宋_GB2312" w:hAnsi="宋体" w:cs="宋体" w:hint="eastAsia"/>
                <w:kern w:val="0"/>
                <w:sz w:val="28"/>
                <w:szCs w:val="28"/>
              </w:rPr>
              <w:t>mm</w:t>
            </w:r>
            <w:r>
              <w:rPr>
                <w:rFonts w:ascii="仿宋_GB2312" w:eastAsia="仿宋_GB2312" w:hAnsi="宋体" w:cs="宋体" w:hint="eastAsia"/>
                <w:kern w:val="0"/>
                <w:sz w:val="28"/>
                <w:szCs w:val="28"/>
              </w:rPr>
              <w:t xml:space="preserve"> </w:t>
            </w:r>
            <w:r w:rsidR="00A859DE">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 xml:space="preserve">480米 </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设计及施工符合以下规范</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《综合医院建筑设计规范》（JGJ49-88）</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《医用气体工程技术规范》（GB50751-2012）</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43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《医用中心吸引系统通用技术条件》（YY/T0186-94）</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《医用中心供氧系统通用技术条件》（YY/T0187-94）</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《工业金属管道设计规范》（GB50316-2000）（2008年版）</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《工业金属管道工程施工规范》（GB50235-2010）</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《工业金属管道工程施工质量验收规范》（GB50184-2011）</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《现场设备、工业管道焊接工程施工规范》（GB50236-2011）</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《现场设备、工业管道焊接工程施工质量验收规范》（GB 50683-2011）</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2.10 </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《工业设备及管道防腐蚀工程施工规范》（GB50726-2011）</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《工业设备及管道绝热工程施工规范》（GB50126-2008）</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《工业设备及管道防腐蚀工程施工质量验收规范》（GB50727-2011）</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《脱脂工程施工及验收规范》（HG 20202-2000）</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系统整体要求</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设计原则:先进适用、安全可靠、使用寿命长、美观大方，安装维修方便、运行成本低</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每套系统设备既可以独立运行，也可以与整套系统并</w:t>
            </w:r>
            <w:proofErr w:type="gramStart"/>
            <w:r>
              <w:rPr>
                <w:rFonts w:ascii="仿宋_GB2312" w:eastAsia="仿宋_GB2312" w:hAnsi="宋体" w:cs="宋体" w:hint="eastAsia"/>
                <w:kern w:val="0"/>
                <w:sz w:val="28"/>
                <w:szCs w:val="28"/>
              </w:rPr>
              <w:t>连运行</w:t>
            </w:r>
            <w:proofErr w:type="gramEnd"/>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旁路设计，</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停气维修保养</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各管道，管件应有生产厂的出厂合格证，并符合国家或相关部门颁发标准</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115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3.5 </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阀门及其它附件的材料：与紫铜管</w:t>
            </w:r>
            <w:r w:rsidR="003E155F">
              <w:rPr>
                <w:rFonts w:ascii="仿宋_GB2312" w:eastAsia="仿宋_GB2312" w:hAnsi="宋体" w:cs="宋体" w:hint="eastAsia"/>
                <w:kern w:val="0"/>
                <w:sz w:val="28"/>
                <w:szCs w:val="28"/>
              </w:rPr>
              <w:t>连接的必需用紫铜阀门，与</w:t>
            </w:r>
            <w:proofErr w:type="gramStart"/>
            <w:r w:rsidR="003E155F">
              <w:rPr>
                <w:rFonts w:ascii="仿宋_GB2312" w:eastAsia="仿宋_GB2312" w:hAnsi="宋体" w:cs="宋体" w:hint="eastAsia"/>
                <w:kern w:val="0"/>
                <w:sz w:val="28"/>
                <w:szCs w:val="28"/>
              </w:rPr>
              <w:t>不</w:t>
            </w:r>
            <w:proofErr w:type="gramEnd"/>
            <w:r w:rsidR="003E155F">
              <w:rPr>
                <w:rFonts w:ascii="仿宋_GB2312" w:eastAsia="仿宋_GB2312" w:hAnsi="宋体" w:cs="宋体" w:hint="eastAsia"/>
                <w:kern w:val="0"/>
                <w:sz w:val="28"/>
                <w:szCs w:val="28"/>
              </w:rPr>
              <w:t>钢管连接的用不锈钢，其密封材料可用与</w:t>
            </w:r>
            <w:r>
              <w:rPr>
                <w:rFonts w:ascii="仿宋_GB2312" w:eastAsia="仿宋_GB2312" w:hAnsi="宋体" w:cs="宋体" w:hint="eastAsia"/>
                <w:kern w:val="0"/>
                <w:sz w:val="28"/>
                <w:szCs w:val="28"/>
              </w:rPr>
              <w:t>通过气体相容的金属材料和其它所通过气体相容的非金属材料</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凡与氧气接触的设备和管路及其附件，在就位前应按规定进行脱脂</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已由制造厂家脱过油脂并密封良好的设备，安装时可不必脱脂．但已被油脂污染的，</w:t>
            </w:r>
            <w:proofErr w:type="gramStart"/>
            <w:r>
              <w:rPr>
                <w:rFonts w:ascii="仿宋_GB2312" w:eastAsia="仿宋_GB2312" w:hAnsi="宋体" w:cs="宋体" w:hint="eastAsia"/>
                <w:kern w:val="0"/>
                <w:sz w:val="28"/>
                <w:szCs w:val="28"/>
              </w:rPr>
              <w:t>应视再作</w:t>
            </w:r>
            <w:proofErr w:type="gramEnd"/>
            <w:r>
              <w:rPr>
                <w:rFonts w:ascii="仿宋_GB2312" w:eastAsia="仿宋_GB2312" w:hAnsi="宋体" w:cs="宋体" w:hint="eastAsia"/>
                <w:kern w:val="0"/>
                <w:sz w:val="28"/>
                <w:szCs w:val="28"/>
              </w:rPr>
              <w:t>脱脂处理</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62"/>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凡涂油</w:t>
            </w:r>
            <w:proofErr w:type="gramEnd"/>
            <w:r>
              <w:rPr>
                <w:rFonts w:ascii="仿宋_GB2312" w:eastAsia="仿宋_GB2312" w:hAnsi="宋体" w:cs="宋体" w:hint="eastAsia"/>
                <w:kern w:val="0"/>
                <w:sz w:val="28"/>
                <w:szCs w:val="28"/>
              </w:rPr>
              <w:t>的或在安装现场制作的部件，均应进行脱脂</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62"/>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3.9</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与忌</w:t>
            </w:r>
            <w:proofErr w:type="gramStart"/>
            <w:r>
              <w:rPr>
                <w:rFonts w:ascii="仿宋_GB2312" w:eastAsia="仿宋_GB2312" w:hAnsi="宋体" w:cs="宋体" w:hint="eastAsia"/>
                <w:kern w:val="0"/>
                <w:sz w:val="28"/>
                <w:szCs w:val="28"/>
              </w:rPr>
              <w:t>油设备</w:t>
            </w:r>
            <w:proofErr w:type="gramEnd"/>
            <w:r>
              <w:rPr>
                <w:rFonts w:ascii="仿宋_GB2312" w:eastAsia="仿宋_GB2312" w:hAnsi="宋体" w:cs="宋体" w:hint="eastAsia"/>
                <w:kern w:val="0"/>
                <w:sz w:val="28"/>
                <w:szCs w:val="28"/>
              </w:rPr>
              <w:t>相通的检测仪表的直接连接部分，应进行脱脂</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62"/>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提供详细设计方案，中标方负责本次改造的设计、材料、施工及安装，提供交钥匙工程</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62"/>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提供详细配置清单及分项报价(含名称、规格、型号、数量、单价)</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三</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b/>
                <w:bCs/>
                <w:kern w:val="0"/>
                <w:sz w:val="28"/>
                <w:szCs w:val="28"/>
              </w:rPr>
            </w:pPr>
          </w:p>
        </w:tc>
      </w:tr>
      <w:tr w:rsidR="005F3148">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整机保修≥3年（提供原厂保修承诺），每年由原厂专业维修工程师提供至</w:t>
            </w:r>
            <w:r>
              <w:rPr>
                <w:rFonts w:ascii="仿宋_GB2312" w:eastAsia="仿宋_GB2312" w:hAnsi="宋体" w:cs="宋体" w:hint="eastAsia"/>
                <w:kern w:val="0"/>
                <w:sz w:val="28"/>
                <w:szCs w:val="28"/>
              </w:rPr>
              <w:lastRenderedPageBreak/>
              <w:t>少4次的上门维护保养</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5F3148">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完善的售后、维修应急措施，接到院方任务指令后1小时内到达现场</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33"/>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中标方提供设计及安装图纸，中标方对设备操作及维修人员进行相关培训，直至技术人员熟练掌握使用及维修技能为止，提供详细培训记录</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39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整体站房搬迁安装调试完成后3个月内，至少在我院常驻设备维修工程师两名，以保障搬迁后设备正常运行（食宿自理）</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F3148">
        <w:trPr>
          <w:trHeight w:val="477"/>
        </w:trPr>
        <w:tc>
          <w:tcPr>
            <w:tcW w:w="993" w:type="dxa"/>
            <w:tcBorders>
              <w:top w:val="nil"/>
              <w:left w:val="single" w:sz="8" w:space="0" w:color="008000"/>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tcPr>
          <w:p w:rsidR="005F3148" w:rsidRDefault="005F3148">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提供合同签订后到货及安装完成时间</w:t>
            </w:r>
          </w:p>
        </w:tc>
        <w:tc>
          <w:tcPr>
            <w:tcW w:w="992" w:type="dxa"/>
            <w:tcBorders>
              <w:top w:val="nil"/>
              <w:left w:val="nil"/>
              <w:bottom w:val="single" w:sz="8" w:space="0" w:color="008000"/>
              <w:right w:val="single" w:sz="8" w:space="0" w:color="008000"/>
            </w:tcBorders>
            <w:shd w:val="clear" w:color="auto" w:fill="auto"/>
            <w:vAlign w:val="center"/>
          </w:tcPr>
          <w:p w:rsidR="005F3148" w:rsidRDefault="005F314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195CF2" w:rsidRDefault="00195CF2">
      <w:pPr>
        <w:adjustRightInd w:val="0"/>
        <w:snapToGrid w:val="0"/>
        <w:ind w:rightChars="-297" w:right="-624"/>
        <w:jc w:val="right"/>
        <w:rPr>
          <w:rFonts w:ascii="仿宋_GB2312" w:eastAsia="仿宋_GB2312"/>
          <w:sz w:val="28"/>
          <w:szCs w:val="28"/>
        </w:rPr>
      </w:pPr>
    </w:p>
    <w:p w:rsidR="00195CF2" w:rsidRDefault="00195CF2">
      <w:pPr>
        <w:adjustRightInd w:val="0"/>
        <w:snapToGrid w:val="0"/>
        <w:ind w:rightChars="-297" w:right="-624"/>
        <w:jc w:val="right"/>
        <w:rPr>
          <w:rFonts w:ascii="仿宋_GB2312" w:eastAsia="仿宋_GB2312"/>
          <w:sz w:val="22"/>
          <w:szCs w:val="28"/>
        </w:rPr>
      </w:pPr>
      <w:bookmarkStart w:id="0" w:name="_GoBack"/>
      <w:bookmarkEnd w:id="0"/>
    </w:p>
    <w:sectPr w:rsidR="00195CF2" w:rsidSect="00195CF2">
      <w:pgSz w:w="11906" w:h="16838"/>
      <w:pgMar w:top="284" w:right="624" w:bottom="284"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5F8" w:rsidRDefault="00D765F8" w:rsidP="005F3148">
      <w:r>
        <w:separator/>
      </w:r>
    </w:p>
  </w:endnote>
  <w:endnote w:type="continuationSeparator" w:id="0">
    <w:p w:rsidR="00D765F8" w:rsidRDefault="00D765F8" w:rsidP="005F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SimSun-ExtB"/>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5F8" w:rsidRDefault="00D765F8" w:rsidP="005F3148">
      <w:r>
        <w:separator/>
      </w:r>
    </w:p>
  </w:footnote>
  <w:footnote w:type="continuationSeparator" w:id="0">
    <w:p w:rsidR="00D765F8" w:rsidRDefault="00D765F8" w:rsidP="005F3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0734"/>
    <w:rsid w:val="000041C7"/>
    <w:rsid w:val="00005988"/>
    <w:rsid w:val="00007CA8"/>
    <w:rsid w:val="00013880"/>
    <w:rsid w:val="0001611C"/>
    <w:rsid w:val="00020FA9"/>
    <w:rsid w:val="00022067"/>
    <w:rsid w:val="000313F7"/>
    <w:rsid w:val="000455FF"/>
    <w:rsid w:val="000469B0"/>
    <w:rsid w:val="0005025E"/>
    <w:rsid w:val="000506C0"/>
    <w:rsid w:val="00051A7B"/>
    <w:rsid w:val="00055988"/>
    <w:rsid w:val="0005695F"/>
    <w:rsid w:val="0006036F"/>
    <w:rsid w:val="00063215"/>
    <w:rsid w:val="00067A76"/>
    <w:rsid w:val="000747BF"/>
    <w:rsid w:val="00080203"/>
    <w:rsid w:val="00080429"/>
    <w:rsid w:val="0008465C"/>
    <w:rsid w:val="00085C0A"/>
    <w:rsid w:val="0009026D"/>
    <w:rsid w:val="00090BD7"/>
    <w:rsid w:val="0009334E"/>
    <w:rsid w:val="000977B8"/>
    <w:rsid w:val="000A4F0E"/>
    <w:rsid w:val="000A5479"/>
    <w:rsid w:val="000A691F"/>
    <w:rsid w:val="000A7023"/>
    <w:rsid w:val="000B2771"/>
    <w:rsid w:val="000B52F4"/>
    <w:rsid w:val="000C47D0"/>
    <w:rsid w:val="000C6A22"/>
    <w:rsid w:val="000D48EC"/>
    <w:rsid w:val="000D65BB"/>
    <w:rsid w:val="000E24D0"/>
    <w:rsid w:val="000E3A1F"/>
    <w:rsid w:val="000E7AB2"/>
    <w:rsid w:val="000F27E7"/>
    <w:rsid w:val="00110267"/>
    <w:rsid w:val="00114ACA"/>
    <w:rsid w:val="00114D1A"/>
    <w:rsid w:val="00116A32"/>
    <w:rsid w:val="00116C67"/>
    <w:rsid w:val="00117460"/>
    <w:rsid w:val="0012739F"/>
    <w:rsid w:val="00132AAF"/>
    <w:rsid w:val="00136A86"/>
    <w:rsid w:val="00137C49"/>
    <w:rsid w:val="001417E2"/>
    <w:rsid w:val="00143A15"/>
    <w:rsid w:val="0014528E"/>
    <w:rsid w:val="001467CC"/>
    <w:rsid w:val="00147955"/>
    <w:rsid w:val="001506BA"/>
    <w:rsid w:val="00151DF7"/>
    <w:rsid w:val="0015541D"/>
    <w:rsid w:val="00157776"/>
    <w:rsid w:val="00163EC2"/>
    <w:rsid w:val="00166047"/>
    <w:rsid w:val="001708BB"/>
    <w:rsid w:val="00170B55"/>
    <w:rsid w:val="00171637"/>
    <w:rsid w:val="00171D5A"/>
    <w:rsid w:val="00174B05"/>
    <w:rsid w:val="00176A53"/>
    <w:rsid w:val="00181272"/>
    <w:rsid w:val="00181EFB"/>
    <w:rsid w:val="001820BF"/>
    <w:rsid w:val="00184646"/>
    <w:rsid w:val="00185B73"/>
    <w:rsid w:val="00187121"/>
    <w:rsid w:val="001871BD"/>
    <w:rsid w:val="00195CF2"/>
    <w:rsid w:val="001A02E1"/>
    <w:rsid w:val="001A1E49"/>
    <w:rsid w:val="001A2C1C"/>
    <w:rsid w:val="001A4CDE"/>
    <w:rsid w:val="001A4D97"/>
    <w:rsid w:val="001A5D4F"/>
    <w:rsid w:val="001B0EBB"/>
    <w:rsid w:val="001B12EC"/>
    <w:rsid w:val="001C4644"/>
    <w:rsid w:val="001D5AEE"/>
    <w:rsid w:val="001D6131"/>
    <w:rsid w:val="001E7D17"/>
    <w:rsid w:val="001F0677"/>
    <w:rsid w:val="001F1CE5"/>
    <w:rsid w:val="001F218D"/>
    <w:rsid w:val="00210DD8"/>
    <w:rsid w:val="002114F9"/>
    <w:rsid w:val="0021205B"/>
    <w:rsid w:val="002153AB"/>
    <w:rsid w:val="002155DB"/>
    <w:rsid w:val="002174AD"/>
    <w:rsid w:val="00217D4F"/>
    <w:rsid w:val="002231CB"/>
    <w:rsid w:val="002273CA"/>
    <w:rsid w:val="002300BA"/>
    <w:rsid w:val="0024375B"/>
    <w:rsid w:val="00247C4A"/>
    <w:rsid w:val="00257A51"/>
    <w:rsid w:val="00270744"/>
    <w:rsid w:val="00272C8C"/>
    <w:rsid w:val="0027539F"/>
    <w:rsid w:val="00276800"/>
    <w:rsid w:val="00282BB6"/>
    <w:rsid w:val="00284CC6"/>
    <w:rsid w:val="00287A6A"/>
    <w:rsid w:val="00287FEE"/>
    <w:rsid w:val="00290D1E"/>
    <w:rsid w:val="00290D87"/>
    <w:rsid w:val="00293612"/>
    <w:rsid w:val="00294E67"/>
    <w:rsid w:val="002977D4"/>
    <w:rsid w:val="002A0AE1"/>
    <w:rsid w:val="002A2B7D"/>
    <w:rsid w:val="002A5F8E"/>
    <w:rsid w:val="002B0EA2"/>
    <w:rsid w:val="002B10B5"/>
    <w:rsid w:val="002B6DF7"/>
    <w:rsid w:val="002C0B67"/>
    <w:rsid w:val="002C0F89"/>
    <w:rsid w:val="002C18C7"/>
    <w:rsid w:val="002C1DA4"/>
    <w:rsid w:val="002C3E81"/>
    <w:rsid w:val="002C54EB"/>
    <w:rsid w:val="002C6E77"/>
    <w:rsid w:val="002C7698"/>
    <w:rsid w:val="002D00A5"/>
    <w:rsid w:val="002D20E7"/>
    <w:rsid w:val="002D383E"/>
    <w:rsid w:val="002D3B07"/>
    <w:rsid w:val="002D5B4E"/>
    <w:rsid w:val="002E15E9"/>
    <w:rsid w:val="002E4125"/>
    <w:rsid w:val="002E64A3"/>
    <w:rsid w:val="002F6BF8"/>
    <w:rsid w:val="002F7859"/>
    <w:rsid w:val="00304AF7"/>
    <w:rsid w:val="0030694B"/>
    <w:rsid w:val="003133F2"/>
    <w:rsid w:val="0031564E"/>
    <w:rsid w:val="00315B2B"/>
    <w:rsid w:val="003222EC"/>
    <w:rsid w:val="0032487A"/>
    <w:rsid w:val="00324C76"/>
    <w:rsid w:val="00330572"/>
    <w:rsid w:val="00332A43"/>
    <w:rsid w:val="00341918"/>
    <w:rsid w:val="00341BAF"/>
    <w:rsid w:val="0034482F"/>
    <w:rsid w:val="003455C1"/>
    <w:rsid w:val="00345E7B"/>
    <w:rsid w:val="00347F09"/>
    <w:rsid w:val="00354B82"/>
    <w:rsid w:val="0035651A"/>
    <w:rsid w:val="00361082"/>
    <w:rsid w:val="003616B4"/>
    <w:rsid w:val="00361CFC"/>
    <w:rsid w:val="00361EF3"/>
    <w:rsid w:val="003642BB"/>
    <w:rsid w:val="00367978"/>
    <w:rsid w:val="00370690"/>
    <w:rsid w:val="00384080"/>
    <w:rsid w:val="00393614"/>
    <w:rsid w:val="0039425F"/>
    <w:rsid w:val="003946B4"/>
    <w:rsid w:val="00394B52"/>
    <w:rsid w:val="00395F6C"/>
    <w:rsid w:val="003A3BDF"/>
    <w:rsid w:val="003B04FE"/>
    <w:rsid w:val="003B2497"/>
    <w:rsid w:val="003B2C24"/>
    <w:rsid w:val="003D0B07"/>
    <w:rsid w:val="003E01FB"/>
    <w:rsid w:val="003E12C0"/>
    <w:rsid w:val="003E155F"/>
    <w:rsid w:val="003E33E2"/>
    <w:rsid w:val="003E4740"/>
    <w:rsid w:val="0040083B"/>
    <w:rsid w:val="0040213C"/>
    <w:rsid w:val="00404B29"/>
    <w:rsid w:val="0040758E"/>
    <w:rsid w:val="00410EE5"/>
    <w:rsid w:val="00410FD9"/>
    <w:rsid w:val="00414BEA"/>
    <w:rsid w:val="0041564B"/>
    <w:rsid w:val="0041571F"/>
    <w:rsid w:val="00417732"/>
    <w:rsid w:val="00421A1A"/>
    <w:rsid w:val="00425117"/>
    <w:rsid w:val="004259FA"/>
    <w:rsid w:val="00425CC2"/>
    <w:rsid w:val="00432584"/>
    <w:rsid w:val="00432A7A"/>
    <w:rsid w:val="004353DD"/>
    <w:rsid w:val="0043755A"/>
    <w:rsid w:val="00443187"/>
    <w:rsid w:val="004438D7"/>
    <w:rsid w:val="00443E5E"/>
    <w:rsid w:val="00446B59"/>
    <w:rsid w:val="004515FD"/>
    <w:rsid w:val="004516E0"/>
    <w:rsid w:val="004522FD"/>
    <w:rsid w:val="004558D4"/>
    <w:rsid w:val="004572F7"/>
    <w:rsid w:val="004644A7"/>
    <w:rsid w:val="00465D73"/>
    <w:rsid w:val="004660AF"/>
    <w:rsid w:val="00470747"/>
    <w:rsid w:val="004720C5"/>
    <w:rsid w:val="0047347A"/>
    <w:rsid w:val="00475F9D"/>
    <w:rsid w:val="004842D9"/>
    <w:rsid w:val="00494F3F"/>
    <w:rsid w:val="00496451"/>
    <w:rsid w:val="004A59F2"/>
    <w:rsid w:val="004A6BE1"/>
    <w:rsid w:val="004A6C76"/>
    <w:rsid w:val="004B4CB5"/>
    <w:rsid w:val="004C01FD"/>
    <w:rsid w:val="004C3683"/>
    <w:rsid w:val="004C45C6"/>
    <w:rsid w:val="004D0C49"/>
    <w:rsid w:val="004D1EB3"/>
    <w:rsid w:val="004D3554"/>
    <w:rsid w:val="004D4418"/>
    <w:rsid w:val="004D7D1E"/>
    <w:rsid w:val="004E03FE"/>
    <w:rsid w:val="004E4025"/>
    <w:rsid w:val="004E5994"/>
    <w:rsid w:val="004F2161"/>
    <w:rsid w:val="004F5947"/>
    <w:rsid w:val="004F68F5"/>
    <w:rsid w:val="00500ED8"/>
    <w:rsid w:val="00501FB0"/>
    <w:rsid w:val="005025E7"/>
    <w:rsid w:val="005031FA"/>
    <w:rsid w:val="00504AF5"/>
    <w:rsid w:val="00510D01"/>
    <w:rsid w:val="005156FE"/>
    <w:rsid w:val="00516C77"/>
    <w:rsid w:val="00517396"/>
    <w:rsid w:val="005224EE"/>
    <w:rsid w:val="005323D6"/>
    <w:rsid w:val="005427D6"/>
    <w:rsid w:val="00546373"/>
    <w:rsid w:val="005508B6"/>
    <w:rsid w:val="005533BD"/>
    <w:rsid w:val="00556CE7"/>
    <w:rsid w:val="005572B0"/>
    <w:rsid w:val="00560FBD"/>
    <w:rsid w:val="00561B81"/>
    <w:rsid w:val="005660DC"/>
    <w:rsid w:val="00567DF2"/>
    <w:rsid w:val="0057049D"/>
    <w:rsid w:val="00570920"/>
    <w:rsid w:val="005715F8"/>
    <w:rsid w:val="005752B6"/>
    <w:rsid w:val="005772C6"/>
    <w:rsid w:val="005776E8"/>
    <w:rsid w:val="0058165A"/>
    <w:rsid w:val="00584125"/>
    <w:rsid w:val="00584EC9"/>
    <w:rsid w:val="00587A8D"/>
    <w:rsid w:val="00591295"/>
    <w:rsid w:val="00592298"/>
    <w:rsid w:val="00592B42"/>
    <w:rsid w:val="0059398C"/>
    <w:rsid w:val="00594C73"/>
    <w:rsid w:val="00595020"/>
    <w:rsid w:val="00595F0A"/>
    <w:rsid w:val="005A404C"/>
    <w:rsid w:val="005A40FD"/>
    <w:rsid w:val="005A5DE9"/>
    <w:rsid w:val="005B4025"/>
    <w:rsid w:val="005B5392"/>
    <w:rsid w:val="005B54F0"/>
    <w:rsid w:val="005B5C93"/>
    <w:rsid w:val="005B6D79"/>
    <w:rsid w:val="005B7485"/>
    <w:rsid w:val="005C0C37"/>
    <w:rsid w:val="005C1999"/>
    <w:rsid w:val="005C6025"/>
    <w:rsid w:val="005D2CCA"/>
    <w:rsid w:val="005E0B89"/>
    <w:rsid w:val="005E3EDA"/>
    <w:rsid w:val="005E42A7"/>
    <w:rsid w:val="005F2CF2"/>
    <w:rsid w:val="005F3148"/>
    <w:rsid w:val="005F3AC5"/>
    <w:rsid w:val="005F65F3"/>
    <w:rsid w:val="005F77EF"/>
    <w:rsid w:val="00612EA7"/>
    <w:rsid w:val="0061435E"/>
    <w:rsid w:val="00615B36"/>
    <w:rsid w:val="00616026"/>
    <w:rsid w:val="00616ABC"/>
    <w:rsid w:val="0062273B"/>
    <w:rsid w:val="006238FD"/>
    <w:rsid w:val="00623F03"/>
    <w:rsid w:val="00632555"/>
    <w:rsid w:val="0063320E"/>
    <w:rsid w:val="00640F28"/>
    <w:rsid w:val="006435FA"/>
    <w:rsid w:val="00652517"/>
    <w:rsid w:val="006606C5"/>
    <w:rsid w:val="00660F80"/>
    <w:rsid w:val="00661D0F"/>
    <w:rsid w:val="00664210"/>
    <w:rsid w:val="00665965"/>
    <w:rsid w:val="00667026"/>
    <w:rsid w:val="00667B1D"/>
    <w:rsid w:val="00674500"/>
    <w:rsid w:val="00674EBC"/>
    <w:rsid w:val="00680610"/>
    <w:rsid w:val="006821F9"/>
    <w:rsid w:val="00684E09"/>
    <w:rsid w:val="00686FD3"/>
    <w:rsid w:val="0069416A"/>
    <w:rsid w:val="00697DDB"/>
    <w:rsid w:val="006A0ADC"/>
    <w:rsid w:val="006A4E0E"/>
    <w:rsid w:val="006A6C42"/>
    <w:rsid w:val="006B03C8"/>
    <w:rsid w:val="006B1EE8"/>
    <w:rsid w:val="006B30FC"/>
    <w:rsid w:val="006B334B"/>
    <w:rsid w:val="006B3D15"/>
    <w:rsid w:val="006B651C"/>
    <w:rsid w:val="006B7161"/>
    <w:rsid w:val="006C2295"/>
    <w:rsid w:val="006C4BB3"/>
    <w:rsid w:val="006D1DE2"/>
    <w:rsid w:val="006D1F71"/>
    <w:rsid w:val="006D3784"/>
    <w:rsid w:val="006D3A77"/>
    <w:rsid w:val="006D57D2"/>
    <w:rsid w:val="006E0D3D"/>
    <w:rsid w:val="006E37C9"/>
    <w:rsid w:val="006E4363"/>
    <w:rsid w:val="006E4C77"/>
    <w:rsid w:val="006E4FD4"/>
    <w:rsid w:val="006F4138"/>
    <w:rsid w:val="007044A1"/>
    <w:rsid w:val="00712BEB"/>
    <w:rsid w:val="00715FED"/>
    <w:rsid w:val="007306D3"/>
    <w:rsid w:val="00734F7F"/>
    <w:rsid w:val="0073651A"/>
    <w:rsid w:val="007415AD"/>
    <w:rsid w:val="00742A5E"/>
    <w:rsid w:val="00744AF0"/>
    <w:rsid w:val="00750DE8"/>
    <w:rsid w:val="00755DA5"/>
    <w:rsid w:val="00756648"/>
    <w:rsid w:val="0076491D"/>
    <w:rsid w:val="00765728"/>
    <w:rsid w:val="00765ECD"/>
    <w:rsid w:val="0076606E"/>
    <w:rsid w:val="00771950"/>
    <w:rsid w:val="00773C12"/>
    <w:rsid w:val="00774032"/>
    <w:rsid w:val="00774C23"/>
    <w:rsid w:val="00776F2F"/>
    <w:rsid w:val="00790039"/>
    <w:rsid w:val="007925F7"/>
    <w:rsid w:val="00793D3D"/>
    <w:rsid w:val="0079633F"/>
    <w:rsid w:val="00797063"/>
    <w:rsid w:val="007A4984"/>
    <w:rsid w:val="007A5873"/>
    <w:rsid w:val="007A63E4"/>
    <w:rsid w:val="007A708D"/>
    <w:rsid w:val="007B3004"/>
    <w:rsid w:val="007B4924"/>
    <w:rsid w:val="007C0DF6"/>
    <w:rsid w:val="007C11EB"/>
    <w:rsid w:val="007C2715"/>
    <w:rsid w:val="007C3E81"/>
    <w:rsid w:val="007D1293"/>
    <w:rsid w:val="007D586C"/>
    <w:rsid w:val="007E446F"/>
    <w:rsid w:val="007F6D95"/>
    <w:rsid w:val="007F7088"/>
    <w:rsid w:val="00803B2D"/>
    <w:rsid w:val="008042DD"/>
    <w:rsid w:val="00811470"/>
    <w:rsid w:val="00812A0E"/>
    <w:rsid w:val="00813A5A"/>
    <w:rsid w:val="00814CA6"/>
    <w:rsid w:val="0081602F"/>
    <w:rsid w:val="0081679F"/>
    <w:rsid w:val="0081686A"/>
    <w:rsid w:val="00820387"/>
    <w:rsid w:val="00820A99"/>
    <w:rsid w:val="0082450B"/>
    <w:rsid w:val="00824F75"/>
    <w:rsid w:val="00825842"/>
    <w:rsid w:val="00830228"/>
    <w:rsid w:val="00835209"/>
    <w:rsid w:val="00835B4A"/>
    <w:rsid w:val="008367C5"/>
    <w:rsid w:val="00842F36"/>
    <w:rsid w:val="0084368D"/>
    <w:rsid w:val="00852538"/>
    <w:rsid w:val="00853392"/>
    <w:rsid w:val="0086097C"/>
    <w:rsid w:val="0086150B"/>
    <w:rsid w:val="008660E6"/>
    <w:rsid w:val="00872241"/>
    <w:rsid w:val="008733FB"/>
    <w:rsid w:val="0087366F"/>
    <w:rsid w:val="00873CE6"/>
    <w:rsid w:val="008752E8"/>
    <w:rsid w:val="0087580C"/>
    <w:rsid w:val="00876288"/>
    <w:rsid w:val="008824FD"/>
    <w:rsid w:val="00884D7F"/>
    <w:rsid w:val="0088674C"/>
    <w:rsid w:val="00893452"/>
    <w:rsid w:val="00896F6A"/>
    <w:rsid w:val="008A5004"/>
    <w:rsid w:val="008A52D4"/>
    <w:rsid w:val="008A6AE5"/>
    <w:rsid w:val="008B103C"/>
    <w:rsid w:val="008B3638"/>
    <w:rsid w:val="008B60CF"/>
    <w:rsid w:val="008C29E1"/>
    <w:rsid w:val="008C5ADA"/>
    <w:rsid w:val="008C5C13"/>
    <w:rsid w:val="008D222C"/>
    <w:rsid w:val="008D25FD"/>
    <w:rsid w:val="008D7919"/>
    <w:rsid w:val="008E34B8"/>
    <w:rsid w:val="00902CE0"/>
    <w:rsid w:val="00912090"/>
    <w:rsid w:val="0092086A"/>
    <w:rsid w:val="00924B8A"/>
    <w:rsid w:val="00927A37"/>
    <w:rsid w:val="00936DED"/>
    <w:rsid w:val="009376F2"/>
    <w:rsid w:val="009377B5"/>
    <w:rsid w:val="0094236E"/>
    <w:rsid w:val="00946B5D"/>
    <w:rsid w:val="009504C0"/>
    <w:rsid w:val="00951950"/>
    <w:rsid w:val="00952EBD"/>
    <w:rsid w:val="00956BC7"/>
    <w:rsid w:val="00957439"/>
    <w:rsid w:val="009622C4"/>
    <w:rsid w:val="0096785A"/>
    <w:rsid w:val="00970102"/>
    <w:rsid w:val="00970423"/>
    <w:rsid w:val="00972862"/>
    <w:rsid w:val="00973BC0"/>
    <w:rsid w:val="0097596C"/>
    <w:rsid w:val="00977193"/>
    <w:rsid w:val="009777BA"/>
    <w:rsid w:val="00983FFE"/>
    <w:rsid w:val="00985D34"/>
    <w:rsid w:val="00990410"/>
    <w:rsid w:val="00991609"/>
    <w:rsid w:val="00994FEA"/>
    <w:rsid w:val="00997308"/>
    <w:rsid w:val="009A2A9B"/>
    <w:rsid w:val="009A5D99"/>
    <w:rsid w:val="009A6664"/>
    <w:rsid w:val="009A7436"/>
    <w:rsid w:val="009B1362"/>
    <w:rsid w:val="009B4FD9"/>
    <w:rsid w:val="009C2929"/>
    <w:rsid w:val="009C3266"/>
    <w:rsid w:val="009C54CB"/>
    <w:rsid w:val="009D012C"/>
    <w:rsid w:val="009D0734"/>
    <w:rsid w:val="009E0636"/>
    <w:rsid w:val="009E0C03"/>
    <w:rsid w:val="009E3433"/>
    <w:rsid w:val="009E500A"/>
    <w:rsid w:val="009E66E7"/>
    <w:rsid w:val="009E7A9C"/>
    <w:rsid w:val="009F0EEB"/>
    <w:rsid w:val="009F2DEA"/>
    <w:rsid w:val="009F449D"/>
    <w:rsid w:val="009F4547"/>
    <w:rsid w:val="009F72F2"/>
    <w:rsid w:val="00A0267B"/>
    <w:rsid w:val="00A041B1"/>
    <w:rsid w:val="00A04550"/>
    <w:rsid w:val="00A05EA5"/>
    <w:rsid w:val="00A102FE"/>
    <w:rsid w:val="00A10404"/>
    <w:rsid w:val="00A109F0"/>
    <w:rsid w:val="00A11E91"/>
    <w:rsid w:val="00A165BC"/>
    <w:rsid w:val="00A20363"/>
    <w:rsid w:val="00A22401"/>
    <w:rsid w:val="00A256E8"/>
    <w:rsid w:val="00A32468"/>
    <w:rsid w:val="00A3482F"/>
    <w:rsid w:val="00A3535E"/>
    <w:rsid w:val="00A359B1"/>
    <w:rsid w:val="00A45A75"/>
    <w:rsid w:val="00A464F0"/>
    <w:rsid w:val="00A477B5"/>
    <w:rsid w:val="00A47889"/>
    <w:rsid w:val="00A519FE"/>
    <w:rsid w:val="00A53851"/>
    <w:rsid w:val="00A53DF6"/>
    <w:rsid w:val="00A53F06"/>
    <w:rsid w:val="00A559A0"/>
    <w:rsid w:val="00A567FE"/>
    <w:rsid w:val="00A62B8D"/>
    <w:rsid w:val="00A64593"/>
    <w:rsid w:val="00A64EDD"/>
    <w:rsid w:val="00A651F9"/>
    <w:rsid w:val="00A67152"/>
    <w:rsid w:val="00A71B8F"/>
    <w:rsid w:val="00A72D2F"/>
    <w:rsid w:val="00A7377E"/>
    <w:rsid w:val="00A74D47"/>
    <w:rsid w:val="00A75252"/>
    <w:rsid w:val="00A77755"/>
    <w:rsid w:val="00A805B0"/>
    <w:rsid w:val="00A80FD6"/>
    <w:rsid w:val="00A859DE"/>
    <w:rsid w:val="00A8786D"/>
    <w:rsid w:val="00A900D8"/>
    <w:rsid w:val="00AA10FB"/>
    <w:rsid w:val="00AA1D2C"/>
    <w:rsid w:val="00AA52E9"/>
    <w:rsid w:val="00AA7377"/>
    <w:rsid w:val="00AB5A18"/>
    <w:rsid w:val="00AC367C"/>
    <w:rsid w:val="00AC548D"/>
    <w:rsid w:val="00AD0B5A"/>
    <w:rsid w:val="00AD1013"/>
    <w:rsid w:val="00AD1A5B"/>
    <w:rsid w:val="00AD1D9D"/>
    <w:rsid w:val="00AD1F00"/>
    <w:rsid w:val="00AD24E6"/>
    <w:rsid w:val="00AE06E4"/>
    <w:rsid w:val="00AE07E9"/>
    <w:rsid w:val="00AE3542"/>
    <w:rsid w:val="00AE7A39"/>
    <w:rsid w:val="00AF134B"/>
    <w:rsid w:val="00AF1C7B"/>
    <w:rsid w:val="00AF2A2E"/>
    <w:rsid w:val="00AF319F"/>
    <w:rsid w:val="00AF666F"/>
    <w:rsid w:val="00B0148E"/>
    <w:rsid w:val="00B03477"/>
    <w:rsid w:val="00B1021B"/>
    <w:rsid w:val="00B119F8"/>
    <w:rsid w:val="00B11A8C"/>
    <w:rsid w:val="00B15472"/>
    <w:rsid w:val="00B20186"/>
    <w:rsid w:val="00B23259"/>
    <w:rsid w:val="00B240B3"/>
    <w:rsid w:val="00B26DB7"/>
    <w:rsid w:val="00B31F4F"/>
    <w:rsid w:val="00B32C87"/>
    <w:rsid w:val="00B3621B"/>
    <w:rsid w:val="00B374E9"/>
    <w:rsid w:val="00B40EA1"/>
    <w:rsid w:val="00B46F7C"/>
    <w:rsid w:val="00B539B3"/>
    <w:rsid w:val="00B57B09"/>
    <w:rsid w:val="00B63771"/>
    <w:rsid w:val="00B64471"/>
    <w:rsid w:val="00B647D7"/>
    <w:rsid w:val="00B6482D"/>
    <w:rsid w:val="00B652C8"/>
    <w:rsid w:val="00B66F69"/>
    <w:rsid w:val="00B67A0D"/>
    <w:rsid w:val="00B70B44"/>
    <w:rsid w:val="00B7186B"/>
    <w:rsid w:val="00B73165"/>
    <w:rsid w:val="00B75711"/>
    <w:rsid w:val="00B80167"/>
    <w:rsid w:val="00B80A1D"/>
    <w:rsid w:val="00B82CBF"/>
    <w:rsid w:val="00B8306D"/>
    <w:rsid w:val="00B85197"/>
    <w:rsid w:val="00B8745F"/>
    <w:rsid w:val="00B91F9F"/>
    <w:rsid w:val="00B93C51"/>
    <w:rsid w:val="00B97E2E"/>
    <w:rsid w:val="00BA1207"/>
    <w:rsid w:val="00BA3C0C"/>
    <w:rsid w:val="00BA3E09"/>
    <w:rsid w:val="00BB15FE"/>
    <w:rsid w:val="00BB18E8"/>
    <w:rsid w:val="00BB326D"/>
    <w:rsid w:val="00BB5058"/>
    <w:rsid w:val="00BB7A77"/>
    <w:rsid w:val="00BC745F"/>
    <w:rsid w:val="00BD0252"/>
    <w:rsid w:val="00BD2FC5"/>
    <w:rsid w:val="00BD50B2"/>
    <w:rsid w:val="00BD793A"/>
    <w:rsid w:val="00BE52C6"/>
    <w:rsid w:val="00BE5BB1"/>
    <w:rsid w:val="00BF3ED4"/>
    <w:rsid w:val="00BF4D14"/>
    <w:rsid w:val="00BF5828"/>
    <w:rsid w:val="00BF5AA3"/>
    <w:rsid w:val="00C01956"/>
    <w:rsid w:val="00C02C78"/>
    <w:rsid w:val="00C03972"/>
    <w:rsid w:val="00C054B5"/>
    <w:rsid w:val="00C1276B"/>
    <w:rsid w:val="00C13C93"/>
    <w:rsid w:val="00C13F05"/>
    <w:rsid w:val="00C15681"/>
    <w:rsid w:val="00C15A94"/>
    <w:rsid w:val="00C15EF9"/>
    <w:rsid w:val="00C162ED"/>
    <w:rsid w:val="00C17262"/>
    <w:rsid w:val="00C248D8"/>
    <w:rsid w:val="00C265D4"/>
    <w:rsid w:val="00C306C3"/>
    <w:rsid w:val="00C30849"/>
    <w:rsid w:val="00C33B35"/>
    <w:rsid w:val="00C34386"/>
    <w:rsid w:val="00C35DC4"/>
    <w:rsid w:val="00C362E3"/>
    <w:rsid w:val="00C4010A"/>
    <w:rsid w:val="00C437AE"/>
    <w:rsid w:val="00C44CD0"/>
    <w:rsid w:val="00C467A4"/>
    <w:rsid w:val="00C46F49"/>
    <w:rsid w:val="00C51B60"/>
    <w:rsid w:val="00C52B6F"/>
    <w:rsid w:val="00C544B7"/>
    <w:rsid w:val="00C57831"/>
    <w:rsid w:val="00C64F35"/>
    <w:rsid w:val="00C64F6B"/>
    <w:rsid w:val="00C66E7F"/>
    <w:rsid w:val="00C71B49"/>
    <w:rsid w:val="00C72E7B"/>
    <w:rsid w:val="00C73CCD"/>
    <w:rsid w:val="00C7456A"/>
    <w:rsid w:val="00C763DB"/>
    <w:rsid w:val="00C77C7A"/>
    <w:rsid w:val="00C82130"/>
    <w:rsid w:val="00C83751"/>
    <w:rsid w:val="00C84650"/>
    <w:rsid w:val="00C870E0"/>
    <w:rsid w:val="00C958AC"/>
    <w:rsid w:val="00C9596D"/>
    <w:rsid w:val="00C972DD"/>
    <w:rsid w:val="00CA3A3B"/>
    <w:rsid w:val="00CA4168"/>
    <w:rsid w:val="00CB0D46"/>
    <w:rsid w:val="00CB14D7"/>
    <w:rsid w:val="00CB6F25"/>
    <w:rsid w:val="00CC1BE8"/>
    <w:rsid w:val="00CC3427"/>
    <w:rsid w:val="00CC6084"/>
    <w:rsid w:val="00CC6519"/>
    <w:rsid w:val="00CD690B"/>
    <w:rsid w:val="00CE03BB"/>
    <w:rsid w:val="00CE0854"/>
    <w:rsid w:val="00CE3051"/>
    <w:rsid w:val="00CE5DD7"/>
    <w:rsid w:val="00CF0EF1"/>
    <w:rsid w:val="00CF3C78"/>
    <w:rsid w:val="00D003F9"/>
    <w:rsid w:val="00D01AB3"/>
    <w:rsid w:val="00D01C94"/>
    <w:rsid w:val="00D15F54"/>
    <w:rsid w:val="00D207F3"/>
    <w:rsid w:val="00D20FF0"/>
    <w:rsid w:val="00D21466"/>
    <w:rsid w:val="00D24DD6"/>
    <w:rsid w:val="00D26657"/>
    <w:rsid w:val="00D2693E"/>
    <w:rsid w:val="00D26A88"/>
    <w:rsid w:val="00D27B07"/>
    <w:rsid w:val="00D3558B"/>
    <w:rsid w:val="00D363EE"/>
    <w:rsid w:val="00D4396A"/>
    <w:rsid w:val="00D45939"/>
    <w:rsid w:val="00D4715C"/>
    <w:rsid w:val="00D655D5"/>
    <w:rsid w:val="00D6775F"/>
    <w:rsid w:val="00D70329"/>
    <w:rsid w:val="00D7272D"/>
    <w:rsid w:val="00D765F8"/>
    <w:rsid w:val="00D8114F"/>
    <w:rsid w:val="00D8128A"/>
    <w:rsid w:val="00D8310A"/>
    <w:rsid w:val="00D8591F"/>
    <w:rsid w:val="00D87E16"/>
    <w:rsid w:val="00D93724"/>
    <w:rsid w:val="00D95A5C"/>
    <w:rsid w:val="00D95D58"/>
    <w:rsid w:val="00DA2574"/>
    <w:rsid w:val="00DA6BB9"/>
    <w:rsid w:val="00DB46BA"/>
    <w:rsid w:val="00DB5DAB"/>
    <w:rsid w:val="00DC1474"/>
    <w:rsid w:val="00DC1758"/>
    <w:rsid w:val="00DC400A"/>
    <w:rsid w:val="00DC5580"/>
    <w:rsid w:val="00DC7E1B"/>
    <w:rsid w:val="00DD25A5"/>
    <w:rsid w:val="00DD2BE2"/>
    <w:rsid w:val="00DD44A3"/>
    <w:rsid w:val="00DD4BEE"/>
    <w:rsid w:val="00DD60EB"/>
    <w:rsid w:val="00DE0E02"/>
    <w:rsid w:val="00DE11D5"/>
    <w:rsid w:val="00DE2C6F"/>
    <w:rsid w:val="00DE2EB8"/>
    <w:rsid w:val="00DE330D"/>
    <w:rsid w:val="00DE3A79"/>
    <w:rsid w:val="00DE4F10"/>
    <w:rsid w:val="00DE5B5F"/>
    <w:rsid w:val="00DF203C"/>
    <w:rsid w:val="00DF4854"/>
    <w:rsid w:val="00E00377"/>
    <w:rsid w:val="00E03648"/>
    <w:rsid w:val="00E0376A"/>
    <w:rsid w:val="00E03AB7"/>
    <w:rsid w:val="00E044F5"/>
    <w:rsid w:val="00E058D5"/>
    <w:rsid w:val="00E05B69"/>
    <w:rsid w:val="00E067AF"/>
    <w:rsid w:val="00E13EAD"/>
    <w:rsid w:val="00E2711E"/>
    <w:rsid w:val="00E3136A"/>
    <w:rsid w:val="00E32761"/>
    <w:rsid w:val="00E34234"/>
    <w:rsid w:val="00E34865"/>
    <w:rsid w:val="00E34FB8"/>
    <w:rsid w:val="00E4039F"/>
    <w:rsid w:val="00E40AA1"/>
    <w:rsid w:val="00E5359E"/>
    <w:rsid w:val="00E548F8"/>
    <w:rsid w:val="00E55DB2"/>
    <w:rsid w:val="00E5785F"/>
    <w:rsid w:val="00E602DA"/>
    <w:rsid w:val="00E60F8F"/>
    <w:rsid w:val="00E71DB5"/>
    <w:rsid w:val="00E721C2"/>
    <w:rsid w:val="00E73923"/>
    <w:rsid w:val="00E75D41"/>
    <w:rsid w:val="00E805F8"/>
    <w:rsid w:val="00E80B9E"/>
    <w:rsid w:val="00E919B1"/>
    <w:rsid w:val="00E91B56"/>
    <w:rsid w:val="00E92B3C"/>
    <w:rsid w:val="00E92BE2"/>
    <w:rsid w:val="00E967BF"/>
    <w:rsid w:val="00E97E96"/>
    <w:rsid w:val="00EA6D4B"/>
    <w:rsid w:val="00EB182D"/>
    <w:rsid w:val="00EB2583"/>
    <w:rsid w:val="00EB31BC"/>
    <w:rsid w:val="00EB584E"/>
    <w:rsid w:val="00EC1AB6"/>
    <w:rsid w:val="00EC5E45"/>
    <w:rsid w:val="00EC63EA"/>
    <w:rsid w:val="00ED0382"/>
    <w:rsid w:val="00ED12AA"/>
    <w:rsid w:val="00ED203F"/>
    <w:rsid w:val="00ED3EF4"/>
    <w:rsid w:val="00ED47E7"/>
    <w:rsid w:val="00EE19F3"/>
    <w:rsid w:val="00EE219E"/>
    <w:rsid w:val="00EE39CA"/>
    <w:rsid w:val="00EE7006"/>
    <w:rsid w:val="00EF02AA"/>
    <w:rsid w:val="00EF10D8"/>
    <w:rsid w:val="00EF1AB1"/>
    <w:rsid w:val="00EF3B94"/>
    <w:rsid w:val="00EF5E03"/>
    <w:rsid w:val="00F010C2"/>
    <w:rsid w:val="00F0274E"/>
    <w:rsid w:val="00F13C49"/>
    <w:rsid w:val="00F152A5"/>
    <w:rsid w:val="00F162EB"/>
    <w:rsid w:val="00F20AC5"/>
    <w:rsid w:val="00F22F5E"/>
    <w:rsid w:val="00F24029"/>
    <w:rsid w:val="00F2646D"/>
    <w:rsid w:val="00F279DC"/>
    <w:rsid w:val="00F326EF"/>
    <w:rsid w:val="00F32CCB"/>
    <w:rsid w:val="00F42B5C"/>
    <w:rsid w:val="00F44B92"/>
    <w:rsid w:val="00F4781C"/>
    <w:rsid w:val="00F51E6A"/>
    <w:rsid w:val="00F5556D"/>
    <w:rsid w:val="00F55D5E"/>
    <w:rsid w:val="00F57338"/>
    <w:rsid w:val="00F605D4"/>
    <w:rsid w:val="00F61589"/>
    <w:rsid w:val="00F6272F"/>
    <w:rsid w:val="00F64049"/>
    <w:rsid w:val="00F65B62"/>
    <w:rsid w:val="00F66AF6"/>
    <w:rsid w:val="00F72AA3"/>
    <w:rsid w:val="00F77DCE"/>
    <w:rsid w:val="00F8500F"/>
    <w:rsid w:val="00F90CFF"/>
    <w:rsid w:val="00F9110C"/>
    <w:rsid w:val="00F95528"/>
    <w:rsid w:val="00FA398F"/>
    <w:rsid w:val="00FB44BC"/>
    <w:rsid w:val="00FB610C"/>
    <w:rsid w:val="00FC53E2"/>
    <w:rsid w:val="00FD0204"/>
    <w:rsid w:val="00FD0EC4"/>
    <w:rsid w:val="00FD35C2"/>
    <w:rsid w:val="00FD4662"/>
    <w:rsid w:val="00FD48B3"/>
    <w:rsid w:val="00FD49D9"/>
    <w:rsid w:val="00FD668B"/>
    <w:rsid w:val="00FE10DE"/>
    <w:rsid w:val="00FF37B2"/>
    <w:rsid w:val="00FF4D3B"/>
    <w:rsid w:val="3CE32B31"/>
    <w:rsid w:val="45062510"/>
    <w:rsid w:val="5C7E512E"/>
    <w:rsid w:val="71F9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F79AD83"/>
  <w15:docId w15:val="{A01FFBC4-5DBC-4D2A-9DE5-2EF604A1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5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195CF2"/>
    <w:pPr>
      <w:widowControl/>
      <w:spacing w:after="160" w:line="259" w:lineRule="auto"/>
      <w:jc w:val="left"/>
    </w:pPr>
    <w:rPr>
      <w:kern w:val="0"/>
      <w:sz w:val="22"/>
    </w:rPr>
  </w:style>
  <w:style w:type="paragraph" w:styleId="a5">
    <w:name w:val="Body Text"/>
    <w:basedOn w:val="a"/>
    <w:link w:val="a6"/>
    <w:qFormat/>
    <w:rsid w:val="00195CF2"/>
    <w:pPr>
      <w:adjustRightInd w:val="0"/>
      <w:spacing w:line="360" w:lineRule="atLeast"/>
      <w:jc w:val="center"/>
      <w:textAlignment w:val="baseline"/>
    </w:pPr>
    <w:rPr>
      <w:rFonts w:ascii="Times New Roman" w:eastAsia="宋体" w:hAnsi="Times New Roman" w:cs="Times New Roman"/>
      <w:kern w:val="0"/>
      <w:sz w:val="24"/>
      <w:szCs w:val="20"/>
    </w:rPr>
  </w:style>
  <w:style w:type="paragraph" w:styleId="a7">
    <w:name w:val="Body Text Indent"/>
    <w:basedOn w:val="a"/>
    <w:link w:val="a8"/>
    <w:qFormat/>
    <w:rsid w:val="00195CF2"/>
    <w:pPr>
      <w:ind w:firstLineChars="200" w:firstLine="600"/>
    </w:pPr>
    <w:rPr>
      <w:rFonts w:ascii="Times New Roman" w:eastAsia="楷体_GB2312" w:hAnsi="Times New Roman" w:cs="Times New Roman"/>
      <w:sz w:val="30"/>
      <w:szCs w:val="24"/>
    </w:rPr>
  </w:style>
  <w:style w:type="paragraph" w:styleId="2">
    <w:name w:val="Body Text Indent 2"/>
    <w:basedOn w:val="a"/>
    <w:link w:val="20"/>
    <w:qFormat/>
    <w:rsid w:val="00195CF2"/>
    <w:pPr>
      <w:ind w:left="600"/>
    </w:pPr>
    <w:rPr>
      <w:rFonts w:ascii="Times New Roman" w:eastAsia="楷体_GB2312" w:hAnsi="Times New Roman" w:cs="Times New Roman"/>
      <w:sz w:val="30"/>
      <w:szCs w:val="24"/>
    </w:rPr>
  </w:style>
  <w:style w:type="paragraph" w:styleId="a9">
    <w:name w:val="Balloon Text"/>
    <w:basedOn w:val="a"/>
    <w:link w:val="aa"/>
    <w:semiHidden/>
    <w:unhideWhenUsed/>
    <w:qFormat/>
    <w:rsid w:val="00195CF2"/>
    <w:rPr>
      <w:rFonts w:ascii="Times New Roman" w:eastAsia="宋体" w:hAnsi="Times New Roman" w:cs="Times New Roman"/>
      <w:sz w:val="18"/>
      <w:szCs w:val="18"/>
    </w:rPr>
  </w:style>
  <w:style w:type="paragraph" w:styleId="ab">
    <w:name w:val="footer"/>
    <w:basedOn w:val="a"/>
    <w:link w:val="ac"/>
    <w:unhideWhenUsed/>
    <w:qFormat/>
    <w:rsid w:val="00195CF2"/>
    <w:pPr>
      <w:tabs>
        <w:tab w:val="center" w:pos="4153"/>
        <w:tab w:val="right" w:pos="8306"/>
      </w:tabs>
      <w:snapToGrid w:val="0"/>
      <w:jc w:val="left"/>
    </w:pPr>
    <w:rPr>
      <w:sz w:val="18"/>
      <w:szCs w:val="18"/>
    </w:rPr>
  </w:style>
  <w:style w:type="paragraph" w:styleId="ad">
    <w:name w:val="header"/>
    <w:basedOn w:val="a"/>
    <w:link w:val="ae"/>
    <w:unhideWhenUsed/>
    <w:qFormat/>
    <w:rsid w:val="00195CF2"/>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195CF2"/>
    <w:pPr>
      <w:widowControl w:val="0"/>
      <w:spacing w:after="0" w:line="240" w:lineRule="auto"/>
    </w:pPr>
    <w:rPr>
      <w:b/>
      <w:bCs/>
      <w:kern w:val="2"/>
      <w:sz w:val="21"/>
    </w:rPr>
  </w:style>
  <w:style w:type="table" w:styleId="af1">
    <w:name w:val="Table Grid"/>
    <w:basedOn w:val="a1"/>
    <w:qFormat/>
    <w:rsid w:val="00195CF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sid w:val="00195CF2"/>
  </w:style>
  <w:style w:type="character" w:styleId="af3">
    <w:name w:val="annotation reference"/>
    <w:basedOn w:val="a0"/>
    <w:uiPriority w:val="99"/>
    <w:semiHidden/>
    <w:unhideWhenUsed/>
    <w:qFormat/>
    <w:rsid w:val="00195CF2"/>
    <w:rPr>
      <w:sz w:val="21"/>
      <w:szCs w:val="21"/>
    </w:rPr>
  </w:style>
  <w:style w:type="character" w:customStyle="1" w:styleId="ae">
    <w:name w:val="页眉 字符"/>
    <w:basedOn w:val="a0"/>
    <w:link w:val="ad"/>
    <w:uiPriority w:val="99"/>
    <w:semiHidden/>
    <w:qFormat/>
    <w:rsid w:val="00195CF2"/>
    <w:rPr>
      <w:sz w:val="18"/>
      <w:szCs w:val="18"/>
    </w:rPr>
  </w:style>
  <w:style w:type="character" w:customStyle="1" w:styleId="ac">
    <w:name w:val="页脚 字符"/>
    <w:basedOn w:val="a0"/>
    <w:link w:val="ab"/>
    <w:uiPriority w:val="99"/>
    <w:semiHidden/>
    <w:rsid w:val="00195CF2"/>
    <w:rPr>
      <w:sz w:val="18"/>
      <w:szCs w:val="18"/>
    </w:rPr>
  </w:style>
  <w:style w:type="paragraph" w:styleId="af4">
    <w:name w:val="List Paragraph"/>
    <w:basedOn w:val="a"/>
    <w:uiPriority w:val="34"/>
    <w:qFormat/>
    <w:rsid w:val="00195CF2"/>
    <w:pPr>
      <w:ind w:firstLineChars="200" w:firstLine="420"/>
    </w:pPr>
    <w:rPr>
      <w:rFonts w:ascii="Times New Roman" w:eastAsia="宋体" w:hAnsi="Times New Roman" w:cs="Times New Roman"/>
      <w:szCs w:val="24"/>
    </w:rPr>
  </w:style>
  <w:style w:type="character" w:customStyle="1" w:styleId="a8">
    <w:name w:val="正文文本缩进 字符"/>
    <w:basedOn w:val="a0"/>
    <w:link w:val="a7"/>
    <w:qFormat/>
    <w:rsid w:val="00195CF2"/>
    <w:rPr>
      <w:rFonts w:ascii="Times New Roman" w:eastAsia="楷体_GB2312" w:hAnsi="Times New Roman" w:cs="Times New Roman"/>
      <w:sz w:val="30"/>
      <w:szCs w:val="24"/>
    </w:rPr>
  </w:style>
  <w:style w:type="character" w:customStyle="1" w:styleId="20">
    <w:name w:val="正文文本缩进 2 字符"/>
    <w:basedOn w:val="a0"/>
    <w:link w:val="2"/>
    <w:qFormat/>
    <w:rsid w:val="00195CF2"/>
    <w:rPr>
      <w:rFonts w:ascii="Times New Roman" w:eastAsia="楷体_GB2312" w:hAnsi="Times New Roman" w:cs="Times New Roman"/>
      <w:sz w:val="30"/>
      <w:szCs w:val="24"/>
    </w:rPr>
  </w:style>
  <w:style w:type="character" w:customStyle="1" w:styleId="a6">
    <w:name w:val="正文文本 字符"/>
    <w:basedOn w:val="a0"/>
    <w:link w:val="a5"/>
    <w:qFormat/>
    <w:rsid w:val="00195CF2"/>
    <w:rPr>
      <w:rFonts w:ascii="Times New Roman" w:eastAsia="宋体" w:hAnsi="Times New Roman" w:cs="Times New Roman"/>
      <w:kern w:val="0"/>
      <w:sz w:val="24"/>
      <w:szCs w:val="20"/>
    </w:rPr>
  </w:style>
  <w:style w:type="paragraph" w:customStyle="1" w:styleId="Char">
    <w:name w:val="Char"/>
    <w:basedOn w:val="a"/>
    <w:qFormat/>
    <w:rsid w:val="00195CF2"/>
    <w:rPr>
      <w:rFonts w:ascii="Tahoma" w:eastAsia="宋体" w:hAnsi="Tahoma" w:cs="Times New Roman"/>
      <w:sz w:val="24"/>
      <w:szCs w:val="20"/>
    </w:rPr>
  </w:style>
  <w:style w:type="character" w:customStyle="1" w:styleId="aa">
    <w:name w:val="批注框文本 字符"/>
    <w:basedOn w:val="a0"/>
    <w:link w:val="a9"/>
    <w:semiHidden/>
    <w:qFormat/>
    <w:rsid w:val="00195CF2"/>
    <w:rPr>
      <w:rFonts w:ascii="Times New Roman" w:eastAsia="宋体" w:hAnsi="Times New Roman" w:cs="Times New Roman"/>
      <w:sz w:val="18"/>
      <w:szCs w:val="18"/>
    </w:rPr>
  </w:style>
  <w:style w:type="character" w:customStyle="1" w:styleId="a4">
    <w:name w:val="批注文字 字符"/>
    <w:basedOn w:val="a0"/>
    <w:link w:val="a3"/>
    <w:uiPriority w:val="99"/>
    <w:qFormat/>
    <w:rsid w:val="00195CF2"/>
    <w:rPr>
      <w:kern w:val="0"/>
      <w:sz w:val="22"/>
    </w:rPr>
  </w:style>
  <w:style w:type="character" w:customStyle="1" w:styleId="af0">
    <w:name w:val="批注主题 字符"/>
    <w:basedOn w:val="a4"/>
    <w:link w:val="af"/>
    <w:uiPriority w:val="99"/>
    <w:semiHidden/>
    <w:qFormat/>
    <w:rsid w:val="00195CF2"/>
    <w:rPr>
      <w:b/>
      <w:bCs/>
      <w:kern w:val="0"/>
      <w:sz w:val="22"/>
    </w:rPr>
  </w:style>
  <w:style w:type="paragraph" w:customStyle="1" w:styleId="1">
    <w:name w:val="修订1"/>
    <w:hidden/>
    <w:uiPriority w:val="99"/>
    <w:semiHidden/>
    <w:qFormat/>
    <w:rsid w:val="00195C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56D94-E6DB-4A43-9CC9-E5866906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Pages>
  <Words>314</Words>
  <Characters>1795</Characters>
  <Application>Microsoft Office Word</Application>
  <DocSecurity>0</DocSecurity>
  <Lines>14</Lines>
  <Paragraphs>4</Paragraphs>
  <ScaleCrop>false</ScaleCrop>
  <Company>china</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马良</cp:lastModifiedBy>
  <cp:revision>16</cp:revision>
  <cp:lastPrinted>2020-05-11T01:25:00Z</cp:lastPrinted>
  <dcterms:created xsi:type="dcterms:W3CDTF">2020-05-08T03:37:00Z</dcterms:created>
  <dcterms:modified xsi:type="dcterms:W3CDTF">2020-05-18T07:51:00Z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