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933"/>
        <w:gridCol w:w="9558"/>
        <w:gridCol w:w="908"/>
      </w:tblGrid>
      <w:tr w:rsidR="0031287A" w:rsidTr="00FD0F0F">
        <w:trPr>
          <w:trHeight w:val="495"/>
          <w:jc w:val="center"/>
        </w:trPr>
        <w:tc>
          <w:tcPr>
            <w:tcW w:w="11399" w:type="dxa"/>
            <w:gridSpan w:val="3"/>
            <w:tcBorders>
              <w:bottom w:val="single" w:sz="8" w:space="0" w:color="008000"/>
            </w:tcBorders>
            <w:shd w:val="clear" w:color="auto" w:fill="auto"/>
            <w:vAlign w:val="center"/>
          </w:tcPr>
          <w:p w:rsidR="0031287A" w:rsidRDefault="00FB39E7">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软轴</w:t>
            </w:r>
            <w:proofErr w:type="gramStart"/>
            <w:r>
              <w:rPr>
                <w:rFonts w:ascii="仿宋_GB2312" w:eastAsia="仿宋_GB2312" w:hAnsi="宋体" w:cs="宋体" w:hint="eastAsia"/>
                <w:b/>
                <w:bCs/>
                <w:color w:val="0000FF"/>
                <w:kern w:val="0"/>
                <w:sz w:val="28"/>
                <w:szCs w:val="28"/>
              </w:rPr>
              <w:t>牵开器</w:t>
            </w:r>
            <w:proofErr w:type="gramEnd"/>
          </w:p>
        </w:tc>
      </w:tr>
      <w:tr w:rsidR="0031287A" w:rsidTr="00FD0F0F">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55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0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31287A" w:rsidTr="00FD0F0F">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5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90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1287A" w:rsidTr="00FD0F0F">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5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90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1287A" w:rsidTr="00FD0F0F">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55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90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1287A" w:rsidTr="00FD0F0F">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55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0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1287A" w:rsidTr="00FD0F0F">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5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0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10CA8" w:rsidTr="00FD0F0F">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10CA8" w:rsidRDefault="00910CA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558" w:type="dxa"/>
            <w:tcBorders>
              <w:top w:val="nil"/>
              <w:left w:val="nil"/>
              <w:bottom w:val="single" w:sz="8" w:space="0" w:color="008000"/>
              <w:right w:val="single" w:sz="8" w:space="0" w:color="008000"/>
            </w:tcBorders>
            <w:shd w:val="clear" w:color="auto" w:fill="auto"/>
            <w:vAlign w:val="center"/>
          </w:tcPr>
          <w:p w:rsidR="00910CA8" w:rsidRDefault="00910CA8" w:rsidP="00FD0198">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数量</w:t>
            </w:r>
          </w:p>
        </w:tc>
        <w:tc>
          <w:tcPr>
            <w:tcW w:w="908" w:type="dxa"/>
            <w:tcBorders>
              <w:top w:val="nil"/>
              <w:left w:val="nil"/>
              <w:bottom w:val="single" w:sz="8" w:space="0" w:color="008000"/>
              <w:right w:val="single" w:sz="8" w:space="0" w:color="008000"/>
            </w:tcBorders>
            <w:shd w:val="clear" w:color="auto" w:fill="auto"/>
            <w:vAlign w:val="center"/>
          </w:tcPr>
          <w:p w:rsidR="00910CA8" w:rsidRDefault="00910CA8" w:rsidP="00FD0198">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2台</w:t>
            </w:r>
          </w:p>
        </w:tc>
      </w:tr>
      <w:tr w:rsidR="00910CA8"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10CA8" w:rsidRDefault="00910CA8">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558" w:type="dxa"/>
            <w:tcBorders>
              <w:top w:val="nil"/>
              <w:left w:val="nil"/>
              <w:bottom w:val="single" w:sz="8" w:space="0" w:color="008000"/>
              <w:right w:val="single" w:sz="8" w:space="0" w:color="008000"/>
            </w:tcBorders>
            <w:shd w:val="clear" w:color="auto" w:fill="auto"/>
            <w:vAlign w:val="center"/>
          </w:tcPr>
          <w:p w:rsidR="00910CA8" w:rsidRDefault="00910CA8">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r w:rsidR="00FB39E7">
              <w:rPr>
                <w:rFonts w:ascii="仿宋_GB2312" w:eastAsia="仿宋_GB2312" w:hAnsi="宋体" w:cs="宋体" w:hint="eastAsia"/>
                <w:b/>
                <w:kern w:val="0"/>
                <w:sz w:val="28"/>
                <w:szCs w:val="28"/>
              </w:rPr>
              <w:t>（以下为每套软轴</w:t>
            </w:r>
            <w:proofErr w:type="gramStart"/>
            <w:r w:rsidR="00FB39E7">
              <w:rPr>
                <w:rFonts w:ascii="仿宋_GB2312" w:eastAsia="仿宋_GB2312" w:hAnsi="宋体" w:cs="宋体" w:hint="eastAsia"/>
                <w:b/>
                <w:kern w:val="0"/>
                <w:sz w:val="28"/>
                <w:szCs w:val="28"/>
              </w:rPr>
              <w:t>牵开器参数</w:t>
            </w:r>
            <w:proofErr w:type="gramEnd"/>
            <w:r w:rsidR="00FB39E7">
              <w:rPr>
                <w:rFonts w:ascii="仿宋_GB2312" w:eastAsia="仿宋_GB2312" w:hAnsi="宋体" w:cs="宋体" w:hint="eastAsia"/>
                <w:b/>
                <w:kern w:val="0"/>
                <w:sz w:val="28"/>
                <w:szCs w:val="28"/>
              </w:rPr>
              <w:t>及配置）</w:t>
            </w:r>
          </w:p>
        </w:tc>
        <w:tc>
          <w:tcPr>
            <w:tcW w:w="908" w:type="dxa"/>
            <w:tcBorders>
              <w:top w:val="nil"/>
              <w:left w:val="nil"/>
              <w:bottom w:val="single" w:sz="8" w:space="0" w:color="008000"/>
              <w:right w:val="single" w:sz="8" w:space="0" w:color="008000"/>
            </w:tcBorders>
            <w:shd w:val="clear" w:color="auto" w:fill="auto"/>
            <w:vAlign w:val="center"/>
          </w:tcPr>
          <w:p w:rsidR="00910CA8" w:rsidRDefault="00910CA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B39E7" w:rsidTr="0086683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center"/>
              <w:rPr>
                <w:rFonts w:ascii="仿宋_GB2312" w:eastAsia="仿宋_GB2312" w:hAnsi="宋体" w:cs="宋体"/>
                <w:bCs/>
                <w:kern w:val="0"/>
                <w:sz w:val="28"/>
                <w:szCs w:val="28"/>
              </w:rPr>
            </w:pPr>
            <w:r w:rsidRPr="00FB39E7">
              <w:rPr>
                <w:rFonts w:ascii="仿宋_GB2312" w:eastAsia="仿宋_GB2312" w:hAnsi="宋体" w:cs="宋体" w:hint="eastAsia"/>
                <w:bCs/>
                <w:kern w:val="0"/>
                <w:sz w:val="28"/>
                <w:szCs w:val="28"/>
              </w:rPr>
              <w:t>1</w:t>
            </w:r>
          </w:p>
        </w:tc>
        <w:tc>
          <w:tcPr>
            <w:tcW w:w="9558" w:type="dxa"/>
            <w:tcBorders>
              <w:top w:val="nil"/>
              <w:left w:val="nil"/>
              <w:bottom w:val="single" w:sz="8" w:space="0" w:color="008000"/>
              <w:right w:val="single" w:sz="8" w:space="0" w:color="008000"/>
            </w:tcBorders>
            <w:shd w:val="clear" w:color="auto" w:fill="auto"/>
          </w:tcPr>
          <w:p w:rsidR="00FB39E7" w:rsidRPr="00FB39E7" w:rsidRDefault="00FB39E7" w:rsidP="00FB39E7">
            <w:pPr>
              <w:pStyle w:val="20"/>
              <w:adjustRightInd w:val="0"/>
              <w:snapToGrid w:val="0"/>
              <w:spacing w:after="0" w:line="240" w:lineRule="atLeast"/>
              <w:ind w:firstLineChars="0" w:firstLine="0"/>
              <w:jc w:val="left"/>
              <w:rPr>
                <w:rFonts w:ascii="仿宋_GB2312" w:eastAsia="仿宋_GB2312" w:hAnsi="宋体"/>
                <w:bCs/>
                <w:kern w:val="0"/>
                <w:sz w:val="28"/>
                <w:szCs w:val="28"/>
              </w:rPr>
            </w:pPr>
            <w:r>
              <w:rPr>
                <w:rFonts w:ascii="仿宋_GB2312" w:eastAsia="仿宋_GB2312" w:hAnsi="宋体" w:hint="eastAsia"/>
                <w:bCs/>
                <w:kern w:val="0"/>
                <w:sz w:val="28"/>
                <w:szCs w:val="28"/>
              </w:rPr>
              <w:t>头圈</w:t>
            </w:r>
            <w:r w:rsidRPr="00FB39E7">
              <w:rPr>
                <w:rFonts w:ascii="仿宋_GB2312" w:eastAsia="仿宋_GB2312" w:hAnsi="宋体" w:hint="eastAsia"/>
                <w:bCs/>
                <w:kern w:val="0"/>
                <w:sz w:val="28"/>
                <w:szCs w:val="28"/>
              </w:rPr>
              <w:t>1个</w:t>
            </w:r>
          </w:p>
        </w:tc>
        <w:tc>
          <w:tcPr>
            <w:tcW w:w="908" w:type="dxa"/>
            <w:tcBorders>
              <w:top w:val="nil"/>
              <w:left w:val="nil"/>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left"/>
              <w:rPr>
                <w:rFonts w:ascii="仿宋_GB2312" w:eastAsia="仿宋_GB2312" w:hAnsi="宋体" w:cs="宋体"/>
                <w:bCs/>
                <w:kern w:val="0"/>
                <w:sz w:val="28"/>
                <w:szCs w:val="28"/>
              </w:rPr>
            </w:pPr>
            <w:r w:rsidRPr="00FB39E7">
              <w:rPr>
                <w:rFonts w:ascii="仿宋_GB2312" w:eastAsia="仿宋_GB2312" w:hAnsi="宋体" w:cs="宋体" w:hint="eastAsia"/>
                <w:bCs/>
                <w:kern w:val="0"/>
                <w:sz w:val="28"/>
                <w:szCs w:val="28"/>
              </w:rPr>
              <w:t>具备</w:t>
            </w:r>
          </w:p>
        </w:tc>
      </w:tr>
      <w:tr w:rsidR="00FB39E7" w:rsidTr="0086683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w:t>
            </w:r>
          </w:p>
        </w:tc>
        <w:tc>
          <w:tcPr>
            <w:tcW w:w="9558" w:type="dxa"/>
            <w:tcBorders>
              <w:top w:val="nil"/>
              <w:left w:val="nil"/>
              <w:bottom w:val="single" w:sz="8" w:space="0" w:color="008000"/>
              <w:right w:val="single" w:sz="8" w:space="0" w:color="008000"/>
            </w:tcBorders>
            <w:shd w:val="clear" w:color="auto" w:fill="auto"/>
          </w:tcPr>
          <w:p w:rsidR="00FB39E7" w:rsidRPr="00FB39E7" w:rsidRDefault="00FB39E7" w:rsidP="00FB39E7">
            <w:pPr>
              <w:pStyle w:val="20"/>
              <w:adjustRightInd w:val="0"/>
              <w:snapToGrid w:val="0"/>
              <w:spacing w:after="0" w:line="240" w:lineRule="atLeast"/>
              <w:ind w:firstLineChars="0" w:firstLine="0"/>
              <w:jc w:val="left"/>
              <w:rPr>
                <w:rFonts w:ascii="仿宋_GB2312" w:eastAsia="仿宋_GB2312" w:hAnsi="宋体"/>
                <w:bCs/>
                <w:kern w:val="0"/>
                <w:sz w:val="28"/>
                <w:szCs w:val="28"/>
              </w:rPr>
            </w:pPr>
            <w:r w:rsidRPr="00FB39E7">
              <w:rPr>
                <w:rFonts w:ascii="仿宋_GB2312" w:eastAsia="仿宋_GB2312" w:hAnsi="宋体" w:hint="eastAsia"/>
                <w:bCs/>
                <w:kern w:val="0"/>
                <w:sz w:val="28"/>
                <w:szCs w:val="28"/>
              </w:rPr>
              <w:t>环式设计，实现300°连续牵拉</w:t>
            </w:r>
          </w:p>
        </w:tc>
        <w:tc>
          <w:tcPr>
            <w:tcW w:w="908" w:type="dxa"/>
            <w:tcBorders>
              <w:top w:val="nil"/>
              <w:left w:val="nil"/>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left"/>
              <w:rPr>
                <w:rFonts w:ascii="仿宋_GB2312" w:eastAsia="仿宋_GB2312" w:hAnsi="宋体" w:cs="宋体"/>
                <w:bCs/>
                <w:kern w:val="0"/>
                <w:sz w:val="28"/>
                <w:szCs w:val="28"/>
              </w:rPr>
            </w:pPr>
            <w:r w:rsidRPr="00FB39E7">
              <w:rPr>
                <w:rFonts w:ascii="仿宋_GB2312" w:eastAsia="仿宋_GB2312" w:hAnsi="宋体" w:cs="宋体" w:hint="eastAsia"/>
                <w:bCs/>
                <w:kern w:val="0"/>
                <w:sz w:val="28"/>
                <w:szCs w:val="28"/>
              </w:rPr>
              <w:t>具备</w:t>
            </w:r>
          </w:p>
        </w:tc>
      </w:tr>
      <w:tr w:rsidR="00FB39E7" w:rsidTr="00866835">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1.2</w:t>
            </w:r>
          </w:p>
        </w:tc>
        <w:tc>
          <w:tcPr>
            <w:tcW w:w="9558" w:type="dxa"/>
            <w:tcBorders>
              <w:top w:val="nil"/>
              <w:left w:val="nil"/>
              <w:bottom w:val="single" w:sz="8" w:space="0" w:color="008000"/>
              <w:right w:val="single" w:sz="8" w:space="0" w:color="008000"/>
            </w:tcBorders>
            <w:shd w:val="clear" w:color="auto" w:fill="auto"/>
          </w:tcPr>
          <w:p w:rsidR="00FB39E7" w:rsidRPr="00FB39E7" w:rsidRDefault="00FB39E7" w:rsidP="00FB39E7">
            <w:pPr>
              <w:pStyle w:val="20"/>
              <w:adjustRightInd w:val="0"/>
              <w:snapToGrid w:val="0"/>
              <w:spacing w:after="0" w:line="240" w:lineRule="atLeast"/>
              <w:ind w:firstLineChars="0" w:firstLine="0"/>
              <w:jc w:val="left"/>
              <w:rPr>
                <w:rFonts w:ascii="仿宋_GB2312" w:eastAsia="仿宋_GB2312" w:hAnsi="宋体"/>
                <w:bCs/>
                <w:kern w:val="0"/>
                <w:sz w:val="28"/>
                <w:szCs w:val="28"/>
              </w:rPr>
            </w:pPr>
            <w:r w:rsidRPr="00FB39E7">
              <w:rPr>
                <w:rFonts w:ascii="仿宋_GB2312" w:eastAsia="仿宋_GB2312" w:hAnsi="宋体" w:hint="eastAsia"/>
                <w:bCs/>
                <w:kern w:val="0"/>
                <w:sz w:val="28"/>
                <w:szCs w:val="28"/>
              </w:rPr>
              <w:t>可以作为</w:t>
            </w:r>
            <w:proofErr w:type="gramStart"/>
            <w:r w:rsidRPr="00FB39E7">
              <w:rPr>
                <w:rFonts w:ascii="仿宋_GB2312" w:eastAsia="仿宋_GB2312" w:hAnsi="宋体" w:hint="eastAsia"/>
                <w:bCs/>
                <w:kern w:val="0"/>
                <w:sz w:val="28"/>
                <w:szCs w:val="28"/>
              </w:rPr>
              <w:t>内置手架使用</w:t>
            </w:r>
            <w:proofErr w:type="gramEnd"/>
          </w:p>
        </w:tc>
        <w:tc>
          <w:tcPr>
            <w:tcW w:w="908" w:type="dxa"/>
            <w:tcBorders>
              <w:top w:val="nil"/>
              <w:left w:val="nil"/>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left"/>
              <w:rPr>
                <w:rFonts w:ascii="仿宋_GB2312" w:eastAsia="仿宋_GB2312" w:hAnsi="宋体" w:cs="宋体"/>
                <w:bCs/>
                <w:kern w:val="0"/>
                <w:sz w:val="28"/>
                <w:szCs w:val="28"/>
              </w:rPr>
            </w:pPr>
            <w:r w:rsidRPr="00FB39E7">
              <w:rPr>
                <w:rFonts w:ascii="仿宋_GB2312" w:eastAsia="仿宋_GB2312" w:hAnsi="宋体" w:cs="宋体" w:hint="eastAsia"/>
                <w:bCs/>
                <w:kern w:val="0"/>
                <w:sz w:val="28"/>
                <w:szCs w:val="28"/>
              </w:rPr>
              <w:t>具备</w:t>
            </w:r>
          </w:p>
        </w:tc>
      </w:tr>
      <w:tr w:rsidR="00FB39E7" w:rsidTr="0086683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w:t>
            </w:r>
          </w:p>
        </w:tc>
        <w:tc>
          <w:tcPr>
            <w:tcW w:w="9558" w:type="dxa"/>
            <w:tcBorders>
              <w:top w:val="nil"/>
              <w:left w:val="nil"/>
              <w:bottom w:val="single" w:sz="8" w:space="0" w:color="008000"/>
              <w:right w:val="single" w:sz="8" w:space="0" w:color="008000"/>
            </w:tcBorders>
            <w:shd w:val="clear" w:color="auto" w:fill="auto"/>
          </w:tcPr>
          <w:p w:rsidR="00FB39E7" w:rsidRPr="00FB39E7" w:rsidRDefault="00FB39E7" w:rsidP="00FB39E7">
            <w:pPr>
              <w:pStyle w:val="20"/>
              <w:adjustRightInd w:val="0"/>
              <w:snapToGrid w:val="0"/>
              <w:spacing w:after="0" w:line="240" w:lineRule="atLeast"/>
              <w:ind w:firstLineChars="0" w:firstLine="0"/>
              <w:jc w:val="left"/>
              <w:rPr>
                <w:rFonts w:ascii="仿宋_GB2312" w:eastAsia="仿宋_GB2312" w:hAnsi="宋体"/>
                <w:bCs/>
                <w:kern w:val="0"/>
                <w:sz w:val="28"/>
                <w:szCs w:val="28"/>
              </w:rPr>
            </w:pPr>
            <w:r w:rsidRPr="00FB39E7">
              <w:rPr>
                <w:rFonts w:ascii="仿宋_GB2312" w:eastAsia="仿宋_GB2312" w:hAnsi="宋体" w:hint="eastAsia"/>
                <w:bCs/>
                <w:kern w:val="0"/>
                <w:sz w:val="28"/>
                <w:szCs w:val="28"/>
              </w:rPr>
              <w:t>满足各种手术体位的需要</w:t>
            </w:r>
          </w:p>
        </w:tc>
        <w:tc>
          <w:tcPr>
            <w:tcW w:w="908" w:type="dxa"/>
            <w:tcBorders>
              <w:top w:val="nil"/>
              <w:left w:val="nil"/>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left"/>
              <w:rPr>
                <w:rFonts w:ascii="仿宋_GB2312" w:eastAsia="仿宋_GB2312" w:hAnsi="宋体" w:cs="宋体"/>
                <w:bCs/>
                <w:kern w:val="0"/>
                <w:sz w:val="28"/>
                <w:szCs w:val="28"/>
              </w:rPr>
            </w:pPr>
            <w:r w:rsidRPr="00FB39E7">
              <w:rPr>
                <w:rFonts w:ascii="仿宋_GB2312" w:eastAsia="仿宋_GB2312" w:hAnsi="宋体" w:cs="宋体" w:hint="eastAsia"/>
                <w:bCs/>
                <w:kern w:val="0"/>
                <w:sz w:val="28"/>
                <w:szCs w:val="28"/>
              </w:rPr>
              <w:t>具备</w:t>
            </w:r>
          </w:p>
        </w:tc>
      </w:tr>
      <w:tr w:rsidR="00FB39E7" w:rsidTr="0086683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9558" w:type="dxa"/>
            <w:tcBorders>
              <w:top w:val="nil"/>
              <w:left w:val="nil"/>
              <w:bottom w:val="single" w:sz="8" w:space="0" w:color="008000"/>
              <w:right w:val="single" w:sz="8" w:space="0" w:color="008000"/>
            </w:tcBorders>
            <w:shd w:val="clear" w:color="auto" w:fill="auto"/>
          </w:tcPr>
          <w:p w:rsidR="00FB39E7" w:rsidRPr="00FB39E7" w:rsidRDefault="00FB39E7" w:rsidP="00FB39E7">
            <w:pPr>
              <w:pStyle w:val="20"/>
              <w:adjustRightInd w:val="0"/>
              <w:snapToGrid w:val="0"/>
              <w:spacing w:after="0" w:line="240" w:lineRule="atLeast"/>
              <w:ind w:firstLineChars="0" w:firstLine="0"/>
              <w:jc w:val="left"/>
              <w:rPr>
                <w:rFonts w:ascii="仿宋_GB2312" w:eastAsia="仿宋_GB2312" w:hAnsi="宋体"/>
                <w:bCs/>
                <w:kern w:val="0"/>
                <w:sz w:val="28"/>
                <w:szCs w:val="28"/>
              </w:rPr>
            </w:pPr>
            <w:r w:rsidRPr="00FB39E7">
              <w:rPr>
                <w:rFonts w:ascii="仿宋_GB2312" w:eastAsia="仿宋_GB2312" w:hAnsi="宋体" w:hint="eastAsia"/>
                <w:bCs/>
                <w:kern w:val="0"/>
                <w:sz w:val="28"/>
                <w:szCs w:val="28"/>
              </w:rPr>
              <w:t>软轴</w:t>
            </w:r>
            <w:proofErr w:type="gramStart"/>
            <w:r w:rsidRPr="00FB39E7">
              <w:rPr>
                <w:rFonts w:ascii="仿宋_GB2312" w:eastAsia="仿宋_GB2312" w:hAnsi="宋体" w:hint="eastAsia"/>
                <w:bCs/>
                <w:kern w:val="0"/>
                <w:sz w:val="28"/>
                <w:szCs w:val="28"/>
              </w:rPr>
              <w:t>牵开器2个</w:t>
            </w:r>
            <w:proofErr w:type="gramEnd"/>
          </w:p>
        </w:tc>
        <w:tc>
          <w:tcPr>
            <w:tcW w:w="908" w:type="dxa"/>
            <w:tcBorders>
              <w:top w:val="nil"/>
              <w:left w:val="nil"/>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left"/>
              <w:rPr>
                <w:rFonts w:ascii="仿宋_GB2312" w:eastAsia="仿宋_GB2312" w:hAnsi="宋体" w:cs="宋体"/>
                <w:bCs/>
                <w:kern w:val="0"/>
                <w:sz w:val="28"/>
                <w:szCs w:val="28"/>
              </w:rPr>
            </w:pPr>
            <w:r w:rsidRPr="00FB39E7">
              <w:rPr>
                <w:rFonts w:ascii="仿宋_GB2312" w:eastAsia="仿宋_GB2312" w:hAnsi="宋体" w:cs="宋体" w:hint="eastAsia"/>
                <w:bCs/>
                <w:kern w:val="0"/>
                <w:sz w:val="28"/>
                <w:szCs w:val="28"/>
              </w:rPr>
              <w:t>具备</w:t>
            </w:r>
          </w:p>
        </w:tc>
      </w:tr>
      <w:tr w:rsidR="00FB39E7" w:rsidTr="00866835">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2.1</w:t>
            </w:r>
          </w:p>
        </w:tc>
        <w:tc>
          <w:tcPr>
            <w:tcW w:w="9558" w:type="dxa"/>
            <w:tcBorders>
              <w:top w:val="nil"/>
              <w:left w:val="nil"/>
              <w:bottom w:val="single" w:sz="8" w:space="0" w:color="008000"/>
              <w:right w:val="single" w:sz="8" w:space="0" w:color="008000"/>
            </w:tcBorders>
            <w:shd w:val="clear" w:color="auto" w:fill="auto"/>
          </w:tcPr>
          <w:p w:rsidR="00FB39E7" w:rsidRPr="00FB39E7" w:rsidRDefault="00FB39E7" w:rsidP="00FB39E7">
            <w:pPr>
              <w:pStyle w:val="20"/>
              <w:adjustRightInd w:val="0"/>
              <w:snapToGrid w:val="0"/>
              <w:spacing w:after="0" w:line="240" w:lineRule="atLeast"/>
              <w:ind w:firstLineChars="0" w:firstLine="0"/>
              <w:jc w:val="left"/>
              <w:rPr>
                <w:rFonts w:ascii="仿宋_GB2312" w:eastAsia="仿宋_GB2312" w:hAnsi="宋体"/>
                <w:bCs/>
                <w:kern w:val="0"/>
                <w:sz w:val="28"/>
                <w:szCs w:val="28"/>
              </w:rPr>
            </w:pPr>
            <w:r w:rsidRPr="00FB39E7">
              <w:rPr>
                <w:rFonts w:ascii="仿宋_GB2312" w:eastAsia="仿宋_GB2312" w:hAnsi="宋体" w:hint="eastAsia"/>
                <w:bCs/>
                <w:kern w:val="0"/>
                <w:sz w:val="28"/>
                <w:szCs w:val="28"/>
              </w:rPr>
              <w:t>长度可选择</w:t>
            </w:r>
          </w:p>
        </w:tc>
        <w:tc>
          <w:tcPr>
            <w:tcW w:w="908" w:type="dxa"/>
            <w:tcBorders>
              <w:top w:val="nil"/>
              <w:left w:val="nil"/>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left"/>
              <w:rPr>
                <w:rFonts w:ascii="仿宋_GB2312" w:eastAsia="仿宋_GB2312" w:hAnsi="宋体" w:cs="宋体"/>
                <w:bCs/>
                <w:kern w:val="0"/>
                <w:sz w:val="28"/>
                <w:szCs w:val="28"/>
              </w:rPr>
            </w:pPr>
            <w:r w:rsidRPr="00FB39E7">
              <w:rPr>
                <w:rFonts w:ascii="仿宋_GB2312" w:eastAsia="仿宋_GB2312" w:hAnsi="宋体" w:cs="宋体" w:hint="eastAsia"/>
                <w:bCs/>
                <w:kern w:val="0"/>
                <w:sz w:val="28"/>
                <w:szCs w:val="28"/>
              </w:rPr>
              <w:t>具备</w:t>
            </w:r>
          </w:p>
        </w:tc>
      </w:tr>
      <w:tr w:rsidR="00FB39E7" w:rsidTr="0086683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2.2</w:t>
            </w:r>
          </w:p>
        </w:tc>
        <w:tc>
          <w:tcPr>
            <w:tcW w:w="9558" w:type="dxa"/>
            <w:tcBorders>
              <w:top w:val="nil"/>
              <w:left w:val="nil"/>
              <w:bottom w:val="single" w:sz="8" w:space="0" w:color="008000"/>
              <w:right w:val="single" w:sz="8" w:space="0" w:color="008000"/>
            </w:tcBorders>
            <w:shd w:val="clear" w:color="auto" w:fill="auto"/>
          </w:tcPr>
          <w:p w:rsidR="00FB39E7" w:rsidRPr="00FB39E7" w:rsidRDefault="00FB39E7" w:rsidP="00FB39E7">
            <w:pPr>
              <w:pStyle w:val="20"/>
              <w:adjustRightInd w:val="0"/>
              <w:snapToGrid w:val="0"/>
              <w:spacing w:after="0" w:line="240" w:lineRule="atLeast"/>
              <w:ind w:firstLineChars="0" w:firstLine="0"/>
              <w:jc w:val="left"/>
              <w:rPr>
                <w:rFonts w:ascii="仿宋_GB2312" w:eastAsia="仿宋_GB2312" w:hAnsi="宋体"/>
                <w:bCs/>
                <w:kern w:val="0"/>
                <w:sz w:val="28"/>
                <w:szCs w:val="28"/>
              </w:rPr>
            </w:pPr>
            <w:r w:rsidRPr="00FB39E7">
              <w:rPr>
                <w:rFonts w:ascii="仿宋_GB2312" w:eastAsia="仿宋_GB2312" w:hAnsi="宋体" w:hint="eastAsia"/>
                <w:bCs/>
                <w:kern w:val="0"/>
                <w:sz w:val="28"/>
                <w:szCs w:val="28"/>
              </w:rPr>
              <w:t>软轴固定硬度可以连续调节</w:t>
            </w:r>
          </w:p>
        </w:tc>
        <w:tc>
          <w:tcPr>
            <w:tcW w:w="908" w:type="dxa"/>
            <w:tcBorders>
              <w:top w:val="nil"/>
              <w:left w:val="nil"/>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left"/>
              <w:rPr>
                <w:rFonts w:ascii="仿宋_GB2312" w:eastAsia="仿宋_GB2312" w:hAnsi="宋体" w:cs="宋体"/>
                <w:bCs/>
                <w:kern w:val="0"/>
                <w:sz w:val="28"/>
                <w:szCs w:val="28"/>
              </w:rPr>
            </w:pPr>
            <w:r w:rsidRPr="00FB39E7">
              <w:rPr>
                <w:rFonts w:ascii="仿宋_GB2312" w:eastAsia="仿宋_GB2312" w:hAnsi="宋体" w:cs="宋体" w:hint="eastAsia"/>
                <w:bCs/>
                <w:kern w:val="0"/>
                <w:sz w:val="28"/>
                <w:szCs w:val="28"/>
              </w:rPr>
              <w:t>具备</w:t>
            </w:r>
          </w:p>
        </w:tc>
      </w:tr>
      <w:tr w:rsidR="00FB39E7" w:rsidTr="0086683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2.3</w:t>
            </w:r>
          </w:p>
        </w:tc>
        <w:tc>
          <w:tcPr>
            <w:tcW w:w="9558" w:type="dxa"/>
            <w:tcBorders>
              <w:top w:val="nil"/>
              <w:left w:val="nil"/>
              <w:bottom w:val="single" w:sz="8" w:space="0" w:color="008000"/>
              <w:right w:val="single" w:sz="8" w:space="0" w:color="008000"/>
            </w:tcBorders>
            <w:shd w:val="clear" w:color="auto" w:fill="auto"/>
          </w:tcPr>
          <w:p w:rsidR="00FB39E7" w:rsidRPr="00FB39E7" w:rsidRDefault="00FB39E7" w:rsidP="00FB39E7">
            <w:pPr>
              <w:pStyle w:val="20"/>
              <w:adjustRightInd w:val="0"/>
              <w:snapToGrid w:val="0"/>
              <w:spacing w:after="0" w:line="240" w:lineRule="atLeast"/>
              <w:ind w:firstLineChars="0" w:firstLine="0"/>
              <w:jc w:val="left"/>
              <w:rPr>
                <w:rFonts w:ascii="仿宋_GB2312" w:eastAsia="仿宋_GB2312" w:hAnsi="宋体"/>
                <w:bCs/>
                <w:kern w:val="0"/>
                <w:sz w:val="28"/>
                <w:szCs w:val="28"/>
              </w:rPr>
            </w:pPr>
            <w:r w:rsidRPr="00FB39E7">
              <w:rPr>
                <w:rFonts w:ascii="仿宋_GB2312" w:eastAsia="仿宋_GB2312" w:hAnsi="宋体" w:hint="eastAsia"/>
                <w:bCs/>
                <w:kern w:val="0"/>
                <w:sz w:val="28"/>
                <w:szCs w:val="28"/>
              </w:rPr>
              <w:t>软轴球表面采用特殊工艺处理，增加摩擦力度</w:t>
            </w:r>
          </w:p>
        </w:tc>
        <w:tc>
          <w:tcPr>
            <w:tcW w:w="908" w:type="dxa"/>
            <w:tcBorders>
              <w:top w:val="nil"/>
              <w:left w:val="nil"/>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left"/>
              <w:rPr>
                <w:rFonts w:ascii="仿宋_GB2312" w:eastAsia="仿宋_GB2312" w:hAnsi="宋体" w:cs="宋体"/>
                <w:bCs/>
                <w:kern w:val="0"/>
                <w:sz w:val="28"/>
                <w:szCs w:val="28"/>
              </w:rPr>
            </w:pPr>
            <w:r w:rsidRPr="00FB39E7">
              <w:rPr>
                <w:rFonts w:ascii="仿宋_GB2312" w:eastAsia="仿宋_GB2312" w:hAnsi="宋体" w:cs="宋体" w:hint="eastAsia"/>
                <w:bCs/>
                <w:kern w:val="0"/>
                <w:sz w:val="28"/>
                <w:szCs w:val="28"/>
              </w:rPr>
              <w:t>具备</w:t>
            </w:r>
          </w:p>
        </w:tc>
      </w:tr>
      <w:tr w:rsidR="00FB39E7" w:rsidTr="0086683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2.4</w:t>
            </w:r>
          </w:p>
        </w:tc>
        <w:tc>
          <w:tcPr>
            <w:tcW w:w="9558" w:type="dxa"/>
            <w:tcBorders>
              <w:top w:val="nil"/>
              <w:left w:val="nil"/>
              <w:bottom w:val="single" w:sz="8" w:space="0" w:color="008000"/>
              <w:right w:val="single" w:sz="8" w:space="0" w:color="008000"/>
            </w:tcBorders>
            <w:shd w:val="clear" w:color="auto" w:fill="auto"/>
          </w:tcPr>
          <w:p w:rsidR="00FB39E7" w:rsidRPr="00FB39E7" w:rsidRDefault="00FB39E7" w:rsidP="00FB39E7">
            <w:pPr>
              <w:pStyle w:val="20"/>
              <w:adjustRightInd w:val="0"/>
              <w:snapToGrid w:val="0"/>
              <w:spacing w:after="0" w:line="240" w:lineRule="atLeast"/>
              <w:ind w:firstLineChars="0" w:firstLine="0"/>
              <w:jc w:val="left"/>
              <w:rPr>
                <w:rFonts w:ascii="仿宋_GB2312" w:eastAsia="仿宋_GB2312" w:hAnsi="宋体"/>
                <w:bCs/>
                <w:kern w:val="0"/>
                <w:sz w:val="28"/>
                <w:szCs w:val="28"/>
              </w:rPr>
            </w:pPr>
            <w:r w:rsidRPr="00FB39E7">
              <w:rPr>
                <w:rFonts w:ascii="仿宋_GB2312" w:eastAsia="仿宋_GB2312" w:hAnsi="宋体" w:hint="eastAsia"/>
                <w:bCs/>
                <w:kern w:val="0"/>
                <w:sz w:val="28"/>
                <w:szCs w:val="28"/>
              </w:rPr>
              <w:t>脑压板设计灵活，快速固定或释放脑压板</w:t>
            </w:r>
          </w:p>
        </w:tc>
        <w:tc>
          <w:tcPr>
            <w:tcW w:w="908" w:type="dxa"/>
            <w:tcBorders>
              <w:top w:val="nil"/>
              <w:left w:val="nil"/>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left"/>
              <w:rPr>
                <w:rFonts w:ascii="仿宋_GB2312" w:eastAsia="仿宋_GB2312" w:hAnsi="宋体" w:cs="宋体"/>
                <w:bCs/>
                <w:kern w:val="0"/>
                <w:sz w:val="28"/>
                <w:szCs w:val="28"/>
              </w:rPr>
            </w:pPr>
            <w:r w:rsidRPr="00FB39E7">
              <w:rPr>
                <w:rFonts w:ascii="仿宋_GB2312" w:eastAsia="仿宋_GB2312" w:hAnsi="宋体" w:cs="宋体" w:hint="eastAsia"/>
                <w:bCs/>
                <w:kern w:val="0"/>
                <w:sz w:val="28"/>
                <w:szCs w:val="28"/>
              </w:rPr>
              <w:t>具备</w:t>
            </w:r>
          </w:p>
        </w:tc>
      </w:tr>
      <w:tr w:rsidR="00FB39E7" w:rsidTr="0086683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p>
        </w:tc>
        <w:tc>
          <w:tcPr>
            <w:tcW w:w="9558" w:type="dxa"/>
            <w:tcBorders>
              <w:top w:val="nil"/>
              <w:left w:val="nil"/>
              <w:bottom w:val="single" w:sz="8" w:space="0" w:color="008000"/>
              <w:right w:val="single" w:sz="8" w:space="0" w:color="008000"/>
            </w:tcBorders>
            <w:shd w:val="clear" w:color="auto" w:fill="auto"/>
          </w:tcPr>
          <w:p w:rsidR="00FB39E7" w:rsidRPr="00FB39E7" w:rsidRDefault="00FB39E7" w:rsidP="00FB39E7">
            <w:pPr>
              <w:pStyle w:val="20"/>
              <w:adjustRightInd w:val="0"/>
              <w:snapToGrid w:val="0"/>
              <w:spacing w:after="0" w:line="240" w:lineRule="atLeast"/>
              <w:ind w:firstLineChars="0" w:firstLine="0"/>
              <w:jc w:val="left"/>
              <w:rPr>
                <w:rFonts w:ascii="仿宋_GB2312" w:eastAsia="仿宋_GB2312" w:hAnsi="宋体"/>
                <w:bCs/>
                <w:kern w:val="0"/>
                <w:sz w:val="28"/>
                <w:szCs w:val="28"/>
              </w:rPr>
            </w:pPr>
            <w:r w:rsidRPr="00FB39E7">
              <w:rPr>
                <w:rFonts w:ascii="仿宋_GB2312" w:eastAsia="仿宋_GB2312" w:hAnsi="宋体" w:hint="eastAsia"/>
                <w:bCs/>
                <w:kern w:val="0"/>
                <w:sz w:val="28"/>
                <w:szCs w:val="28"/>
              </w:rPr>
              <w:t>脑压板</w:t>
            </w:r>
          </w:p>
        </w:tc>
        <w:tc>
          <w:tcPr>
            <w:tcW w:w="908" w:type="dxa"/>
            <w:tcBorders>
              <w:top w:val="nil"/>
              <w:left w:val="nil"/>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left"/>
              <w:rPr>
                <w:rFonts w:ascii="仿宋_GB2312" w:eastAsia="仿宋_GB2312" w:hAnsi="宋体" w:cs="宋体"/>
                <w:bCs/>
                <w:kern w:val="0"/>
                <w:sz w:val="28"/>
                <w:szCs w:val="28"/>
              </w:rPr>
            </w:pPr>
            <w:r w:rsidRPr="00FB39E7">
              <w:rPr>
                <w:rFonts w:ascii="仿宋_GB2312" w:eastAsia="仿宋_GB2312" w:hAnsi="宋体" w:cs="宋体" w:hint="eastAsia"/>
                <w:bCs/>
                <w:kern w:val="0"/>
                <w:sz w:val="28"/>
                <w:szCs w:val="28"/>
              </w:rPr>
              <w:t>具备</w:t>
            </w:r>
          </w:p>
        </w:tc>
      </w:tr>
      <w:tr w:rsidR="00FB39E7" w:rsidTr="0086683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3.1</w:t>
            </w:r>
          </w:p>
        </w:tc>
        <w:tc>
          <w:tcPr>
            <w:tcW w:w="9558" w:type="dxa"/>
            <w:tcBorders>
              <w:top w:val="nil"/>
              <w:left w:val="nil"/>
              <w:bottom w:val="single" w:sz="8" w:space="0" w:color="008000"/>
              <w:right w:val="single" w:sz="8" w:space="0" w:color="008000"/>
            </w:tcBorders>
            <w:shd w:val="clear" w:color="auto" w:fill="auto"/>
          </w:tcPr>
          <w:p w:rsidR="00FB39E7" w:rsidRPr="00FB39E7" w:rsidRDefault="00FB39E7" w:rsidP="00FB39E7">
            <w:pPr>
              <w:pStyle w:val="20"/>
              <w:adjustRightInd w:val="0"/>
              <w:snapToGrid w:val="0"/>
              <w:spacing w:after="0" w:line="240" w:lineRule="atLeast"/>
              <w:ind w:firstLineChars="0" w:firstLine="0"/>
              <w:jc w:val="left"/>
              <w:rPr>
                <w:rFonts w:ascii="仿宋_GB2312" w:eastAsia="仿宋_GB2312" w:hAnsi="宋体"/>
                <w:bCs/>
                <w:kern w:val="0"/>
                <w:sz w:val="28"/>
                <w:szCs w:val="28"/>
              </w:rPr>
            </w:pPr>
            <w:r w:rsidRPr="00FB39E7">
              <w:rPr>
                <w:rFonts w:ascii="仿宋_GB2312" w:eastAsia="仿宋_GB2312" w:hAnsi="宋体" w:hint="eastAsia"/>
                <w:bCs/>
                <w:kern w:val="0"/>
                <w:sz w:val="28"/>
                <w:szCs w:val="28"/>
              </w:rPr>
              <w:t>常规脑压板5个</w:t>
            </w:r>
          </w:p>
        </w:tc>
        <w:tc>
          <w:tcPr>
            <w:tcW w:w="908" w:type="dxa"/>
            <w:tcBorders>
              <w:top w:val="nil"/>
              <w:left w:val="nil"/>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left"/>
              <w:rPr>
                <w:rFonts w:ascii="仿宋_GB2312" w:eastAsia="仿宋_GB2312" w:hAnsi="宋体" w:cs="宋体"/>
                <w:bCs/>
                <w:kern w:val="0"/>
                <w:sz w:val="28"/>
                <w:szCs w:val="28"/>
              </w:rPr>
            </w:pPr>
            <w:r w:rsidRPr="00FB39E7">
              <w:rPr>
                <w:rFonts w:ascii="仿宋_GB2312" w:eastAsia="仿宋_GB2312" w:hAnsi="宋体" w:cs="宋体" w:hint="eastAsia"/>
                <w:bCs/>
                <w:kern w:val="0"/>
                <w:sz w:val="28"/>
                <w:szCs w:val="28"/>
              </w:rPr>
              <w:t>具备</w:t>
            </w:r>
          </w:p>
        </w:tc>
      </w:tr>
      <w:tr w:rsidR="00FB39E7" w:rsidTr="0086683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3.2</w:t>
            </w:r>
          </w:p>
        </w:tc>
        <w:tc>
          <w:tcPr>
            <w:tcW w:w="9558" w:type="dxa"/>
            <w:tcBorders>
              <w:top w:val="nil"/>
              <w:left w:val="nil"/>
              <w:bottom w:val="single" w:sz="8" w:space="0" w:color="008000"/>
              <w:right w:val="single" w:sz="8" w:space="0" w:color="008000"/>
            </w:tcBorders>
            <w:shd w:val="clear" w:color="auto" w:fill="auto"/>
          </w:tcPr>
          <w:p w:rsidR="00FB39E7" w:rsidRPr="00FB39E7" w:rsidRDefault="00FB39E7" w:rsidP="00FB39E7">
            <w:pPr>
              <w:pStyle w:val="20"/>
              <w:adjustRightInd w:val="0"/>
              <w:snapToGrid w:val="0"/>
              <w:spacing w:after="0" w:line="240" w:lineRule="atLeast"/>
              <w:ind w:firstLineChars="0" w:firstLine="0"/>
              <w:jc w:val="left"/>
              <w:rPr>
                <w:rFonts w:ascii="仿宋_GB2312" w:eastAsia="仿宋_GB2312" w:hAnsi="宋体"/>
                <w:bCs/>
                <w:kern w:val="0"/>
                <w:sz w:val="28"/>
                <w:szCs w:val="28"/>
              </w:rPr>
            </w:pPr>
            <w:r w:rsidRPr="00FB39E7">
              <w:rPr>
                <w:rFonts w:ascii="仿宋_GB2312" w:eastAsia="仿宋_GB2312" w:hAnsi="宋体" w:hint="eastAsia"/>
                <w:bCs/>
                <w:kern w:val="0"/>
                <w:sz w:val="28"/>
                <w:szCs w:val="28"/>
              </w:rPr>
              <w:t>显微脑压板3个</w:t>
            </w:r>
          </w:p>
        </w:tc>
        <w:tc>
          <w:tcPr>
            <w:tcW w:w="908" w:type="dxa"/>
            <w:tcBorders>
              <w:top w:val="nil"/>
              <w:left w:val="nil"/>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left"/>
              <w:rPr>
                <w:rFonts w:ascii="仿宋_GB2312" w:eastAsia="仿宋_GB2312" w:hAnsi="宋体" w:cs="宋体"/>
                <w:bCs/>
                <w:kern w:val="0"/>
                <w:sz w:val="28"/>
                <w:szCs w:val="28"/>
              </w:rPr>
            </w:pPr>
            <w:r w:rsidRPr="00FB39E7">
              <w:rPr>
                <w:rFonts w:ascii="仿宋_GB2312" w:eastAsia="仿宋_GB2312" w:hAnsi="宋体" w:cs="宋体" w:hint="eastAsia"/>
                <w:bCs/>
                <w:kern w:val="0"/>
                <w:sz w:val="28"/>
                <w:szCs w:val="28"/>
              </w:rPr>
              <w:t>具备</w:t>
            </w:r>
          </w:p>
        </w:tc>
      </w:tr>
      <w:tr w:rsidR="00FB39E7" w:rsidTr="0086683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3.3</w:t>
            </w:r>
          </w:p>
        </w:tc>
        <w:tc>
          <w:tcPr>
            <w:tcW w:w="9558" w:type="dxa"/>
            <w:tcBorders>
              <w:top w:val="nil"/>
              <w:left w:val="nil"/>
              <w:bottom w:val="single" w:sz="8" w:space="0" w:color="008000"/>
              <w:right w:val="single" w:sz="8" w:space="0" w:color="008000"/>
            </w:tcBorders>
            <w:shd w:val="clear" w:color="auto" w:fill="auto"/>
          </w:tcPr>
          <w:p w:rsidR="00FB39E7" w:rsidRPr="00FB39E7" w:rsidRDefault="00FB39E7" w:rsidP="00FB39E7">
            <w:pPr>
              <w:pStyle w:val="20"/>
              <w:adjustRightInd w:val="0"/>
              <w:snapToGrid w:val="0"/>
              <w:spacing w:after="0" w:line="240" w:lineRule="atLeast"/>
              <w:ind w:firstLineChars="0" w:firstLine="0"/>
              <w:jc w:val="left"/>
              <w:rPr>
                <w:rFonts w:ascii="仿宋_GB2312" w:eastAsia="仿宋_GB2312" w:hAnsi="宋体"/>
                <w:bCs/>
                <w:kern w:val="0"/>
                <w:sz w:val="28"/>
                <w:szCs w:val="28"/>
              </w:rPr>
            </w:pPr>
            <w:r w:rsidRPr="00FB39E7">
              <w:rPr>
                <w:rFonts w:ascii="仿宋_GB2312" w:eastAsia="仿宋_GB2312" w:hAnsi="宋体" w:hint="eastAsia"/>
                <w:bCs/>
                <w:kern w:val="0"/>
                <w:sz w:val="28"/>
                <w:szCs w:val="28"/>
              </w:rPr>
              <w:t>显微脑压板3个</w:t>
            </w:r>
          </w:p>
        </w:tc>
        <w:tc>
          <w:tcPr>
            <w:tcW w:w="908" w:type="dxa"/>
            <w:tcBorders>
              <w:top w:val="nil"/>
              <w:left w:val="nil"/>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left"/>
              <w:rPr>
                <w:rFonts w:ascii="仿宋_GB2312" w:eastAsia="仿宋_GB2312" w:hAnsi="宋体" w:cs="宋体"/>
                <w:bCs/>
                <w:kern w:val="0"/>
                <w:sz w:val="28"/>
                <w:szCs w:val="28"/>
              </w:rPr>
            </w:pPr>
            <w:r w:rsidRPr="00FB39E7">
              <w:rPr>
                <w:rFonts w:ascii="仿宋_GB2312" w:eastAsia="仿宋_GB2312" w:hAnsi="宋体" w:cs="宋体" w:hint="eastAsia"/>
                <w:bCs/>
                <w:kern w:val="0"/>
                <w:sz w:val="28"/>
                <w:szCs w:val="28"/>
              </w:rPr>
              <w:t>具备</w:t>
            </w:r>
          </w:p>
        </w:tc>
      </w:tr>
      <w:tr w:rsidR="00FB39E7" w:rsidTr="0086683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3.4</w:t>
            </w:r>
          </w:p>
        </w:tc>
        <w:tc>
          <w:tcPr>
            <w:tcW w:w="9558" w:type="dxa"/>
            <w:tcBorders>
              <w:top w:val="nil"/>
              <w:left w:val="nil"/>
              <w:bottom w:val="single" w:sz="8" w:space="0" w:color="008000"/>
              <w:right w:val="single" w:sz="8" w:space="0" w:color="008000"/>
            </w:tcBorders>
            <w:shd w:val="clear" w:color="auto" w:fill="auto"/>
          </w:tcPr>
          <w:p w:rsidR="00FB39E7" w:rsidRPr="00FB39E7" w:rsidRDefault="00FB39E7" w:rsidP="00FB39E7">
            <w:pPr>
              <w:pStyle w:val="20"/>
              <w:adjustRightInd w:val="0"/>
              <w:snapToGrid w:val="0"/>
              <w:spacing w:after="0" w:line="240" w:lineRule="atLeast"/>
              <w:ind w:firstLineChars="0" w:firstLine="0"/>
              <w:jc w:val="left"/>
              <w:rPr>
                <w:rFonts w:ascii="仿宋_GB2312" w:eastAsia="仿宋_GB2312" w:hAnsi="宋体"/>
                <w:bCs/>
                <w:kern w:val="0"/>
                <w:sz w:val="28"/>
                <w:szCs w:val="28"/>
              </w:rPr>
            </w:pPr>
            <w:proofErr w:type="gramStart"/>
            <w:r w:rsidRPr="00FB39E7">
              <w:rPr>
                <w:rFonts w:ascii="仿宋_GB2312" w:eastAsia="仿宋_GB2312" w:hAnsi="宋体" w:hint="eastAsia"/>
                <w:bCs/>
                <w:kern w:val="0"/>
                <w:sz w:val="28"/>
                <w:szCs w:val="28"/>
              </w:rPr>
              <w:t>轴牵开器</w:t>
            </w:r>
            <w:proofErr w:type="gramEnd"/>
            <w:r w:rsidRPr="00FB39E7">
              <w:rPr>
                <w:rFonts w:ascii="仿宋_GB2312" w:eastAsia="仿宋_GB2312" w:hAnsi="宋体" w:hint="eastAsia"/>
                <w:bCs/>
                <w:kern w:val="0"/>
                <w:sz w:val="28"/>
                <w:szCs w:val="28"/>
              </w:rPr>
              <w:t>使用不占用空间</w:t>
            </w:r>
          </w:p>
        </w:tc>
        <w:tc>
          <w:tcPr>
            <w:tcW w:w="908" w:type="dxa"/>
            <w:tcBorders>
              <w:top w:val="nil"/>
              <w:left w:val="nil"/>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left"/>
              <w:rPr>
                <w:rFonts w:ascii="仿宋_GB2312" w:eastAsia="仿宋_GB2312" w:hAnsi="宋体" w:cs="宋体"/>
                <w:bCs/>
                <w:kern w:val="0"/>
                <w:sz w:val="28"/>
                <w:szCs w:val="28"/>
              </w:rPr>
            </w:pPr>
            <w:r w:rsidRPr="00FB39E7">
              <w:rPr>
                <w:rFonts w:ascii="仿宋_GB2312" w:eastAsia="仿宋_GB2312" w:hAnsi="宋体" w:cs="宋体" w:hint="eastAsia"/>
                <w:bCs/>
                <w:kern w:val="0"/>
                <w:sz w:val="28"/>
                <w:szCs w:val="28"/>
              </w:rPr>
              <w:t>具备</w:t>
            </w:r>
          </w:p>
        </w:tc>
      </w:tr>
      <w:tr w:rsidR="00FB39E7" w:rsidTr="0086683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3.5</w:t>
            </w:r>
          </w:p>
        </w:tc>
        <w:tc>
          <w:tcPr>
            <w:tcW w:w="9558" w:type="dxa"/>
            <w:tcBorders>
              <w:top w:val="nil"/>
              <w:left w:val="nil"/>
              <w:bottom w:val="single" w:sz="8" w:space="0" w:color="008000"/>
              <w:right w:val="single" w:sz="8" w:space="0" w:color="008000"/>
            </w:tcBorders>
            <w:shd w:val="clear" w:color="auto" w:fill="auto"/>
          </w:tcPr>
          <w:p w:rsidR="00FB39E7" w:rsidRPr="00FB39E7" w:rsidRDefault="00FB39E7" w:rsidP="00FB39E7">
            <w:pPr>
              <w:pStyle w:val="20"/>
              <w:adjustRightInd w:val="0"/>
              <w:snapToGrid w:val="0"/>
              <w:spacing w:after="0" w:line="240" w:lineRule="atLeast"/>
              <w:ind w:firstLineChars="0" w:firstLine="0"/>
              <w:jc w:val="left"/>
              <w:rPr>
                <w:rFonts w:ascii="仿宋_GB2312" w:eastAsia="仿宋_GB2312" w:hAnsi="宋体"/>
                <w:bCs/>
                <w:kern w:val="0"/>
                <w:sz w:val="28"/>
                <w:szCs w:val="28"/>
              </w:rPr>
            </w:pPr>
            <w:r w:rsidRPr="00FB39E7">
              <w:rPr>
                <w:rFonts w:ascii="仿宋_GB2312" w:eastAsia="仿宋_GB2312" w:hAnsi="宋体" w:hint="eastAsia"/>
                <w:bCs/>
                <w:kern w:val="0"/>
                <w:sz w:val="28"/>
                <w:szCs w:val="28"/>
              </w:rPr>
              <w:t>表面采用特殊工艺处理，避免显微镜下反光</w:t>
            </w:r>
          </w:p>
        </w:tc>
        <w:tc>
          <w:tcPr>
            <w:tcW w:w="908" w:type="dxa"/>
            <w:tcBorders>
              <w:top w:val="nil"/>
              <w:left w:val="nil"/>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left"/>
              <w:rPr>
                <w:rFonts w:ascii="仿宋_GB2312" w:eastAsia="仿宋_GB2312" w:hAnsi="宋体" w:cs="宋体"/>
                <w:bCs/>
                <w:kern w:val="0"/>
                <w:sz w:val="28"/>
                <w:szCs w:val="28"/>
              </w:rPr>
            </w:pPr>
            <w:r w:rsidRPr="00FB39E7">
              <w:rPr>
                <w:rFonts w:ascii="仿宋_GB2312" w:eastAsia="仿宋_GB2312" w:hAnsi="宋体" w:cs="宋体" w:hint="eastAsia"/>
                <w:bCs/>
                <w:kern w:val="0"/>
                <w:sz w:val="28"/>
                <w:szCs w:val="28"/>
              </w:rPr>
              <w:t>具备</w:t>
            </w:r>
          </w:p>
        </w:tc>
      </w:tr>
      <w:tr w:rsidR="00FB39E7" w:rsidTr="0086683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3.6</w:t>
            </w:r>
          </w:p>
        </w:tc>
        <w:tc>
          <w:tcPr>
            <w:tcW w:w="9558" w:type="dxa"/>
            <w:tcBorders>
              <w:top w:val="nil"/>
              <w:left w:val="nil"/>
              <w:bottom w:val="single" w:sz="8" w:space="0" w:color="008000"/>
              <w:right w:val="single" w:sz="8" w:space="0" w:color="008000"/>
            </w:tcBorders>
            <w:shd w:val="clear" w:color="auto" w:fill="auto"/>
          </w:tcPr>
          <w:p w:rsidR="00FB39E7" w:rsidRPr="00FB39E7" w:rsidRDefault="00FB39E7" w:rsidP="00FB39E7">
            <w:pPr>
              <w:pStyle w:val="20"/>
              <w:adjustRightInd w:val="0"/>
              <w:snapToGrid w:val="0"/>
              <w:spacing w:after="0" w:line="240" w:lineRule="atLeast"/>
              <w:ind w:firstLineChars="0" w:firstLine="0"/>
              <w:jc w:val="left"/>
              <w:rPr>
                <w:rFonts w:ascii="仿宋_GB2312" w:eastAsia="仿宋_GB2312" w:hAnsi="宋体"/>
                <w:bCs/>
                <w:kern w:val="0"/>
                <w:sz w:val="28"/>
                <w:szCs w:val="28"/>
              </w:rPr>
            </w:pPr>
            <w:r w:rsidRPr="00FB39E7">
              <w:rPr>
                <w:rFonts w:ascii="仿宋_GB2312" w:eastAsia="仿宋_GB2312" w:hAnsi="宋体" w:hint="eastAsia"/>
                <w:bCs/>
                <w:kern w:val="0"/>
                <w:sz w:val="28"/>
                <w:szCs w:val="28"/>
              </w:rPr>
              <w:t>材料稳定性好，易弯折定型</w:t>
            </w:r>
          </w:p>
        </w:tc>
        <w:tc>
          <w:tcPr>
            <w:tcW w:w="908" w:type="dxa"/>
            <w:tcBorders>
              <w:top w:val="nil"/>
              <w:left w:val="nil"/>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left"/>
              <w:rPr>
                <w:rFonts w:ascii="仿宋_GB2312" w:eastAsia="仿宋_GB2312" w:hAnsi="宋体" w:cs="宋体"/>
                <w:bCs/>
                <w:kern w:val="0"/>
                <w:sz w:val="28"/>
                <w:szCs w:val="28"/>
              </w:rPr>
            </w:pPr>
            <w:r w:rsidRPr="00FB39E7">
              <w:rPr>
                <w:rFonts w:ascii="仿宋_GB2312" w:eastAsia="仿宋_GB2312" w:hAnsi="宋体" w:cs="宋体" w:hint="eastAsia"/>
                <w:bCs/>
                <w:kern w:val="0"/>
                <w:sz w:val="28"/>
                <w:szCs w:val="28"/>
              </w:rPr>
              <w:t>具备</w:t>
            </w:r>
          </w:p>
        </w:tc>
      </w:tr>
      <w:tr w:rsidR="00FB39E7" w:rsidTr="0086683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9558" w:type="dxa"/>
            <w:tcBorders>
              <w:top w:val="nil"/>
              <w:left w:val="nil"/>
              <w:bottom w:val="single" w:sz="8" w:space="0" w:color="008000"/>
              <w:right w:val="single" w:sz="8" w:space="0" w:color="008000"/>
            </w:tcBorders>
            <w:shd w:val="clear" w:color="auto" w:fill="auto"/>
          </w:tcPr>
          <w:p w:rsidR="00FB39E7" w:rsidRPr="00FB39E7" w:rsidRDefault="00FB39E7" w:rsidP="00FB39E7">
            <w:pPr>
              <w:pStyle w:val="20"/>
              <w:adjustRightInd w:val="0"/>
              <w:snapToGrid w:val="0"/>
              <w:spacing w:after="0" w:line="240" w:lineRule="atLeast"/>
              <w:ind w:firstLineChars="0" w:firstLine="0"/>
              <w:jc w:val="left"/>
              <w:rPr>
                <w:rFonts w:ascii="仿宋_GB2312" w:eastAsia="仿宋_GB2312" w:hAnsi="宋体"/>
                <w:bCs/>
                <w:kern w:val="0"/>
                <w:sz w:val="28"/>
                <w:szCs w:val="28"/>
              </w:rPr>
            </w:pPr>
            <w:r w:rsidRPr="00FB39E7">
              <w:rPr>
                <w:rFonts w:ascii="仿宋_GB2312" w:eastAsia="仿宋_GB2312" w:hAnsi="宋体" w:hint="eastAsia"/>
                <w:bCs/>
                <w:kern w:val="0"/>
                <w:sz w:val="28"/>
                <w:szCs w:val="28"/>
              </w:rPr>
              <w:t>支撑杆2个</w:t>
            </w:r>
          </w:p>
        </w:tc>
        <w:tc>
          <w:tcPr>
            <w:tcW w:w="908" w:type="dxa"/>
            <w:tcBorders>
              <w:top w:val="nil"/>
              <w:left w:val="nil"/>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left"/>
              <w:rPr>
                <w:rFonts w:ascii="仿宋_GB2312" w:eastAsia="仿宋_GB2312" w:hAnsi="宋体" w:cs="宋体"/>
                <w:bCs/>
                <w:kern w:val="0"/>
                <w:sz w:val="28"/>
                <w:szCs w:val="28"/>
              </w:rPr>
            </w:pPr>
            <w:r w:rsidRPr="00FB39E7">
              <w:rPr>
                <w:rFonts w:ascii="仿宋_GB2312" w:eastAsia="仿宋_GB2312" w:hAnsi="宋体" w:cs="宋体" w:hint="eastAsia"/>
                <w:bCs/>
                <w:kern w:val="0"/>
                <w:sz w:val="28"/>
                <w:szCs w:val="28"/>
              </w:rPr>
              <w:t>具备</w:t>
            </w:r>
          </w:p>
        </w:tc>
      </w:tr>
      <w:tr w:rsidR="00FB39E7" w:rsidTr="0086683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9558" w:type="dxa"/>
            <w:tcBorders>
              <w:top w:val="nil"/>
              <w:left w:val="nil"/>
              <w:bottom w:val="single" w:sz="8" w:space="0" w:color="008000"/>
              <w:right w:val="single" w:sz="8" w:space="0" w:color="008000"/>
            </w:tcBorders>
            <w:shd w:val="clear" w:color="auto" w:fill="auto"/>
          </w:tcPr>
          <w:p w:rsidR="00FB39E7" w:rsidRPr="00FB39E7" w:rsidRDefault="00FB39E7" w:rsidP="00FB39E7">
            <w:pPr>
              <w:pStyle w:val="20"/>
              <w:adjustRightInd w:val="0"/>
              <w:snapToGrid w:val="0"/>
              <w:spacing w:after="0" w:line="240" w:lineRule="atLeast"/>
              <w:ind w:firstLineChars="0" w:firstLine="0"/>
              <w:jc w:val="left"/>
              <w:rPr>
                <w:rFonts w:ascii="仿宋_GB2312" w:eastAsia="仿宋_GB2312" w:hAnsi="宋体"/>
                <w:bCs/>
                <w:kern w:val="0"/>
                <w:sz w:val="28"/>
                <w:szCs w:val="28"/>
              </w:rPr>
            </w:pPr>
            <w:r w:rsidRPr="00FB39E7">
              <w:rPr>
                <w:rFonts w:ascii="仿宋_GB2312" w:eastAsia="仿宋_GB2312" w:hAnsi="宋体" w:hint="eastAsia"/>
                <w:bCs/>
                <w:kern w:val="0"/>
                <w:sz w:val="28"/>
                <w:szCs w:val="28"/>
              </w:rPr>
              <w:t>固定锁2个</w:t>
            </w:r>
          </w:p>
        </w:tc>
        <w:tc>
          <w:tcPr>
            <w:tcW w:w="908" w:type="dxa"/>
            <w:tcBorders>
              <w:top w:val="nil"/>
              <w:left w:val="nil"/>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left"/>
              <w:rPr>
                <w:rFonts w:ascii="仿宋_GB2312" w:eastAsia="仿宋_GB2312" w:hAnsi="宋体" w:cs="宋体"/>
                <w:bCs/>
                <w:kern w:val="0"/>
                <w:sz w:val="28"/>
                <w:szCs w:val="28"/>
              </w:rPr>
            </w:pPr>
            <w:r w:rsidRPr="00FB39E7">
              <w:rPr>
                <w:rFonts w:ascii="仿宋_GB2312" w:eastAsia="仿宋_GB2312" w:hAnsi="宋体" w:cs="宋体" w:hint="eastAsia"/>
                <w:bCs/>
                <w:kern w:val="0"/>
                <w:sz w:val="28"/>
                <w:szCs w:val="28"/>
              </w:rPr>
              <w:t>具备</w:t>
            </w:r>
          </w:p>
        </w:tc>
      </w:tr>
      <w:tr w:rsidR="00FB39E7" w:rsidTr="0086683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6</w:t>
            </w:r>
          </w:p>
        </w:tc>
        <w:tc>
          <w:tcPr>
            <w:tcW w:w="9558" w:type="dxa"/>
            <w:tcBorders>
              <w:top w:val="nil"/>
              <w:left w:val="nil"/>
              <w:bottom w:val="single" w:sz="8" w:space="0" w:color="008000"/>
              <w:right w:val="single" w:sz="8" w:space="0" w:color="008000"/>
            </w:tcBorders>
            <w:shd w:val="clear" w:color="auto" w:fill="auto"/>
          </w:tcPr>
          <w:p w:rsidR="00FB39E7" w:rsidRPr="00FB39E7" w:rsidRDefault="00FB39E7" w:rsidP="00FB39E7">
            <w:pPr>
              <w:pStyle w:val="20"/>
              <w:adjustRightInd w:val="0"/>
              <w:snapToGrid w:val="0"/>
              <w:spacing w:after="0" w:line="240" w:lineRule="atLeast"/>
              <w:ind w:firstLineChars="0" w:firstLine="0"/>
              <w:jc w:val="left"/>
              <w:rPr>
                <w:rFonts w:ascii="仿宋_GB2312" w:eastAsia="仿宋_GB2312" w:hAnsi="宋体"/>
                <w:bCs/>
                <w:kern w:val="0"/>
                <w:sz w:val="28"/>
                <w:szCs w:val="28"/>
              </w:rPr>
            </w:pPr>
            <w:r w:rsidRPr="00FB39E7">
              <w:rPr>
                <w:rFonts w:ascii="仿宋_GB2312" w:eastAsia="仿宋_GB2312" w:hAnsi="宋体" w:hint="eastAsia"/>
                <w:bCs/>
                <w:kern w:val="0"/>
                <w:sz w:val="28"/>
                <w:szCs w:val="28"/>
              </w:rPr>
              <w:t>工具1套</w:t>
            </w:r>
          </w:p>
        </w:tc>
        <w:tc>
          <w:tcPr>
            <w:tcW w:w="908" w:type="dxa"/>
            <w:tcBorders>
              <w:top w:val="nil"/>
              <w:left w:val="nil"/>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left"/>
              <w:rPr>
                <w:rFonts w:ascii="仿宋_GB2312" w:eastAsia="仿宋_GB2312" w:hAnsi="宋体" w:cs="宋体"/>
                <w:bCs/>
                <w:kern w:val="0"/>
                <w:sz w:val="28"/>
                <w:szCs w:val="28"/>
              </w:rPr>
            </w:pPr>
            <w:r w:rsidRPr="00FB39E7">
              <w:rPr>
                <w:rFonts w:ascii="仿宋_GB2312" w:eastAsia="仿宋_GB2312" w:hAnsi="宋体" w:cs="宋体" w:hint="eastAsia"/>
                <w:bCs/>
                <w:kern w:val="0"/>
                <w:sz w:val="28"/>
                <w:szCs w:val="28"/>
              </w:rPr>
              <w:t>具备</w:t>
            </w:r>
          </w:p>
        </w:tc>
      </w:tr>
      <w:tr w:rsidR="00FB39E7" w:rsidTr="0086683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p>
        </w:tc>
        <w:tc>
          <w:tcPr>
            <w:tcW w:w="9558" w:type="dxa"/>
            <w:tcBorders>
              <w:top w:val="nil"/>
              <w:left w:val="nil"/>
              <w:bottom w:val="single" w:sz="8" w:space="0" w:color="008000"/>
              <w:right w:val="single" w:sz="8" w:space="0" w:color="008000"/>
            </w:tcBorders>
            <w:shd w:val="clear" w:color="auto" w:fill="auto"/>
          </w:tcPr>
          <w:p w:rsidR="00FB39E7" w:rsidRPr="00FB39E7" w:rsidRDefault="00FB39E7" w:rsidP="00FB39E7">
            <w:pPr>
              <w:pStyle w:val="20"/>
              <w:adjustRightInd w:val="0"/>
              <w:snapToGrid w:val="0"/>
              <w:spacing w:after="0" w:line="240" w:lineRule="atLeast"/>
              <w:ind w:firstLineChars="0" w:firstLine="0"/>
              <w:jc w:val="left"/>
              <w:rPr>
                <w:rFonts w:ascii="仿宋_GB2312" w:eastAsia="仿宋_GB2312" w:hAnsi="宋体"/>
                <w:bCs/>
                <w:kern w:val="0"/>
                <w:sz w:val="28"/>
                <w:szCs w:val="28"/>
              </w:rPr>
            </w:pPr>
            <w:r w:rsidRPr="00FB39E7">
              <w:rPr>
                <w:rFonts w:ascii="仿宋_GB2312" w:eastAsia="仿宋_GB2312" w:hAnsi="宋体" w:hint="eastAsia"/>
                <w:bCs/>
                <w:kern w:val="0"/>
                <w:sz w:val="28"/>
                <w:szCs w:val="28"/>
              </w:rPr>
              <w:t>消毒盒1个</w:t>
            </w:r>
          </w:p>
        </w:tc>
        <w:tc>
          <w:tcPr>
            <w:tcW w:w="908" w:type="dxa"/>
            <w:tcBorders>
              <w:top w:val="nil"/>
              <w:left w:val="nil"/>
              <w:bottom w:val="single" w:sz="8" w:space="0" w:color="008000"/>
              <w:right w:val="single" w:sz="8" w:space="0" w:color="008000"/>
            </w:tcBorders>
            <w:shd w:val="clear" w:color="auto" w:fill="auto"/>
            <w:vAlign w:val="center"/>
          </w:tcPr>
          <w:p w:rsidR="00FB39E7" w:rsidRPr="00FB39E7" w:rsidRDefault="00FB39E7" w:rsidP="00FB39E7">
            <w:pPr>
              <w:widowControl/>
              <w:adjustRightInd w:val="0"/>
              <w:snapToGrid w:val="0"/>
              <w:spacing w:line="240" w:lineRule="atLeast"/>
              <w:jc w:val="left"/>
              <w:rPr>
                <w:rFonts w:ascii="仿宋_GB2312" w:eastAsia="仿宋_GB2312" w:hAnsi="宋体" w:cs="宋体"/>
                <w:bCs/>
                <w:kern w:val="0"/>
                <w:sz w:val="28"/>
                <w:szCs w:val="28"/>
              </w:rPr>
            </w:pPr>
            <w:r w:rsidRPr="00FB39E7">
              <w:rPr>
                <w:rFonts w:ascii="仿宋_GB2312" w:eastAsia="仿宋_GB2312" w:hAnsi="宋体" w:cs="宋体" w:hint="eastAsia"/>
                <w:bCs/>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FB39E7" w:rsidP="00FB39E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w:t>
            </w:r>
            <w:r w:rsidR="001921C6">
              <w:rPr>
                <w:rFonts w:ascii="仿宋_GB2312" w:eastAsia="仿宋_GB2312" w:hAnsi="宋体" w:cs="宋体" w:hint="eastAsia"/>
                <w:bCs/>
                <w:kern w:val="0"/>
                <w:sz w:val="28"/>
                <w:szCs w:val="28"/>
              </w:rPr>
              <w:t>品牌、规格</w:t>
            </w:r>
            <w:r>
              <w:rPr>
                <w:rFonts w:ascii="仿宋_GB2312" w:eastAsia="仿宋_GB2312" w:hAnsi="宋体" w:cs="宋体" w:hint="eastAsia"/>
                <w:bCs/>
                <w:kern w:val="0"/>
                <w:sz w:val="28"/>
                <w:szCs w:val="28"/>
              </w:rPr>
              <w:t>型号、数量、单价)</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FB39E7" w:rsidP="00FB39E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提供设备附件及各类配件详细报价（含名称、</w:t>
            </w:r>
            <w:r w:rsidR="001921C6">
              <w:rPr>
                <w:rFonts w:ascii="仿宋_GB2312" w:eastAsia="仿宋_GB2312" w:hAnsi="宋体" w:cs="宋体" w:hint="eastAsia"/>
                <w:bCs/>
                <w:kern w:val="0"/>
                <w:sz w:val="28"/>
                <w:szCs w:val="28"/>
              </w:rPr>
              <w:t>品牌、规格型号</w:t>
            </w:r>
            <w:r>
              <w:rPr>
                <w:rFonts w:ascii="仿宋_GB2312" w:eastAsia="仿宋_GB2312" w:hAnsi="宋体" w:cs="宋体" w:hint="eastAsia"/>
                <w:bCs/>
                <w:kern w:val="0"/>
                <w:sz w:val="28"/>
                <w:szCs w:val="28"/>
              </w:rPr>
              <w:t>、单价)</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kern w:val="0"/>
                <w:sz w:val="28"/>
                <w:szCs w:val="28"/>
              </w:rPr>
            </w:pPr>
          </w:p>
        </w:tc>
      </w:tr>
      <w:tr w:rsidR="00054C32" w:rsidTr="00FD0F0F">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7A301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054C32">
              <w:rPr>
                <w:rFonts w:ascii="仿宋_GB2312" w:eastAsia="仿宋_GB2312" w:hAnsi="宋体" w:cs="宋体"/>
                <w:kern w:val="0"/>
                <w:sz w:val="28"/>
                <w:szCs w:val="28"/>
              </w:rPr>
              <w:t>3</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rsidP="007329FF">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到货时间：合同签订后30</w:t>
            </w:r>
            <w:proofErr w:type="gramStart"/>
            <w:r>
              <w:rPr>
                <w:rFonts w:ascii="仿宋_GB2312" w:eastAsia="仿宋_GB2312" w:hAnsi="宋体" w:cs="宋体" w:hint="eastAsia"/>
                <w:kern w:val="0"/>
                <w:sz w:val="28"/>
                <w:szCs w:val="28"/>
              </w:rPr>
              <w:t>日历天</w:t>
            </w:r>
            <w:proofErr w:type="gramEnd"/>
          </w:p>
        </w:tc>
        <w:tc>
          <w:tcPr>
            <w:tcW w:w="90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31287A" w:rsidRDefault="0031287A">
      <w:pPr>
        <w:rPr>
          <w:rFonts w:eastAsia="仿宋_GB2312"/>
          <w:b/>
          <w:bCs/>
          <w:color w:val="FF0000"/>
          <w:sz w:val="28"/>
          <w:szCs w:val="28"/>
        </w:rPr>
      </w:pPr>
      <w:bookmarkStart w:id="0" w:name="_GoBack"/>
      <w:bookmarkEnd w:id="0"/>
    </w:p>
    <w:sectPr w:rsidR="0031287A" w:rsidSect="0031287A">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01F" w:rsidRDefault="00DF601F" w:rsidP="00910CA8">
      <w:r>
        <w:separator/>
      </w:r>
    </w:p>
  </w:endnote>
  <w:endnote w:type="continuationSeparator" w:id="0">
    <w:p w:rsidR="00DF601F" w:rsidRDefault="00DF601F" w:rsidP="0091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01F" w:rsidRDefault="00DF601F" w:rsidP="00910CA8">
      <w:r>
        <w:separator/>
      </w:r>
    </w:p>
  </w:footnote>
  <w:footnote w:type="continuationSeparator" w:id="0">
    <w:p w:rsidR="00DF601F" w:rsidRDefault="00DF601F" w:rsidP="00910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4C32"/>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55803"/>
    <w:rsid w:val="00164968"/>
    <w:rsid w:val="00173EA8"/>
    <w:rsid w:val="001753C2"/>
    <w:rsid w:val="001760E2"/>
    <w:rsid w:val="00176D74"/>
    <w:rsid w:val="00187916"/>
    <w:rsid w:val="0018797D"/>
    <w:rsid w:val="001921C6"/>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662BD"/>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287A"/>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1C90"/>
    <w:rsid w:val="006E5434"/>
    <w:rsid w:val="006E5A4F"/>
    <w:rsid w:val="00700966"/>
    <w:rsid w:val="00705D96"/>
    <w:rsid w:val="00713738"/>
    <w:rsid w:val="007174B4"/>
    <w:rsid w:val="0072318F"/>
    <w:rsid w:val="007258F7"/>
    <w:rsid w:val="00730216"/>
    <w:rsid w:val="007329FF"/>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3019"/>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0CA8"/>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26D8"/>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1FEA"/>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173FC"/>
    <w:rsid w:val="00B210C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DF601F"/>
    <w:rsid w:val="00E03020"/>
    <w:rsid w:val="00E043B9"/>
    <w:rsid w:val="00E1125E"/>
    <w:rsid w:val="00E11A19"/>
    <w:rsid w:val="00E16495"/>
    <w:rsid w:val="00E16B2A"/>
    <w:rsid w:val="00E1737B"/>
    <w:rsid w:val="00E260A9"/>
    <w:rsid w:val="00E26931"/>
    <w:rsid w:val="00E33D8E"/>
    <w:rsid w:val="00E366A4"/>
    <w:rsid w:val="00E403E3"/>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37435"/>
    <w:rsid w:val="00F45AE7"/>
    <w:rsid w:val="00F50010"/>
    <w:rsid w:val="00F541D9"/>
    <w:rsid w:val="00F56E8A"/>
    <w:rsid w:val="00F64380"/>
    <w:rsid w:val="00F71656"/>
    <w:rsid w:val="00F7404D"/>
    <w:rsid w:val="00F8793D"/>
    <w:rsid w:val="00FA279E"/>
    <w:rsid w:val="00FA7EE1"/>
    <w:rsid w:val="00FB2EDE"/>
    <w:rsid w:val="00FB39E7"/>
    <w:rsid w:val="00FB6654"/>
    <w:rsid w:val="00FB7195"/>
    <w:rsid w:val="00FB7D77"/>
    <w:rsid w:val="00FC5D05"/>
    <w:rsid w:val="00FD09F3"/>
    <w:rsid w:val="00FD0F0F"/>
    <w:rsid w:val="00FD324E"/>
    <w:rsid w:val="00FD78DC"/>
    <w:rsid w:val="00FE09DC"/>
    <w:rsid w:val="00FF3317"/>
    <w:rsid w:val="00FF5DB7"/>
    <w:rsid w:val="00FF5FA6"/>
    <w:rsid w:val="00FF62C3"/>
    <w:rsid w:val="00FF7633"/>
    <w:rsid w:val="00FF7719"/>
    <w:rsid w:val="01DF41F9"/>
    <w:rsid w:val="04393FB0"/>
    <w:rsid w:val="055A24CC"/>
    <w:rsid w:val="056B7208"/>
    <w:rsid w:val="056F17EE"/>
    <w:rsid w:val="057D4AFA"/>
    <w:rsid w:val="07781D8F"/>
    <w:rsid w:val="08583A88"/>
    <w:rsid w:val="0A60728B"/>
    <w:rsid w:val="0AED4FF3"/>
    <w:rsid w:val="0B383355"/>
    <w:rsid w:val="10547730"/>
    <w:rsid w:val="11E730DB"/>
    <w:rsid w:val="11FC7CD5"/>
    <w:rsid w:val="157862CB"/>
    <w:rsid w:val="15E925DF"/>
    <w:rsid w:val="18190879"/>
    <w:rsid w:val="1C8C3BB7"/>
    <w:rsid w:val="1C9C5189"/>
    <w:rsid w:val="1CA14AE8"/>
    <w:rsid w:val="1EE615D6"/>
    <w:rsid w:val="20C443CB"/>
    <w:rsid w:val="20DC5B5D"/>
    <w:rsid w:val="24AD28D1"/>
    <w:rsid w:val="26C11D96"/>
    <w:rsid w:val="27013316"/>
    <w:rsid w:val="27722BF6"/>
    <w:rsid w:val="28644F24"/>
    <w:rsid w:val="2AB41D6E"/>
    <w:rsid w:val="303329DB"/>
    <w:rsid w:val="31BC6B2B"/>
    <w:rsid w:val="33531688"/>
    <w:rsid w:val="34F776D7"/>
    <w:rsid w:val="35235C77"/>
    <w:rsid w:val="35AA7427"/>
    <w:rsid w:val="37113A47"/>
    <w:rsid w:val="373275F7"/>
    <w:rsid w:val="38542C85"/>
    <w:rsid w:val="38660E7F"/>
    <w:rsid w:val="39E53016"/>
    <w:rsid w:val="3B4A4D72"/>
    <w:rsid w:val="3C086F77"/>
    <w:rsid w:val="3D582936"/>
    <w:rsid w:val="435F73A0"/>
    <w:rsid w:val="44033861"/>
    <w:rsid w:val="442128F3"/>
    <w:rsid w:val="46E464B1"/>
    <w:rsid w:val="4A394284"/>
    <w:rsid w:val="4C514690"/>
    <w:rsid w:val="4D26152F"/>
    <w:rsid w:val="4DA81030"/>
    <w:rsid w:val="4E5C0A7D"/>
    <w:rsid w:val="4F9009E9"/>
    <w:rsid w:val="52997EEF"/>
    <w:rsid w:val="54AA06BD"/>
    <w:rsid w:val="56222A13"/>
    <w:rsid w:val="57DA57AD"/>
    <w:rsid w:val="58337252"/>
    <w:rsid w:val="5B855579"/>
    <w:rsid w:val="5CF148FA"/>
    <w:rsid w:val="5CF27F0E"/>
    <w:rsid w:val="5D274462"/>
    <w:rsid w:val="5DFB5198"/>
    <w:rsid w:val="5E801362"/>
    <w:rsid w:val="5FF94D49"/>
    <w:rsid w:val="60665EAB"/>
    <w:rsid w:val="616B6290"/>
    <w:rsid w:val="629567C8"/>
    <w:rsid w:val="62A84AEB"/>
    <w:rsid w:val="65821A50"/>
    <w:rsid w:val="685040D9"/>
    <w:rsid w:val="69F47F81"/>
    <w:rsid w:val="6A0D01A8"/>
    <w:rsid w:val="6F0F3AB8"/>
    <w:rsid w:val="712C264B"/>
    <w:rsid w:val="73A83CDD"/>
    <w:rsid w:val="73CE2E60"/>
    <w:rsid w:val="743E609F"/>
    <w:rsid w:val="74E21AFB"/>
    <w:rsid w:val="79E93A25"/>
    <w:rsid w:val="7ABE4C8F"/>
    <w:rsid w:val="7B6F38C7"/>
    <w:rsid w:val="7E443820"/>
    <w:rsid w:val="7FC61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1373B4F"/>
  <w15:docId w15:val="{E1541362-7ED4-4EAA-8F12-1D7728AD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link w:val="NormalCharacter"/>
    <w:qFormat/>
    <w:rsid w:val="0031287A"/>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31287A"/>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1287A"/>
    <w:pPr>
      <w:ind w:firstLine="420"/>
    </w:pPr>
    <w:rPr>
      <w:rFonts w:ascii="Times New Roman" w:eastAsia="宋体" w:hAnsi="Times New Roman" w:cs="Times New Roman"/>
      <w:szCs w:val="20"/>
    </w:rPr>
  </w:style>
  <w:style w:type="paragraph" w:styleId="a4">
    <w:name w:val="annotation text"/>
    <w:basedOn w:val="a"/>
    <w:link w:val="a5"/>
    <w:uiPriority w:val="99"/>
    <w:semiHidden/>
    <w:unhideWhenUsed/>
    <w:qFormat/>
    <w:rsid w:val="0031287A"/>
    <w:pPr>
      <w:jc w:val="left"/>
    </w:pPr>
  </w:style>
  <w:style w:type="paragraph" w:styleId="a6">
    <w:name w:val="Balloon Text"/>
    <w:basedOn w:val="a"/>
    <w:link w:val="a7"/>
    <w:uiPriority w:val="99"/>
    <w:semiHidden/>
    <w:unhideWhenUsed/>
    <w:qFormat/>
    <w:rsid w:val="0031287A"/>
    <w:rPr>
      <w:sz w:val="18"/>
      <w:szCs w:val="18"/>
    </w:rPr>
  </w:style>
  <w:style w:type="paragraph" w:styleId="a8">
    <w:name w:val="footer"/>
    <w:basedOn w:val="a"/>
    <w:link w:val="a9"/>
    <w:uiPriority w:val="99"/>
    <w:unhideWhenUsed/>
    <w:qFormat/>
    <w:rsid w:val="0031287A"/>
    <w:pPr>
      <w:tabs>
        <w:tab w:val="center" w:pos="4153"/>
        <w:tab w:val="right" w:pos="8306"/>
      </w:tabs>
      <w:snapToGrid w:val="0"/>
      <w:jc w:val="left"/>
    </w:pPr>
    <w:rPr>
      <w:sz w:val="18"/>
      <w:szCs w:val="18"/>
    </w:rPr>
  </w:style>
  <w:style w:type="paragraph" w:styleId="aa">
    <w:name w:val="header"/>
    <w:basedOn w:val="a"/>
    <w:link w:val="ab"/>
    <w:uiPriority w:val="99"/>
    <w:unhideWhenUsed/>
    <w:qFormat/>
    <w:rsid w:val="0031287A"/>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ad"/>
    <w:uiPriority w:val="99"/>
    <w:semiHidden/>
    <w:unhideWhenUsed/>
    <w:qFormat/>
    <w:rsid w:val="0031287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e">
    <w:name w:val="annotation subject"/>
    <w:basedOn w:val="a4"/>
    <w:next w:val="a4"/>
    <w:link w:val="af"/>
    <w:uiPriority w:val="99"/>
    <w:semiHidden/>
    <w:unhideWhenUsed/>
    <w:qFormat/>
    <w:rsid w:val="0031287A"/>
    <w:rPr>
      <w:b/>
      <w:bCs/>
    </w:rPr>
  </w:style>
  <w:style w:type="character" w:styleId="af0">
    <w:name w:val="annotation reference"/>
    <w:basedOn w:val="a0"/>
    <w:uiPriority w:val="99"/>
    <w:semiHidden/>
    <w:unhideWhenUsed/>
    <w:qFormat/>
    <w:rsid w:val="0031287A"/>
    <w:rPr>
      <w:sz w:val="21"/>
      <w:szCs w:val="21"/>
    </w:rPr>
  </w:style>
  <w:style w:type="character" w:customStyle="1" w:styleId="ab">
    <w:name w:val="页眉 字符"/>
    <w:basedOn w:val="a0"/>
    <w:link w:val="aa"/>
    <w:uiPriority w:val="99"/>
    <w:qFormat/>
    <w:rsid w:val="0031287A"/>
    <w:rPr>
      <w:sz w:val="18"/>
      <w:szCs w:val="18"/>
    </w:rPr>
  </w:style>
  <w:style w:type="character" w:customStyle="1" w:styleId="a9">
    <w:name w:val="页脚 字符"/>
    <w:basedOn w:val="a0"/>
    <w:link w:val="a8"/>
    <w:uiPriority w:val="99"/>
    <w:qFormat/>
    <w:rsid w:val="0031287A"/>
    <w:rPr>
      <w:sz w:val="18"/>
      <w:szCs w:val="18"/>
    </w:rPr>
  </w:style>
  <w:style w:type="character" w:customStyle="1" w:styleId="a7">
    <w:name w:val="批注框文本 字符"/>
    <w:basedOn w:val="a0"/>
    <w:link w:val="a6"/>
    <w:uiPriority w:val="99"/>
    <w:semiHidden/>
    <w:qFormat/>
    <w:rsid w:val="0031287A"/>
    <w:rPr>
      <w:rFonts w:asciiTheme="minorHAnsi" w:eastAsiaTheme="minorEastAsia" w:hAnsiTheme="minorHAnsi" w:cstheme="minorBidi"/>
      <w:kern w:val="2"/>
      <w:sz w:val="18"/>
      <w:szCs w:val="18"/>
    </w:rPr>
  </w:style>
  <w:style w:type="character" w:customStyle="1" w:styleId="a5">
    <w:name w:val="批注文字 字符"/>
    <w:basedOn w:val="a0"/>
    <w:link w:val="a4"/>
    <w:uiPriority w:val="99"/>
    <w:semiHidden/>
    <w:qFormat/>
    <w:rsid w:val="0031287A"/>
    <w:rPr>
      <w:rFonts w:asciiTheme="minorHAnsi" w:eastAsiaTheme="minorEastAsia" w:hAnsiTheme="minorHAnsi" w:cstheme="minorBidi"/>
      <w:kern w:val="2"/>
      <w:sz w:val="21"/>
      <w:szCs w:val="22"/>
    </w:rPr>
  </w:style>
  <w:style w:type="character" w:customStyle="1" w:styleId="af">
    <w:name w:val="批注主题 字符"/>
    <w:basedOn w:val="a5"/>
    <w:link w:val="ae"/>
    <w:uiPriority w:val="99"/>
    <w:semiHidden/>
    <w:qFormat/>
    <w:rsid w:val="0031287A"/>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31287A"/>
    <w:rPr>
      <w:rFonts w:asciiTheme="minorHAnsi" w:eastAsiaTheme="minorEastAsia" w:hAnsiTheme="minorHAnsi" w:cstheme="minorBidi"/>
      <w:kern w:val="2"/>
      <w:sz w:val="21"/>
      <w:szCs w:val="22"/>
    </w:rPr>
  </w:style>
  <w:style w:type="character" w:customStyle="1" w:styleId="NormalCharacter">
    <w:name w:val="NormalCharacter"/>
    <w:semiHidden/>
    <w:qFormat/>
    <w:rsid w:val="0031287A"/>
    <w:rPr>
      <w:rFonts w:asciiTheme="minorHAnsi" w:eastAsiaTheme="minorEastAsia" w:hAnsiTheme="minorHAnsi" w:cstheme="minorBidi"/>
      <w:kern w:val="2"/>
      <w:sz w:val="21"/>
      <w:szCs w:val="22"/>
      <w:lang w:val="en-US" w:eastAsia="zh-CN" w:bidi="ar-SA"/>
    </w:rPr>
  </w:style>
  <w:style w:type="paragraph" w:customStyle="1" w:styleId="Char">
    <w:name w:val="Char"/>
    <w:basedOn w:val="a"/>
    <w:qFormat/>
    <w:rsid w:val="0031287A"/>
    <w:pPr>
      <w:ind w:left="567" w:hanging="283"/>
    </w:pPr>
    <w:rPr>
      <w:rFonts w:ascii="宋体" w:eastAsia="宋体" w:hAnsi="宋体" w:cs="Calibri"/>
      <w:sz w:val="28"/>
      <w:szCs w:val="24"/>
    </w:rPr>
  </w:style>
  <w:style w:type="paragraph" w:customStyle="1" w:styleId="10">
    <w:name w:val="正文_1"/>
    <w:next w:val="ac"/>
    <w:qFormat/>
    <w:rsid w:val="0031287A"/>
    <w:pPr>
      <w:widowControl w:val="0"/>
      <w:jc w:val="both"/>
    </w:pPr>
    <w:rPr>
      <w:kern w:val="2"/>
      <w:sz w:val="21"/>
      <w:szCs w:val="22"/>
    </w:rPr>
  </w:style>
  <w:style w:type="character" w:customStyle="1" w:styleId="ad">
    <w:name w:val="信息标题 字符"/>
    <w:basedOn w:val="a0"/>
    <w:link w:val="ac"/>
    <w:uiPriority w:val="99"/>
    <w:semiHidden/>
    <w:qFormat/>
    <w:rsid w:val="0031287A"/>
    <w:rPr>
      <w:rFonts w:asciiTheme="majorHAnsi" w:eastAsiaTheme="majorEastAsia" w:hAnsiTheme="majorHAnsi" w:cstheme="majorBidi"/>
      <w:kern w:val="2"/>
      <w:sz w:val="24"/>
      <w:szCs w:val="24"/>
      <w:shd w:val="pct20" w:color="auto" w:fill="auto"/>
    </w:rPr>
  </w:style>
  <w:style w:type="paragraph" w:styleId="af1">
    <w:name w:val="List Paragraph"/>
    <w:basedOn w:val="a"/>
    <w:uiPriority w:val="34"/>
    <w:qFormat/>
    <w:rsid w:val="0031287A"/>
    <w:pPr>
      <w:ind w:firstLineChars="200" w:firstLine="420"/>
    </w:pPr>
    <w:rPr>
      <w:rFonts w:ascii="Calibri" w:hAnsi="Calibri"/>
    </w:rPr>
  </w:style>
  <w:style w:type="paragraph" w:customStyle="1" w:styleId="20">
    <w:name w:val="列出段落2"/>
    <w:basedOn w:val="a"/>
    <w:rsid w:val="00FB39E7"/>
    <w:pPr>
      <w:spacing w:after="160" w:line="259" w:lineRule="auto"/>
      <w:ind w:firstLineChars="200" w:firstLine="420"/>
    </w:pPr>
    <w:rPr>
      <w:rFonts w:ascii="Calibri" w:eastAsia="宋体" w:hAnsi="Calibri"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EF04C-603F-4E96-9D86-39883C70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151</Words>
  <Characters>863</Characters>
  <Application>Microsoft Office Word</Application>
  <DocSecurity>0</DocSecurity>
  <Lines>7</Lines>
  <Paragraphs>2</Paragraphs>
  <ScaleCrop>false</ScaleCrop>
  <Company>china</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cp:lastPrinted>2021-01-22T01:22:00Z</cp:lastPrinted>
  <dcterms:created xsi:type="dcterms:W3CDTF">2021-02-25T07:46:00Z</dcterms:created>
  <dcterms:modified xsi:type="dcterms:W3CDTF">2022-07-15T03:02:00Z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E8939AA640864C9588ECC868964540AD</vt:lpwstr>
  </property>
</Properties>
</file>