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28"/>
          <w:lang w:val="en-US" w:eastAsia="zh-CN"/>
        </w:rPr>
      </w:pPr>
      <w:bookmarkStart w:id="0" w:name="_GoBack"/>
      <w:r>
        <w:rPr>
          <w:rFonts w:hint="eastAsia" w:ascii="宋体" w:hAnsi="宋体" w:eastAsia="宋体" w:cs="宋体"/>
          <w:b w:val="0"/>
          <w:bCs w:val="0"/>
          <w:sz w:val="28"/>
          <w:szCs w:val="28"/>
          <w:lang w:val="en-US" w:eastAsia="zh-CN"/>
        </w:rPr>
        <w:t>重症医学科专业基地住培导师个人简介</w:t>
      </w:r>
      <w:bookmarkEnd w:id="0"/>
    </w:p>
    <w:p>
      <w:pPr>
        <w:spacing w:line="360" w:lineRule="auto"/>
        <w:rPr>
          <w:rFonts w:hint="eastAsia" w:ascii="宋体" w:hAnsi="宋体" w:eastAsia="宋体" w:cs="宋体"/>
          <w:b/>
          <w:bCs/>
          <w:sz w:val="28"/>
          <w:szCs w:val="28"/>
          <w:lang w:val="en-US" w:eastAsia="zh-CN"/>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秦秉玉</w:t>
      </w:r>
      <w:r>
        <w:rPr>
          <w:rFonts w:hint="eastAsia" w:ascii="宋体" w:hAnsi="宋体" w:cs="宋体"/>
          <w:sz w:val="24"/>
          <w:szCs w:val="24"/>
          <w:lang w:eastAsia="zh-CN"/>
        </w:rPr>
        <w:t>，</w:t>
      </w:r>
      <w:r>
        <w:rPr>
          <w:rFonts w:hint="eastAsia" w:ascii="宋体" w:hAnsi="宋体" w:eastAsia="宋体" w:cs="宋体"/>
          <w:sz w:val="24"/>
          <w:szCs w:val="24"/>
        </w:rPr>
        <w:t>男，59岁，本科学历，主任医师，硕士生导师，河南省人民医院急危重症医学部主任。河南省重症医学质量控制中心主任，河南省危重病医学重点实验室主任，国务院特殊津贴专家，中原名医，河南省卫健委新冠肺炎救治省级专家组副组长。兼任中华医学会重症医学分会常务委员、中国医师协会重症医学医师分会常务委员、河南省医学会重症医学分会主任委员等。在重度颅脑损伤、重症感染、多脏器功能障碍综合征等临床急危重症救治，以及肺移植围手术期管理等方面，具有丰富的临床经验。</w:t>
      </w:r>
    </w:p>
    <w:p>
      <w:pPr>
        <w:rPr>
          <w:rFonts w:ascii="仿宋" w:hAnsi="仿宋" w:eastAsia="仿宋" w:cs="仿宋"/>
          <w:sz w:val="24"/>
          <w:szCs w:val="24"/>
        </w:rPr>
      </w:pPr>
    </w:p>
    <w:p>
      <w:pPr>
        <w:rPr>
          <w:rFonts w:hint="eastAsia" w:ascii="宋体" w:hAnsi="宋体" w:eastAsia="宋体" w:cs="宋体"/>
          <w:sz w:val="24"/>
          <w:szCs w:val="24"/>
        </w:rPr>
      </w:pPr>
      <w:r>
        <w:rPr>
          <w:rFonts w:hint="eastAsia" w:ascii="宋体" w:hAnsi="宋体" w:eastAsia="宋体" w:cs="宋体"/>
          <w:b/>
          <w:bCs/>
          <w:sz w:val="24"/>
          <w:szCs w:val="24"/>
          <w:u w:val="single"/>
        </w:rPr>
        <w:t>邵换璋</w:t>
      </w:r>
      <w:r>
        <w:rPr>
          <w:rFonts w:hint="eastAsia" w:ascii="宋体" w:hAnsi="宋体" w:cs="宋体"/>
          <w:sz w:val="24"/>
          <w:szCs w:val="24"/>
          <w:lang w:eastAsia="zh-CN"/>
        </w:rPr>
        <w:t>，</w:t>
      </w:r>
      <w:r>
        <w:rPr>
          <w:rFonts w:hint="eastAsia" w:ascii="宋体" w:hAnsi="宋体" w:eastAsia="宋体" w:cs="宋体"/>
          <w:sz w:val="24"/>
          <w:szCs w:val="24"/>
        </w:rPr>
        <w:t>女，51岁，医学博士，主任医师，硕士生导师，河南省人民医院急危重症医学部副主任，中华医学会重症医学专科资质培训教师，中华医学会重症医学分会ECMO核心技术培训教师。兼任中国女医师协会重症女医师分会常务委员，河南省医学会重症医学分会副主任委员，河南省重症医学质量控制中心秘书。曾多次作为访问学者前往美国哈佛大学、德国明斯特大学交流。主持有多项科技厅、卫生厅课题。在脓毒症，ARDS，器官功能保护等临床急危重症救治方面具有丰富的临床经验。</w:t>
      </w:r>
    </w:p>
    <w:p>
      <w:pPr>
        <w:rPr>
          <w:rFonts w:ascii="仿宋" w:hAnsi="仿宋" w:eastAsia="仿宋" w:cs="仿宋"/>
          <w:sz w:val="24"/>
          <w:szCs w:val="24"/>
        </w:rPr>
      </w:pPr>
    </w:p>
    <w:p>
      <w:pPr>
        <w:tabs>
          <w:tab w:val="left" w:pos="1618"/>
        </w:tabs>
        <w:spacing w:line="240" w:lineRule="auto"/>
        <w:jc w:val="left"/>
        <w:rPr>
          <w:rFonts w:hint="eastAsia" w:ascii="宋体" w:hAnsi="宋体" w:eastAsia="宋体" w:cs="宋体"/>
          <w:sz w:val="24"/>
          <w:szCs w:val="24"/>
        </w:rPr>
      </w:pPr>
      <w:r>
        <w:rPr>
          <w:rFonts w:hint="eastAsia" w:ascii="宋体" w:hAnsi="宋体" w:eastAsia="宋体" w:cs="宋体"/>
          <w:b/>
          <w:bCs/>
          <w:sz w:val="24"/>
          <w:szCs w:val="24"/>
          <w:u w:val="single"/>
        </w:rPr>
        <w:t>樊清波</w:t>
      </w:r>
      <w:r>
        <w:rPr>
          <w:rFonts w:hint="eastAsia" w:ascii="宋体" w:hAnsi="宋体" w:cs="宋体"/>
          <w:sz w:val="24"/>
          <w:szCs w:val="24"/>
          <w:lang w:eastAsia="zh-CN"/>
        </w:rPr>
        <w:t>，</w:t>
      </w:r>
      <w:r>
        <w:rPr>
          <w:rFonts w:hint="eastAsia" w:ascii="宋体" w:hAnsi="宋体" w:eastAsia="宋体" w:cs="宋体"/>
          <w:sz w:val="24"/>
          <w:szCs w:val="24"/>
        </w:rPr>
        <w:t>主任医师，硕士学历，现任河南省医学会重症医学分会委员，河南省医学会灾难医学分会青年委员，河南省生命关怀协会体外生命支持分会委员，河南省医疗事故鉴定专家库成员。于急危重症医学部重症医学科工作。擅长急危重症的抢救和治疗，特别是重症感染、重症肺炎、急性呼吸窘迫综合症、多发伤的处理。发表论文30余篇，参与省级科研课题5项。</w:t>
      </w:r>
    </w:p>
    <w:p>
      <w:pPr>
        <w:tabs>
          <w:tab w:val="left" w:pos="1618"/>
        </w:tabs>
        <w:jc w:val="left"/>
        <w:rPr>
          <w:rFonts w:hint="eastAsia" w:ascii="仿宋" w:hAnsi="仿宋" w:eastAsia="仿宋" w:cs="仿宋"/>
          <w:sz w:val="24"/>
          <w:szCs w:val="24"/>
        </w:rPr>
      </w:pPr>
    </w:p>
    <w:p>
      <w:pPr>
        <w:rPr>
          <w:rFonts w:hint="eastAsia" w:ascii="宋体" w:hAnsi="宋体" w:eastAsia="宋体" w:cs="宋体"/>
          <w:sz w:val="24"/>
          <w:szCs w:val="24"/>
        </w:rPr>
      </w:pPr>
      <w:r>
        <w:rPr>
          <w:rFonts w:hint="eastAsia" w:ascii="宋体" w:hAnsi="宋体" w:eastAsia="宋体" w:cs="宋体"/>
          <w:b/>
          <w:bCs/>
          <w:sz w:val="24"/>
          <w:szCs w:val="24"/>
          <w:u w:val="single"/>
        </w:rPr>
        <w:t>张霞</w:t>
      </w:r>
      <w:r>
        <w:rPr>
          <w:rFonts w:hint="eastAsia" w:ascii="宋体" w:hAnsi="宋体" w:eastAsia="宋体" w:cs="宋体"/>
          <w:sz w:val="24"/>
          <w:szCs w:val="24"/>
        </w:rPr>
        <w:t>，女，硕士学位，副主任医师，重症专培、重症住培导师、重症专培考官。1994年参加工作，先后至北京天坛医院重症医学科、华中科技大学同济医学院附属协和医院重症医学科进修学习，现在我院重症医学科工作，从事重症医学工作多年，擅长急危重症病人的诊断与治疗。河南省呼吸与危重症学会中毒与救治分会第一届委员会常务委员，河南省医院协会重症医学分会第一届委员，河南省医师协会重症医学医师分会首届重症康复学组委员，郑州市医学会医疗鉴定专家库成员。</w:t>
      </w:r>
    </w:p>
    <w:p>
      <w:pPr>
        <w:rPr>
          <w:rFonts w:hint="eastAsia" w:ascii="仿宋" w:hAnsi="仿宋" w:eastAsia="仿宋" w:cs="仿宋"/>
          <w:sz w:val="24"/>
          <w:szCs w:val="24"/>
        </w:rPr>
      </w:pPr>
    </w:p>
    <w:p>
      <w:pPr>
        <w:rPr>
          <w:rFonts w:hint="eastAsia" w:ascii="宋体" w:hAnsi="宋体" w:eastAsia="宋体" w:cs="宋体"/>
          <w:sz w:val="24"/>
          <w:szCs w:val="24"/>
        </w:rPr>
      </w:pPr>
      <w:r>
        <w:rPr>
          <w:rFonts w:hint="eastAsia" w:ascii="宋体" w:hAnsi="宋体" w:eastAsia="宋体" w:cs="宋体"/>
          <w:b/>
          <w:bCs/>
          <w:sz w:val="24"/>
          <w:szCs w:val="24"/>
          <w:u w:val="single"/>
        </w:rPr>
        <w:t>代荣钦</w:t>
      </w:r>
      <w:r>
        <w:rPr>
          <w:rFonts w:hint="eastAsia" w:ascii="宋体" w:hAnsi="宋体" w:cs="宋体"/>
          <w:sz w:val="24"/>
          <w:szCs w:val="24"/>
          <w:lang w:eastAsia="zh-CN"/>
        </w:rPr>
        <w:t>，</w:t>
      </w:r>
      <w:r>
        <w:rPr>
          <w:rFonts w:hint="eastAsia" w:ascii="宋体" w:hAnsi="宋体" w:eastAsia="宋体" w:cs="宋体"/>
          <w:sz w:val="24"/>
          <w:szCs w:val="24"/>
        </w:rPr>
        <w:t>男</w:t>
      </w:r>
      <w:r>
        <w:rPr>
          <w:rFonts w:hint="eastAsia" w:ascii="宋体" w:hAnsi="宋体" w:cs="宋体"/>
          <w:sz w:val="24"/>
          <w:szCs w:val="24"/>
          <w:lang w:eastAsia="zh-CN"/>
        </w:rPr>
        <w:t>，</w:t>
      </w:r>
      <w:r>
        <w:rPr>
          <w:rFonts w:hint="eastAsia" w:ascii="宋体" w:hAnsi="宋体" w:eastAsia="宋体" w:cs="宋体"/>
          <w:sz w:val="24"/>
          <w:szCs w:val="24"/>
        </w:rPr>
        <w:t>44岁，硕士研究生，副主任医师</w:t>
      </w:r>
      <w:r>
        <w:rPr>
          <w:rFonts w:hint="eastAsia" w:ascii="宋体" w:hAnsi="宋体" w:cs="宋体"/>
          <w:sz w:val="24"/>
          <w:szCs w:val="24"/>
          <w:lang w:eastAsia="zh-CN"/>
        </w:rPr>
        <w:t>，</w:t>
      </w:r>
      <w:r>
        <w:rPr>
          <w:rFonts w:hint="eastAsia" w:ascii="宋体" w:hAnsi="宋体" w:eastAsia="宋体" w:cs="宋体"/>
          <w:sz w:val="24"/>
          <w:szCs w:val="24"/>
        </w:rPr>
        <w:t>亚专科主任。医疗、教学、科研、学术任职：河南省医学会重症医学分会第四届、第五届委员，河南省医师协会重症医学医师分会青年委员会副主任委员。以及所属科室、研究方向等方面：重症医学临床医学技能与研究。</w:t>
      </w:r>
    </w:p>
    <w:p>
      <w:pPr>
        <w:rPr>
          <w:rFonts w:hint="eastAsia" w:ascii="仿宋" w:hAnsi="仿宋" w:eastAsia="仿宋" w:cs="仿宋"/>
          <w:sz w:val="24"/>
          <w:szCs w:val="24"/>
        </w:rPr>
      </w:pPr>
    </w:p>
    <w:p>
      <w:pPr>
        <w:rPr>
          <w:rFonts w:hint="eastAsia" w:ascii="宋体" w:hAnsi="宋体" w:eastAsia="宋体" w:cs="宋体"/>
          <w:sz w:val="24"/>
          <w:szCs w:val="24"/>
        </w:rPr>
      </w:pPr>
      <w:r>
        <w:rPr>
          <w:rFonts w:hint="eastAsia" w:ascii="宋体" w:hAnsi="宋体" w:eastAsia="宋体" w:cs="宋体"/>
          <w:b/>
          <w:bCs/>
          <w:sz w:val="24"/>
          <w:szCs w:val="24"/>
          <w:u w:val="single"/>
        </w:rPr>
        <w:t>王文杰</w:t>
      </w:r>
      <w:r>
        <w:rPr>
          <w:rFonts w:hint="eastAsia" w:ascii="宋体" w:hAnsi="宋体" w:cs="宋体"/>
          <w:sz w:val="24"/>
          <w:szCs w:val="24"/>
          <w:lang w:eastAsia="zh-CN"/>
        </w:rPr>
        <w:t>，</w:t>
      </w:r>
      <w:r>
        <w:rPr>
          <w:rFonts w:hint="eastAsia" w:ascii="宋体" w:hAnsi="宋体" w:eastAsia="宋体" w:cs="宋体"/>
          <w:sz w:val="24"/>
          <w:szCs w:val="24"/>
        </w:rPr>
        <w:t>男，48岁，医学硕士，中心ICU一区主任，主任医师，留法归国人员及中国援非医疗队成员。从事临床麻醉十年，重症医学十五年，取得重症医学住培、专陪导师资质，发表国家级核心期刊论文二十篇，参与省科技厅、卫健委科研课题五项，其中一项获省卫健委二等奖。河南省医学会重症医学分会委员，中华医学会重症医学分会第五屇青年委员，河南省呼吸与危重症学会理事。所属科室：河南省人民医院急危重症医学部；研究方向：重症感染。</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4"/>
          <w:szCs w:val="24"/>
          <w:u w:val="single"/>
        </w:rPr>
        <w:t>李敏</w:t>
      </w:r>
      <w:r>
        <w:rPr>
          <w:rFonts w:hint="eastAsia" w:ascii="宋体" w:hAnsi="宋体" w:cs="宋体"/>
          <w:sz w:val="24"/>
          <w:szCs w:val="24"/>
          <w:lang w:eastAsia="zh-CN"/>
        </w:rPr>
        <w:t>，</w:t>
      </w:r>
      <w:r>
        <w:rPr>
          <w:rFonts w:hint="eastAsia" w:ascii="宋体" w:hAnsi="宋体" w:eastAsia="宋体" w:cs="宋体"/>
          <w:sz w:val="24"/>
          <w:szCs w:val="24"/>
        </w:rPr>
        <w:t>女，42岁，硕士研究生，河南省人民医院急危重症医学部，副主任医师，研究方向为重症感染、ARDS、MODS等。</w:t>
      </w:r>
    </w:p>
    <w:p>
      <w:pPr>
        <w:rPr>
          <w:rFonts w:ascii="仿宋" w:hAnsi="仿宋" w:eastAsia="仿宋" w:cs="仿宋"/>
          <w:sz w:val="24"/>
          <w:szCs w:val="24"/>
        </w:rPr>
      </w:pPr>
    </w:p>
    <w:p>
      <w:pPr>
        <w:rPr>
          <w:rFonts w:hint="eastAsia" w:ascii="宋体" w:hAnsi="宋体" w:eastAsia="宋体" w:cs="宋体"/>
          <w:sz w:val="24"/>
          <w:szCs w:val="24"/>
        </w:rPr>
      </w:pPr>
      <w:r>
        <w:rPr>
          <w:rFonts w:hint="eastAsia" w:ascii="宋体" w:hAnsi="宋体" w:eastAsia="宋体" w:cs="宋体"/>
          <w:b/>
          <w:bCs/>
          <w:sz w:val="24"/>
          <w:szCs w:val="24"/>
          <w:u w:val="single"/>
        </w:rPr>
        <w:t>郭志松</w:t>
      </w:r>
      <w:r>
        <w:rPr>
          <w:rFonts w:hint="eastAsia" w:ascii="宋体" w:hAnsi="宋体" w:cs="宋体"/>
          <w:sz w:val="24"/>
          <w:szCs w:val="24"/>
          <w:lang w:eastAsia="zh-CN"/>
        </w:rPr>
        <w:t>，</w:t>
      </w:r>
      <w:r>
        <w:rPr>
          <w:rFonts w:hint="eastAsia" w:ascii="宋体" w:hAnsi="宋体" w:eastAsia="宋体" w:cs="宋体"/>
          <w:sz w:val="24"/>
          <w:szCs w:val="24"/>
        </w:rPr>
        <w:t>男，74年7月生，河南省人民医院重症医学科，主任医师，神经病学硕士研究生毕业。中华医学会河南省重症医学分会委员，河南省灾难医学会委员，郑州市重症医学会委员。2007年从事重症医学工作至今，擅长各种急危重症的诊断抢救治疗及预后评估，尤其是重型颅脑损伤，脑血管病，多发伤等。在国家级核心期刊发表论文20余篇，参与主编专著5部，省级科研多项。</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4"/>
          <w:szCs w:val="24"/>
          <w:u w:val="single"/>
        </w:rPr>
        <w:t>张慧峰</w:t>
      </w:r>
      <w:r>
        <w:rPr>
          <w:rFonts w:hint="eastAsia" w:ascii="宋体" w:hAnsi="宋体" w:cs="宋体"/>
          <w:sz w:val="24"/>
          <w:szCs w:val="24"/>
          <w:lang w:eastAsia="zh-CN"/>
        </w:rPr>
        <w:t>，</w:t>
      </w:r>
      <w:r>
        <w:rPr>
          <w:rFonts w:hint="eastAsia" w:ascii="宋体" w:hAnsi="宋体" w:eastAsia="宋体" w:cs="宋体"/>
          <w:sz w:val="24"/>
          <w:szCs w:val="24"/>
        </w:rPr>
        <w:t>女，43岁。硕士，急危重症医学部副主任医师。2007年从事重症医学，对重症患者的诊治有丰富的临床经验。研究方向：ARDS、重症感染、脓毒症的诊治。曾担任新乡医学院《重症监护学》、职工医学院《重症监护学》和《呼吸治疗学》的教学。发表文章10余篇，参与多项科研项目并获奖。任河南省医学会重症分会秘书；中国女医师协会重症委会委员；中国研究型医院学会危重病分会青年委员；河南省医院管理协会重症医学分会常务委员。</w:t>
      </w:r>
    </w:p>
    <w:p>
      <w:pPr>
        <w:rPr>
          <w:rFonts w:hint="eastAsia" w:ascii="仿宋" w:hAnsi="仿宋" w:eastAsia="仿宋" w:cs="仿宋"/>
          <w:sz w:val="24"/>
          <w:szCs w:val="24"/>
        </w:rPr>
      </w:pPr>
    </w:p>
    <w:p>
      <w:pPr>
        <w:jc w:val="left"/>
        <w:rPr>
          <w:rFonts w:hint="eastAsia" w:ascii="宋体" w:hAnsi="宋体" w:eastAsia="宋体" w:cs="宋体"/>
          <w:sz w:val="24"/>
          <w:szCs w:val="24"/>
          <w:lang w:eastAsia="zh-CN"/>
        </w:rPr>
      </w:pPr>
      <w:r>
        <w:rPr>
          <w:rFonts w:hint="eastAsia" w:ascii="宋体" w:hAnsi="宋体" w:eastAsia="宋体" w:cs="宋体"/>
          <w:b/>
          <w:bCs/>
          <w:sz w:val="24"/>
          <w:szCs w:val="24"/>
          <w:u w:val="single"/>
        </w:rPr>
        <w:t>王存真</w:t>
      </w:r>
      <w:r>
        <w:rPr>
          <w:rFonts w:hint="eastAsia" w:ascii="宋体" w:hAnsi="宋体" w:cs="宋体"/>
          <w:sz w:val="24"/>
          <w:szCs w:val="24"/>
          <w:lang w:eastAsia="zh-CN"/>
        </w:rPr>
        <w:t>，</w:t>
      </w:r>
      <w:r>
        <w:rPr>
          <w:rFonts w:hint="eastAsia" w:ascii="宋体" w:hAnsi="宋体" w:eastAsia="宋体" w:cs="宋体"/>
          <w:sz w:val="24"/>
          <w:szCs w:val="24"/>
        </w:rPr>
        <w:t>2010年毕业于四川大学华西临床医学院，获重症医学专业学位，同年进入河南省人民医院重症医学科工作，2011年至2019年连续9年参与编写《重症医学年鉴》，2017年天坛医院进修神经重症，发表论文多篇，擅长神经重症、MODS、ARDS、重症感染、重症创伤等多种重症疾的救治。现任职：中国神经外科重症管理协作组委员；河南省科普委员会神经重症委员会常委；河南省重症医学分会呼吸学治疗学组委员；河南省医师分会青年委员；河南省医师协会第一届移植委员会委员</w:t>
      </w:r>
      <w:r>
        <w:rPr>
          <w:rFonts w:hint="eastAsia" w:ascii="宋体" w:hAnsi="宋体" w:cs="宋体"/>
          <w:sz w:val="24"/>
          <w:szCs w:val="24"/>
          <w:lang w:eastAsia="zh-CN"/>
        </w:rPr>
        <w:t>。</w:t>
      </w:r>
    </w:p>
    <w:p>
      <w:pPr>
        <w:ind w:firstLine="420"/>
        <w:jc w:val="left"/>
        <w:rPr>
          <w:rFonts w:hint="eastAsia" w:ascii="仿宋" w:hAnsi="仿宋" w:eastAsia="仿宋" w:cs="仿宋"/>
          <w:sz w:val="24"/>
          <w:szCs w:val="24"/>
        </w:rPr>
      </w:pPr>
    </w:p>
    <w:p>
      <w:pPr>
        <w:rPr>
          <w:rFonts w:hint="eastAsia" w:ascii="宋体" w:hAnsi="宋体" w:eastAsia="宋体" w:cs="宋体"/>
          <w:sz w:val="24"/>
          <w:szCs w:val="24"/>
        </w:rPr>
      </w:pPr>
      <w:r>
        <w:rPr>
          <w:rFonts w:hint="eastAsia" w:ascii="宋体" w:hAnsi="宋体" w:eastAsia="宋体" w:cs="宋体"/>
          <w:b/>
          <w:bCs/>
          <w:sz w:val="24"/>
          <w:szCs w:val="24"/>
          <w:u w:val="single"/>
        </w:rPr>
        <w:t>王海波</w:t>
      </w:r>
      <w:r>
        <w:rPr>
          <w:rFonts w:hint="eastAsia" w:ascii="宋体" w:hAnsi="宋体" w:eastAsia="宋体" w:cs="宋体"/>
          <w:sz w:val="24"/>
          <w:szCs w:val="24"/>
          <w:lang w:eastAsia="zh-CN"/>
        </w:rPr>
        <w:t>，</w:t>
      </w:r>
      <w:r>
        <w:rPr>
          <w:rFonts w:hint="eastAsia" w:ascii="宋体" w:hAnsi="宋体" w:eastAsia="宋体" w:cs="宋体"/>
          <w:sz w:val="24"/>
          <w:szCs w:val="24"/>
        </w:rPr>
        <w:t>男，39岁，硕士研究生，副主任医师，于2011年7月开始在河南省人民医院重症医学科工作至今，擅长重症呼吸、重症循环、重症消化等各种危重患者的抢救及疑难杂症的诊断工作。任职情况：河南省医学会重症医学分会第三届青年委员会委员；河南省医学会重症医学分会第一届科普学组委员；河南省康复医学会第二届肺康复分会委员；河南省生命关怀协会体外生命支持专业委员会第一届委员；河南省人民医院ECMO团队成员。</w:t>
      </w:r>
    </w:p>
    <w:p>
      <w:pPr>
        <w:rPr>
          <w:rFonts w:hint="eastAsia" w:ascii="仿宋" w:hAnsi="仿宋" w:eastAsia="仿宋" w:cs="仿宋"/>
          <w:sz w:val="24"/>
          <w:szCs w:val="24"/>
        </w:rPr>
      </w:pPr>
    </w:p>
    <w:p>
      <w:pPr>
        <w:rPr>
          <w:rFonts w:hint="eastAsia" w:ascii="宋体" w:hAnsi="宋体" w:eastAsia="宋体" w:cs="宋体"/>
          <w:sz w:val="24"/>
          <w:szCs w:val="24"/>
        </w:rPr>
      </w:pPr>
      <w:r>
        <w:rPr>
          <w:rFonts w:hint="eastAsia" w:ascii="宋体" w:hAnsi="宋体" w:eastAsia="宋体" w:cs="宋体"/>
          <w:b/>
          <w:bCs/>
          <w:sz w:val="24"/>
          <w:szCs w:val="24"/>
          <w:u w:val="single"/>
        </w:rPr>
        <w:t>刘卫青</w:t>
      </w:r>
      <w:r>
        <w:rPr>
          <w:rFonts w:hint="eastAsia" w:ascii="宋体" w:hAnsi="宋体" w:cs="宋体"/>
          <w:sz w:val="24"/>
          <w:szCs w:val="24"/>
          <w:lang w:eastAsia="zh-CN"/>
        </w:rPr>
        <w:t>，</w:t>
      </w:r>
      <w:r>
        <w:rPr>
          <w:rFonts w:hint="eastAsia" w:ascii="宋体" w:hAnsi="宋体" w:eastAsia="宋体" w:cs="宋体"/>
          <w:sz w:val="24"/>
          <w:szCs w:val="24"/>
        </w:rPr>
        <w:t>男，45岁，重症医学科主任医师。2002年本科毕业于郑州大学医学院临床医学系，2007年硕士毕业于中国医科大学内科学，2010年、2015年分别在中国人民解放军总医院(301)重症医学科、无锡市人民医院肺移植科进修学习。现任河南省医师协会重症医师分会委员及河南省医学会重症医学分会青委副主任委员。担任住培导师3年、专培导师2年。从事急危重症专业20余年，熟练掌握常见、多发急危重症的诊断治疗，尤其在肺移植术后管理、急性重症胰腺炎、ARDS、MODS/MOF、严重复杂感染和机械通气、血流动力学、重症超声、ECMO管理等方面积累了丰富的临床经验，目前临床科研方向为PGD、MODS，已发表SCI、核心期刊论文10余篇，参与省、厅级课题3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79"/>
    <w:rsid w:val="00080079"/>
    <w:rsid w:val="00137DF8"/>
    <w:rsid w:val="00447A69"/>
    <w:rsid w:val="0059053B"/>
    <w:rsid w:val="0079768C"/>
    <w:rsid w:val="009C1CBE"/>
    <w:rsid w:val="00AC19DB"/>
    <w:rsid w:val="00E31D66"/>
    <w:rsid w:val="00E93DE9"/>
    <w:rsid w:val="00FE6037"/>
    <w:rsid w:val="023344D7"/>
    <w:rsid w:val="03B6259E"/>
    <w:rsid w:val="04124E56"/>
    <w:rsid w:val="05353E24"/>
    <w:rsid w:val="079E2322"/>
    <w:rsid w:val="07EF318F"/>
    <w:rsid w:val="08EF7119"/>
    <w:rsid w:val="0AFB723D"/>
    <w:rsid w:val="0CA0300A"/>
    <w:rsid w:val="0CDB6DA3"/>
    <w:rsid w:val="12DC7001"/>
    <w:rsid w:val="14780E88"/>
    <w:rsid w:val="154D2B33"/>
    <w:rsid w:val="17FB76AC"/>
    <w:rsid w:val="1C4E7133"/>
    <w:rsid w:val="200626F3"/>
    <w:rsid w:val="22713C04"/>
    <w:rsid w:val="23DB0DB1"/>
    <w:rsid w:val="2600020E"/>
    <w:rsid w:val="26343114"/>
    <w:rsid w:val="2A2D447D"/>
    <w:rsid w:val="2ADE532D"/>
    <w:rsid w:val="2DA171D7"/>
    <w:rsid w:val="33AC0DF3"/>
    <w:rsid w:val="33C81C6A"/>
    <w:rsid w:val="39611D4D"/>
    <w:rsid w:val="3CC33E43"/>
    <w:rsid w:val="3EA57AA5"/>
    <w:rsid w:val="3F472436"/>
    <w:rsid w:val="4148408B"/>
    <w:rsid w:val="42110669"/>
    <w:rsid w:val="42813FD4"/>
    <w:rsid w:val="435D5802"/>
    <w:rsid w:val="44343D64"/>
    <w:rsid w:val="445038B2"/>
    <w:rsid w:val="48653652"/>
    <w:rsid w:val="4BBD7907"/>
    <w:rsid w:val="4FB75FD4"/>
    <w:rsid w:val="511A4677"/>
    <w:rsid w:val="51A66EAD"/>
    <w:rsid w:val="52934B46"/>
    <w:rsid w:val="52B91B96"/>
    <w:rsid w:val="58CE6890"/>
    <w:rsid w:val="58EB51B3"/>
    <w:rsid w:val="5DAF1322"/>
    <w:rsid w:val="5E442CA5"/>
    <w:rsid w:val="5EE71507"/>
    <w:rsid w:val="66052F40"/>
    <w:rsid w:val="6F001D01"/>
    <w:rsid w:val="6F3D78C9"/>
    <w:rsid w:val="7125521C"/>
    <w:rsid w:val="72385DB9"/>
    <w:rsid w:val="74D239C8"/>
    <w:rsid w:val="788A08AB"/>
    <w:rsid w:val="793B469E"/>
    <w:rsid w:val="7D5F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354</Words>
  <Characters>2022</Characters>
  <Lines>16</Lines>
  <Paragraphs>4</Paragraphs>
  <TotalTime>26</TotalTime>
  <ScaleCrop>false</ScaleCrop>
  <LinksUpToDate>false</LinksUpToDate>
  <CharactersWithSpaces>2372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2022-06-12T14:35:00Z</dcterms:created>
  <dc:creator>niu niu</dc:creator>
  <cp:lastModifiedBy>李楠</cp:lastModifiedBy>
  <dcterms:modified xsi:type="dcterms:W3CDTF">2022-06-15T09:51:47Z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